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66" w:rsidRDefault="0022539C" w:rsidP="0022539C">
      <w:pPr>
        <w:spacing w:after="0"/>
        <w:jc w:val="center"/>
        <w:rPr>
          <w:b/>
        </w:rPr>
      </w:pPr>
      <w:r>
        <w:rPr>
          <w:b/>
        </w:rPr>
        <w:t>Pre-College Education Committee</w:t>
      </w:r>
    </w:p>
    <w:p w:rsidR="0022539C" w:rsidRDefault="0022539C" w:rsidP="0022539C">
      <w:pPr>
        <w:spacing w:after="0"/>
        <w:jc w:val="center"/>
        <w:rPr>
          <w:b/>
        </w:rPr>
      </w:pPr>
      <w:r>
        <w:rPr>
          <w:b/>
        </w:rPr>
        <w:t>Thursday, February 28, 2013</w:t>
      </w:r>
    </w:p>
    <w:p w:rsidR="0022539C" w:rsidRDefault="0022539C" w:rsidP="0022539C">
      <w:pPr>
        <w:spacing w:after="0"/>
        <w:jc w:val="center"/>
        <w:rPr>
          <w:b/>
        </w:rPr>
      </w:pPr>
      <w:r>
        <w:rPr>
          <w:b/>
        </w:rPr>
        <w:t>Tech Building Conference Room</w:t>
      </w:r>
    </w:p>
    <w:p w:rsidR="0022539C" w:rsidRDefault="0022539C" w:rsidP="0022539C">
      <w:pPr>
        <w:spacing w:after="0"/>
        <w:jc w:val="center"/>
        <w:rPr>
          <w:b/>
        </w:rPr>
      </w:pPr>
    </w:p>
    <w:p w:rsidR="0022539C" w:rsidRDefault="0022539C" w:rsidP="0022539C">
      <w:pPr>
        <w:spacing w:after="0"/>
      </w:pPr>
      <w:r>
        <w:rPr>
          <w:b/>
        </w:rPr>
        <w:t>People in Attendance:</w:t>
      </w:r>
    </w:p>
    <w:p w:rsidR="0022539C" w:rsidRDefault="0022539C" w:rsidP="0022539C">
      <w:pPr>
        <w:spacing w:after="0"/>
      </w:pPr>
      <w:r>
        <w:t>Dr. John Spencer, chair</w:t>
      </w:r>
    </w:p>
    <w:p w:rsidR="0022539C" w:rsidRDefault="0022539C" w:rsidP="0022539C">
      <w:pPr>
        <w:spacing w:after="0"/>
      </w:pPr>
      <w:r>
        <w:t>Kaci Travis</w:t>
      </w:r>
    </w:p>
    <w:p w:rsidR="0022539C" w:rsidRDefault="0022539C" w:rsidP="0022539C">
      <w:pPr>
        <w:spacing w:after="0"/>
      </w:pPr>
      <w:r>
        <w:t>Debra Mock</w:t>
      </w:r>
    </w:p>
    <w:p w:rsidR="0022539C" w:rsidRDefault="0022539C" w:rsidP="0022539C">
      <w:pPr>
        <w:spacing w:after="0"/>
      </w:pPr>
      <w:r>
        <w:t>Shannon Rogers</w:t>
      </w:r>
    </w:p>
    <w:p w:rsidR="0022539C" w:rsidRDefault="0022539C" w:rsidP="0022539C">
      <w:pPr>
        <w:spacing w:after="0"/>
      </w:pPr>
      <w:r>
        <w:t>Tim Johnson</w:t>
      </w:r>
    </w:p>
    <w:p w:rsidR="0022539C" w:rsidRDefault="0022539C" w:rsidP="0022539C">
      <w:pPr>
        <w:spacing w:after="0"/>
      </w:pPr>
      <w:r>
        <w:t>Brittany Vick</w:t>
      </w:r>
    </w:p>
    <w:p w:rsidR="0022539C" w:rsidRDefault="0022539C" w:rsidP="0022539C">
      <w:pPr>
        <w:spacing w:after="0"/>
      </w:pPr>
      <w:r>
        <w:t>Christy Puterbaugh</w:t>
      </w:r>
    </w:p>
    <w:p w:rsidR="0022539C" w:rsidRDefault="0022539C" w:rsidP="0022539C">
      <w:pPr>
        <w:spacing w:after="0"/>
      </w:pPr>
      <w:r>
        <w:t>Jim Roomsburg</w:t>
      </w:r>
    </w:p>
    <w:p w:rsidR="0022539C" w:rsidRDefault="0022539C" w:rsidP="0022539C">
      <w:pPr>
        <w:spacing w:after="0"/>
      </w:pPr>
    </w:p>
    <w:p w:rsidR="0022539C" w:rsidRDefault="0022539C" w:rsidP="0022539C">
      <w:pPr>
        <w:spacing w:after="0"/>
      </w:pPr>
      <w:r>
        <w:rPr>
          <w:b/>
          <w:u w:val="single"/>
        </w:rPr>
        <w:t>MINUTES</w:t>
      </w:r>
    </w:p>
    <w:p w:rsidR="0022539C" w:rsidRDefault="0022539C" w:rsidP="0022539C">
      <w:pPr>
        <w:pStyle w:val="ListParagraph"/>
        <w:numPr>
          <w:ilvl w:val="0"/>
          <w:numId w:val="1"/>
        </w:numPr>
        <w:spacing w:after="0"/>
      </w:pPr>
      <w:r>
        <w:t>The meeting was called to order at 10:45 a.m.</w:t>
      </w:r>
    </w:p>
    <w:p w:rsidR="0022539C" w:rsidRDefault="0022539C" w:rsidP="0022539C">
      <w:pPr>
        <w:pStyle w:val="ListParagraph"/>
        <w:numPr>
          <w:ilvl w:val="0"/>
          <w:numId w:val="1"/>
        </w:numPr>
        <w:spacing w:after="0"/>
      </w:pPr>
      <w:r>
        <w:t>Debra Mock moved to accept the minutes with Tim Johnson seconding. Minutes were approved.</w:t>
      </w:r>
    </w:p>
    <w:p w:rsidR="0022539C" w:rsidRDefault="007635A0" w:rsidP="0022539C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22539C" w:rsidRDefault="0022539C" w:rsidP="0022539C">
      <w:pPr>
        <w:pStyle w:val="ListParagraph"/>
        <w:numPr>
          <w:ilvl w:val="1"/>
          <w:numId w:val="1"/>
        </w:numPr>
        <w:spacing w:after="0"/>
      </w:pPr>
      <w:r>
        <w:t>Social Media Policy for secondary students on SACC’s campus</w:t>
      </w:r>
    </w:p>
    <w:p w:rsidR="0022539C" w:rsidRDefault="0022539C" w:rsidP="0022539C">
      <w:pPr>
        <w:pStyle w:val="ListParagraph"/>
        <w:numPr>
          <w:ilvl w:val="1"/>
          <w:numId w:val="1"/>
        </w:numPr>
        <w:spacing w:after="0"/>
      </w:pPr>
      <w:r>
        <w:t>Dr. Spencer posed the question, “Why do we need a policy?”</w:t>
      </w:r>
    </w:p>
    <w:p w:rsidR="0022539C" w:rsidRDefault="0022539C" w:rsidP="0022539C">
      <w:pPr>
        <w:pStyle w:val="ListParagraph"/>
        <w:numPr>
          <w:ilvl w:val="1"/>
          <w:numId w:val="1"/>
        </w:numPr>
        <w:spacing w:after="0"/>
      </w:pPr>
      <w:r>
        <w:t>Debra Mock mentioned that the ELT is developing a cell phone policy for SACC</w:t>
      </w:r>
    </w:p>
    <w:p w:rsidR="00416A82" w:rsidRDefault="00416A82" w:rsidP="0022539C">
      <w:pPr>
        <w:pStyle w:val="ListParagraph"/>
        <w:numPr>
          <w:ilvl w:val="1"/>
          <w:numId w:val="1"/>
        </w:numPr>
        <w:spacing w:after="0"/>
      </w:pPr>
      <w:r>
        <w:t>Discussion: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Social Media is subject to public domain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How does it affect SACC?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Interaction with students (minors) and SACC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We need to check other school policies on social media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We need a resource to recognize where minors are on our campus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We need to review current policy in place</w:t>
      </w:r>
    </w:p>
    <w:p w:rsidR="00416A82" w:rsidRDefault="00416A82" w:rsidP="00416A82">
      <w:pPr>
        <w:pStyle w:val="ListParagraph"/>
        <w:numPr>
          <w:ilvl w:val="2"/>
          <w:numId w:val="1"/>
        </w:numPr>
        <w:spacing w:after="0"/>
      </w:pPr>
      <w:r>
        <w:t>Is there a difference between minors and other students? Is this a discussion we want to begin?</w:t>
      </w:r>
    </w:p>
    <w:p w:rsidR="007635A0" w:rsidRDefault="007635A0" w:rsidP="007635A0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E31BE5" w:rsidRDefault="00E31BE5" w:rsidP="00E31BE5">
      <w:pPr>
        <w:pStyle w:val="ListParagraph"/>
        <w:numPr>
          <w:ilvl w:val="1"/>
          <w:numId w:val="1"/>
        </w:numPr>
        <w:spacing w:after="0"/>
      </w:pPr>
      <w:r>
        <w:t>MOU between SACC and high schools serviced</w:t>
      </w:r>
    </w:p>
    <w:p w:rsidR="00E31BE5" w:rsidRDefault="00E31BE5" w:rsidP="00E31BE5">
      <w:pPr>
        <w:pStyle w:val="ListParagraph"/>
        <w:numPr>
          <w:ilvl w:val="2"/>
          <w:numId w:val="1"/>
        </w:numPr>
        <w:spacing w:after="0"/>
      </w:pPr>
      <w:r>
        <w:t>Tim Johnson will email the MOU we currently have in place regarding concurrent credit to Kaci Travis</w:t>
      </w:r>
    </w:p>
    <w:p w:rsidR="00E31BE5" w:rsidRDefault="00E31BE5" w:rsidP="00E31BE5">
      <w:pPr>
        <w:pStyle w:val="ListParagraph"/>
        <w:numPr>
          <w:ilvl w:val="0"/>
          <w:numId w:val="1"/>
        </w:numPr>
        <w:spacing w:after="0"/>
      </w:pPr>
      <w:r>
        <w:t>Committee members were asked to:</w:t>
      </w:r>
    </w:p>
    <w:p w:rsidR="00E31BE5" w:rsidRDefault="00E31BE5" w:rsidP="00E31BE5">
      <w:pPr>
        <w:pStyle w:val="ListParagraph"/>
        <w:numPr>
          <w:ilvl w:val="1"/>
          <w:numId w:val="1"/>
        </w:numPr>
        <w:spacing w:after="0"/>
      </w:pPr>
      <w:r>
        <w:t>Review email from Debra Mock regarding minors on campus</w:t>
      </w:r>
    </w:p>
    <w:p w:rsidR="00E31BE5" w:rsidRDefault="00E31BE5" w:rsidP="00E31BE5">
      <w:pPr>
        <w:pStyle w:val="ListParagraph"/>
        <w:numPr>
          <w:ilvl w:val="1"/>
          <w:numId w:val="1"/>
        </w:numPr>
        <w:spacing w:after="0"/>
      </w:pPr>
      <w:r>
        <w:t>Review SACC catalog and APM on policies regarding faculty/student interaction</w:t>
      </w:r>
    </w:p>
    <w:p w:rsidR="00E31BE5" w:rsidRPr="0022539C" w:rsidRDefault="00E31BE5" w:rsidP="00E31BE5">
      <w:pPr>
        <w:pStyle w:val="ListParagraph"/>
        <w:numPr>
          <w:ilvl w:val="0"/>
          <w:numId w:val="1"/>
        </w:numPr>
        <w:spacing w:after="0"/>
      </w:pPr>
      <w:r>
        <w:t>Debra Mock motioned to adjourn, Tim Johnson seconded. Meeting adjourned at 11:21 a.m.</w:t>
      </w:r>
      <w:bookmarkStart w:id="0" w:name="_GoBack"/>
      <w:bookmarkEnd w:id="0"/>
    </w:p>
    <w:sectPr w:rsidR="00E31BE5" w:rsidRPr="00225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091D"/>
    <w:multiLevelType w:val="hybridMultilevel"/>
    <w:tmpl w:val="8F1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9C"/>
    <w:rsid w:val="000028FF"/>
    <w:rsid w:val="00174E66"/>
    <w:rsid w:val="0022539C"/>
    <w:rsid w:val="00416A82"/>
    <w:rsid w:val="007635A0"/>
    <w:rsid w:val="00E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4</cp:revision>
  <cp:lastPrinted>2013-03-27T14:32:00Z</cp:lastPrinted>
  <dcterms:created xsi:type="dcterms:W3CDTF">2013-03-27T13:52:00Z</dcterms:created>
  <dcterms:modified xsi:type="dcterms:W3CDTF">2013-03-27T14:32:00Z</dcterms:modified>
</cp:coreProperties>
</file>