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FC3BE28" w14:textId="77777777" w:rsidR="006677A9" w:rsidRDefault="006677A9" w:rsidP="00FF1E3C">
      <w:pPr>
        <w:jc w:val="center"/>
        <w:rPr>
          <w:rFonts w:ascii="Felix Titling" w:hAnsi="Felix Titling"/>
          <w:b/>
          <w:bCs/>
          <w:color w:val="1F3864" w:themeColor="accent1" w:themeShade="80"/>
          <w:sz w:val="72"/>
          <w:szCs w:val="72"/>
        </w:rPr>
      </w:pPr>
    </w:p>
    <w:p w14:paraId="1362F766" w14:textId="77777777" w:rsidR="006677A9" w:rsidRDefault="006677A9" w:rsidP="00FF1E3C">
      <w:pPr>
        <w:jc w:val="center"/>
        <w:rPr>
          <w:rFonts w:ascii="Felix Titling" w:hAnsi="Felix Titling"/>
          <w:b/>
          <w:bCs/>
          <w:color w:val="1F3864" w:themeColor="accent1" w:themeShade="80"/>
          <w:sz w:val="72"/>
          <w:szCs w:val="72"/>
        </w:rPr>
      </w:pPr>
    </w:p>
    <w:p w14:paraId="56B9C910" w14:textId="77777777" w:rsidR="00FF1E3C" w:rsidRPr="00B125FF" w:rsidRDefault="00FF1E3C" w:rsidP="00FF1E3C">
      <w:pPr>
        <w:jc w:val="center"/>
        <w:rPr>
          <w:rFonts w:ascii="Felix Titling" w:hAnsi="Felix Titling"/>
          <w:b/>
          <w:bCs/>
          <w:color w:val="1F3864" w:themeColor="accent1" w:themeShade="80"/>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125FF">
        <w:rPr>
          <w:rFonts w:ascii="Felix Titling" w:hAnsi="Felix Titling"/>
          <w:b/>
          <w:bCs/>
          <w:color w:val="1F3864" w:themeColor="accent1" w:themeShade="80"/>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Shady Spring </w:t>
      </w:r>
    </w:p>
    <w:p w14:paraId="30634FD1" w14:textId="77777777" w:rsidR="00FF1E3C" w:rsidRPr="00B125FF" w:rsidRDefault="00FF1E3C" w:rsidP="00FF1E3C">
      <w:pPr>
        <w:jc w:val="center"/>
        <w:rPr>
          <w:rFonts w:ascii="Felix Titling" w:hAnsi="Felix Titling"/>
          <w:b/>
          <w:bCs/>
          <w:color w:val="1F3864" w:themeColor="accent1" w:themeShade="80"/>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125FF">
        <w:rPr>
          <w:rFonts w:ascii="Felix Titling" w:hAnsi="Felix Titling"/>
          <w:b/>
          <w:bCs/>
          <w:color w:val="1F3864" w:themeColor="accent1" w:themeShade="80"/>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High School</w:t>
      </w:r>
    </w:p>
    <w:p w14:paraId="6CF9D911" w14:textId="77777777" w:rsidR="00FF1E3C" w:rsidRDefault="00C575A5" w:rsidP="00FF1E3C">
      <w:pPr>
        <w:jc w:val="center"/>
        <w:rPr>
          <w:rFonts w:ascii="Felix Titling" w:hAnsi="Felix Titling"/>
          <w:b/>
          <w:bCs/>
          <w:color w:val="1F3864" w:themeColor="accent1" w:themeShade="80"/>
          <w:sz w:val="72"/>
          <w:szCs w:val="72"/>
        </w:rPr>
      </w:pPr>
      <w:r>
        <w:rPr>
          <w:rFonts w:ascii="Felix Titling" w:hAnsi="Felix Titling"/>
          <w:b/>
          <w:bCs/>
          <w:noProof/>
          <w:color w:val="4472C4" w:themeColor="accent1"/>
          <w:sz w:val="72"/>
          <w:szCs w:val="72"/>
        </w:rPr>
        <w:drawing>
          <wp:inline distT="0" distB="0" distL="0" distR="0" wp14:anchorId="42BD10A7" wp14:editId="6A34A018">
            <wp:extent cx="3707842" cy="2562027"/>
            <wp:effectExtent l="0" t="0" r="6985" b="0"/>
            <wp:docPr id="1531249659" name="Picture 3" descr="A long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49659" name="Picture 3" descr="A long shot of a build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12192" cy="2703228"/>
                    </a:xfrm>
                    <a:prstGeom prst="rect">
                      <a:avLst/>
                    </a:prstGeom>
                  </pic:spPr>
                </pic:pic>
              </a:graphicData>
            </a:graphic>
          </wp:inline>
        </w:drawing>
      </w:r>
    </w:p>
    <w:p w14:paraId="480960B4" w14:textId="77777777" w:rsidR="00FF1E3C" w:rsidRDefault="00FF1E3C" w:rsidP="00FF1E3C">
      <w:pPr>
        <w:jc w:val="center"/>
        <w:rPr>
          <w:rFonts w:ascii="Felix Titling" w:hAnsi="Felix Titling"/>
          <w:b/>
          <w:bCs/>
          <w:color w:val="1F3864" w:themeColor="accent1" w:themeShade="80"/>
          <w:sz w:val="72"/>
          <w:szCs w:val="72"/>
        </w:rPr>
      </w:pPr>
    </w:p>
    <w:p w14:paraId="2ACFB913" w14:textId="77777777" w:rsidR="00FF1E3C" w:rsidRPr="00B125FF" w:rsidRDefault="00FF1E3C" w:rsidP="00FF1E3C">
      <w:pPr>
        <w:jc w:val="center"/>
        <w:rPr>
          <w:rFonts w:ascii="Felix Titling" w:hAnsi="Felix Titling"/>
          <w:b/>
          <w:bCs/>
          <w:color w:val="1F3864" w:themeColor="accent1" w:themeShade="80"/>
          <w:sz w:val="72"/>
          <w:szCs w:val="72"/>
          <w14:shadow w14:blurRad="60007" w14:dist="310007" w14:dir="7680000" w14:sx="100000" w14:sy="30000" w14:kx="1300200" w14:ky="0" w14:algn="ctr">
            <w14:srgbClr w14:val="000000">
              <w14:alpha w14:val="68000"/>
            </w14:srgbClr>
          </w14:shadow>
        </w:rPr>
      </w:pPr>
    </w:p>
    <w:p w14:paraId="7DFBE604" w14:textId="77777777" w:rsidR="00FF1E3C" w:rsidRPr="00B125FF" w:rsidRDefault="00FF1E3C" w:rsidP="00FF1E3C">
      <w:pPr>
        <w:jc w:val="center"/>
        <w:rPr>
          <w:rFonts w:ascii="Felix Titling" w:hAnsi="Felix Titling"/>
          <w:b/>
          <w:bCs/>
          <w:color w:val="1F3864" w:themeColor="accent1" w:themeShade="80"/>
          <w:sz w:val="48"/>
          <w:szCs w:val="48"/>
          <w14:shadow w14:blurRad="60007" w14:dist="310007" w14:dir="7680000" w14:sx="100000" w14:sy="30000" w14:kx="1300200" w14:ky="0" w14:algn="ctr">
            <w14:srgbClr w14:val="000000">
              <w14:alpha w14:val="68000"/>
            </w14:srgbClr>
          </w14:shadow>
          <w14:textOutline w14:w="9525" w14:cap="rnd" w14:cmpd="sng" w14:algn="ctr">
            <w14:solidFill>
              <w14:schemeClr w14:val="accent1">
                <w14:lumMod w14:val="50000"/>
              </w14:schemeClr>
            </w14:solidFill>
            <w14:prstDash w14:val="solid"/>
            <w14:bevel/>
          </w14:textOutline>
        </w:rPr>
      </w:pPr>
      <w:r w:rsidRPr="00B125FF">
        <w:rPr>
          <w:rFonts w:ascii="Felix Titling" w:hAnsi="Felix Titling"/>
          <w:b/>
          <w:bCs/>
          <w:color w:val="1F3864" w:themeColor="accent1" w:themeShade="80"/>
          <w:sz w:val="48"/>
          <w:szCs w:val="48"/>
          <w14:shadow w14:blurRad="60007" w14:dist="310007" w14:dir="7680000" w14:sx="100000" w14:sy="30000" w14:kx="1300200" w14:ky="0" w14:algn="ctr">
            <w14:srgbClr w14:val="000000">
              <w14:alpha w14:val="68000"/>
            </w14:srgbClr>
          </w14:shadow>
          <w14:textOutline w14:w="9525" w14:cap="rnd" w14:cmpd="sng" w14:algn="ctr">
            <w14:solidFill>
              <w14:schemeClr w14:val="accent1">
                <w14:lumMod w14:val="50000"/>
              </w14:schemeClr>
            </w14:solidFill>
            <w14:prstDash w14:val="solid"/>
            <w14:bevel/>
          </w14:textOutline>
        </w:rPr>
        <w:t>Parent &amp; Student Handbook</w:t>
      </w:r>
    </w:p>
    <w:p w14:paraId="43B418AB" w14:textId="20617F47" w:rsidR="00FF1E3C" w:rsidRPr="00B125FF" w:rsidRDefault="000B3411" w:rsidP="00FF1E3C">
      <w:pPr>
        <w:jc w:val="center"/>
        <w:rPr>
          <w:rFonts w:ascii="Felix Titling" w:hAnsi="Felix Titling"/>
          <w:b/>
          <w:bCs/>
          <w:color w:val="1F3864" w:themeColor="accent1" w:themeShade="80"/>
          <w:sz w:val="48"/>
          <w:szCs w:val="48"/>
          <w14:shadow w14:blurRad="60007" w14:dist="310007" w14:dir="7680000" w14:sx="100000" w14:sy="30000" w14:kx="1300200" w14:ky="0" w14:algn="ctr">
            <w14:srgbClr w14:val="000000">
              <w14:alpha w14:val="68000"/>
            </w14:srgbClr>
          </w14:shadow>
          <w14:textOutline w14:w="9525" w14:cap="rnd" w14:cmpd="sng" w14:algn="ctr">
            <w14:solidFill>
              <w14:schemeClr w14:val="accent1">
                <w14:lumMod w14:val="50000"/>
              </w14:schemeClr>
            </w14:solidFill>
            <w14:prstDash w14:val="solid"/>
            <w14:bevel/>
          </w14:textOutline>
        </w:rPr>
      </w:pPr>
      <w:r>
        <w:rPr>
          <w:rFonts w:ascii="Felix Titling" w:hAnsi="Felix Titling"/>
          <w:b/>
          <w:bCs/>
          <w:color w:val="1F3864" w:themeColor="accent1" w:themeShade="80"/>
          <w:sz w:val="48"/>
          <w:szCs w:val="48"/>
          <w14:shadow w14:blurRad="60007" w14:dist="310007" w14:dir="7680000" w14:sx="100000" w14:sy="30000" w14:kx="1300200" w14:ky="0" w14:algn="ctr">
            <w14:srgbClr w14:val="000000">
              <w14:alpha w14:val="68000"/>
            </w14:srgbClr>
          </w14:shadow>
          <w14:textOutline w14:w="9525" w14:cap="rnd" w14:cmpd="sng" w14:algn="ctr">
            <w14:solidFill>
              <w14:schemeClr w14:val="accent1">
                <w14:lumMod w14:val="50000"/>
              </w14:schemeClr>
            </w14:solidFill>
            <w14:prstDash w14:val="solid"/>
            <w14:bevel/>
          </w14:textOutline>
        </w:rPr>
        <w:t>2025-2026</w:t>
      </w:r>
    </w:p>
    <w:p w14:paraId="2ECC2F2A" w14:textId="77777777" w:rsidR="00DB156E" w:rsidRPr="003C1E52" w:rsidRDefault="00861801">
      <w:pPr>
        <w:rPr>
          <w:rFonts w:ascii="Felix Titling" w:hAnsi="Felix Titling"/>
          <w:b/>
          <w:bCs/>
          <w:color w:val="1F3864" w:themeColor="accent1" w:themeShade="80"/>
          <w:sz w:val="48"/>
          <w:szCs w:val="48"/>
          <w14:glow w14:rad="101600">
            <w14:schemeClr w14:val="accent1">
              <w14:alpha w14:val="40000"/>
              <w14:lumMod w14:val="75000"/>
            </w14:schemeClr>
          </w14:glow>
        </w:rPr>
      </w:pPr>
      <w:r w:rsidRPr="003C1E52">
        <w:rPr>
          <w:rFonts w:ascii="Felix Titling" w:hAnsi="Felix Titling"/>
          <w:b/>
          <w:bCs/>
          <w:color w:val="1F3864" w:themeColor="accent1" w:themeShade="80"/>
          <w:sz w:val="48"/>
          <w:szCs w:val="48"/>
          <w14:glow w14:rad="101600">
            <w14:schemeClr w14:val="accent1">
              <w14:alpha w14:val="40000"/>
              <w14:lumMod w14:val="75000"/>
            </w14:schemeClr>
          </w14:glow>
        </w:rPr>
        <w:br w:type="page"/>
      </w:r>
    </w:p>
    <w:sdt>
      <w:sdtPr>
        <w:id w:val="1963226893"/>
        <w:docPartObj>
          <w:docPartGallery w:val="Table of Contents"/>
          <w:docPartUnique/>
        </w:docPartObj>
      </w:sdtPr>
      <w:sdtEndPr>
        <w:rPr>
          <w:rFonts w:asciiTheme="minorHAnsi" w:eastAsiaTheme="minorHAnsi" w:hAnsiTheme="minorHAnsi" w:cstheme="minorBidi"/>
          <w:noProof/>
          <w:color w:val="auto"/>
          <w:kern w:val="2"/>
          <w:sz w:val="24"/>
          <w:szCs w:val="24"/>
          <w14:ligatures w14:val="standardContextual"/>
        </w:rPr>
      </w:sdtEndPr>
      <w:sdtContent>
        <w:p w14:paraId="6A3A1AB9" w14:textId="4412FA4F" w:rsidR="00DB156E" w:rsidRDefault="00DB156E">
          <w:pPr>
            <w:pStyle w:val="TOCHeading"/>
          </w:pPr>
          <w:r>
            <w:t>Table of Contents</w:t>
          </w:r>
        </w:p>
        <w:p w14:paraId="585275EC" w14:textId="6223711A" w:rsidR="00C56286" w:rsidRDefault="00DB156E">
          <w:pPr>
            <w:pStyle w:val="TOC1"/>
            <w:tabs>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207192871" w:history="1">
            <w:r w:rsidR="00C56286" w:rsidRPr="00482C27">
              <w:rPr>
                <w:rStyle w:val="Hyperlink"/>
                <w:noProof/>
              </w:rPr>
              <w:t>Welcome and School Overview</w:t>
            </w:r>
            <w:r w:rsidR="00C56286">
              <w:rPr>
                <w:noProof/>
                <w:webHidden/>
              </w:rPr>
              <w:tab/>
            </w:r>
            <w:r w:rsidR="00C56286">
              <w:rPr>
                <w:noProof/>
                <w:webHidden/>
              </w:rPr>
              <w:fldChar w:fldCharType="begin"/>
            </w:r>
            <w:r w:rsidR="00C56286">
              <w:rPr>
                <w:noProof/>
                <w:webHidden/>
              </w:rPr>
              <w:instrText xml:space="preserve"> PAGEREF _Toc207192871 \h </w:instrText>
            </w:r>
            <w:r w:rsidR="00C56286">
              <w:rPr>
                <w:noProof/>
                <w:webHidden/>
              </w:rPr>
            </w:r>
            <w:r w:rsidR="00C56286">
              <w:rPr>
                <w:noProof/>
                <w:webHidden/>
              </w:rPr>
              <w:fldChar w:fldCharType="separate"/>
            </w:r>
            <w:r w:rsidR="00C56286">
              <w:rPr>
                <w:noProof/>
                <w:webHidden/>
              </w:rPr>
              <w:t>4</w:t>
            </w:r>
            <w:r w:rsidR="00C56286">
              <w:rPr>
                <w:noProof/>
                <w:webHidden/>
              </w:rPr>
              <w:fldChar w:fldCharType="end"/>
            </w:r>
          </w:hyperlink>
        </w:p>
        <w:p w14:paraId="6E82B37A" w14:textId="37E5572A" w:rsidR="00C56286" w:rsidRDefault="00C56286">
          <w:pPr>
            <w:pStyle w:val="TOC2"/>
            <w:tabs>
              <w:tab w:val="right" w:leader="dot" w:pos="10790"/>
            </w:tabs>
            <w:rPr>
              <w:rFonts w:eastAsiaTheme="minorEastAsia" w:cstheme="minorBidi"/>
              <w:b w:val="0"/>
              <w:bCs w:val="0"/>
              <w:noProof/>
              <w:sz w:val="24"/>
              <w:szCs w:val="24"/>
            </w:rPr>
          </w:pPr>
          <w:hyperlink w:anchor="_Toc207192872" w:history="1">
            <w:r w:rsidRPr="00482C27">
              <w:rPr>
                <w:rStyle w:val="Hyperlink"/>
                <w:noProof/>
              </w:rPr>
              <w:t>Message from the Principal—Kari Vicars</w:t>
            </w:r>
            <w:r>
              <w:rPr>
                <w:noProof/>
                <w:webHidden/>
              </w:rPr>
              <w:tab/>
            </w:r>
            <w:r>
              <w:rPr>
                <w:noProof/>
                <w:webHidden/>
              </w:rPr>
              <w:fldChar w:fldCharType="begin"/>
            </w:r>
            <w:r>
              <w:rPr>
                <w:noProof/>
                <w:webHidden/>
              </w:rPr>
              <w:instrText xml:space="preserve"> PAGEREF _Toc207192872 \h </w:instrText>
            </w:r>
            <w:r>
              <w:rPr>
                <w:noProof/>
                <w:webHidden/>
              </w:rPr>
            </w:r>
            <w:r>
              <w:rPr>
                <w:noProof/>
                <w:webHidden/>
              </w:rPr>
              <w:fldChar w:fldCharType="separate"/>
            </w:r>
            <w:r>
              <w:rPr>
                <w:noProof/>
                <w:webHidden/>
              </w:rPr>
              <w:t>4</w:t>
            </w:r>
            <w:r>
              <w:rPr>
                <w:noProof/>
                <w:webHidden/>
              </w:rPr>
              <w:fldChar w:fldCharType="end"/>
            </w:r>
          </w:hyperlink>
        </w:p>
        <w:p w14:paraId="272C39DF" w14:textId="6571DA2F" w:rsidR="00C56286" w:rsidRDefault="00C56286">
          <w:pPr>
            <w:pStyle w:val="TOC2"/>
            <w:tabs>
              <w:tab w:val="right" w:leader="dot" w:pos="10790"/>
            </w:tabs>
            <w:rPr>
              <w:rFonts w:eastAsiaTheme="minorEastAsia" w:cstheme="minorBidi"/>
              <w:b w:val="0"/>
              <w:bCs w:val="0"/>
              <w:noProof/>
              <w:sz w:val="24"/>
              <w:szCs w:val="24"/>
            </w:rPr>
          </w:pPr>
          <w:hyperlink w:anchor="_Toc207192873" w:history="1">
            <w:r w:rsidRPr="00482C27">
              <w:rPr>
                <w:rStyle w:val="Hyperlink"/>
                <w:rFonts w:ascii="Times New Roman" w:hAnsi="Times New Roman" w:cs="Times New Roman"/>
                <w:noProof/>
              </w:rPr>
              <w:t>2025-2026 SSHS Staff Directory</w:t>
            </w:r>
            <w:r>
              <w:rPr>
                <w:noProof/>
                <w:webHidden/>
              </w:rPr>
              <w:tab/>
            </w:r>
            <w:r>
              <w:rPr>
                <w:noProof/>
                <w:webHidden/>
              </w:rPr>
              <w:fldChar w:fldCharType="begin"/>
            </w:r>
            <w:r>
              <w:rPr>
                <w:noProof/>
                <w:webHidden/>
              </w:rPr>
              <w:instrText xml:space="preserve"> PAGEREF _Toc207192873 \h </w:instrText>
            </w:r>
            <w:r>
              <w:rPr>
                <w:noProof/>
                <w:webHidden/>
              </w:rPr>
            </w:r>
            <w:r>
              <w:rPr>
                <w:noProof/>
                <w:webHidden/>
              </w:rPr>
              <w:fldChar w:fldCharType="separate"/>
            </w:r>
            <w:r>
              <w:rPr>
                <w:noProof/>
                <w:webHidden/>
              </w:rPr>
              <w:t>5</w:t>
            </w:r>
            <w:r>
              <w:rPr>
                <w:noProof/>
                <w:webHidden/>
              </w:rPr>
              <w:fldChar w:fldCharType="end"/>
            </w:r>
          </w:hyperlink>
        </w:p>
        <w:p w14:paraId="66B4DEBA" w14:textId="3E10D701" w:rsidR="00C56286" w:rsidRDefault="00C56286">
          <w:pPr>
            <w:pStyle w:val="TOC2"/>
            <w:tabs>
              <w:tab w:val="right" w:leader="dot" w:pos="10790"/>
            </w:tabs>
            <w:rPr>
              <w:rFonts w:eastAsiaTheme="minorEastAsia" w:cstheme="minorBidi"/>
              <w:b w:val="0"/>
              <w:bCs w:val="0"/>
              <w:noProof/>
              <w:sz w:val="24"/>
              <w:szCs w:val="24"/>
            </w:rPr>
          </w:pPr>
          <w:hyperlink w:anchor="_Toc207192874" w:history="1">
            <w:r w:rsidRPr="00482C27">
              <w:rPr>
                <w:rStyle w:val="Hyperlink"/>
                <w:rFonts w:ascii="Times New Roman" w:hAnsi="Times New Roman" w:cs="Times New Roman"/>
                <w:noProof/>
              </w:rPr>
              <w:t>Mission Statement</w:t>
            </w:r>
            <w:r>
              <w:rPr>
                <w:noProof/>
                <w:webHidden/>
              </w:rPr>
              <w:tab/>
            </w:r>
            <w:r>
              <w:rPr>
                <w:noProof/>
                <w:webHidden/>
              </w:rPr>
              <w:fldChar w:fldCharType="begin"/>
            </w:r>
            <w:r>
              <w:rPr>
                <w:noProof/>
                <w:webHidden/>
              </w:rPr>
              <w:instrText xml:space="preserve"> PAGEREF _Toc207192874 \h </w:instrText>
            </w:r>
            <w:r>
              <w:rPr>
                <w:noProof/>
                <w:webHidden/>
              </w:rPr>
            </w:r>
            <w:r>
              <w:rPr>
                <w:noProof/>
                <w:webHidden/>
              </w:rPr>
              <w:fldChar w:fldCharType="separate"/>
            </w:r>
            <w:r>
              <w:rPr>
                <w:noProof/>
                <w:webHidden/>
              </w:rPr>
              <w:t>6</w:t>
            </w:r>
            <w:r>
              <w:rPr>
                <w:noProof/>
                <w:webHidden/>
              </w:rPr>
              <w:fldChar w:fldCharType="end"/>
            </w:r>
          </w:hyperlink>
        </w:p>
        <w:p w14:paraId="43D160AF" w14:textId="729E8B99" w:rsidR="00C56286" w:rsidRDefault="00C56286">
          <w:pPr>
            <w:pStyle w:val="TOC1"/>
            <w:tabs>
              <w:tab w:val="right" w:leader="dot" w:pos="10790"/>
            </w:tabs>
            <w:rPr>
              <w:rFonts w:eastAsiaTheme="minorEastAsia" w:cstheme="minorBidi"/>
              <w:b w:val="0"/>
              <w:bCs w:val="0"/>
              <w:i w:val="0"/>
              <w:iCs w:val="0"/>
              <w:noProof/>
            </w:rPr>
          </w:pPr>
          <w:hyperlink w:anchor="_Toc207192875" w:history="1">
            <w:r w:rsidRPr="00482C27">
              <w:rPr>
                <w:rStyle w:val="Hyperlink"/>
                <w:rFonts w:ascii="Times New Roman" w:hAnsi="Times New Roman" w:cs="Times New Roman"/>
                <w:noProof/>
              </w:rPr>
              <w:t>Bell Schedule</w:t>
            </w:r>
            <w:r>
              <w:rPr>
                <w:noProof/>
                <w:webHidden/>
              </w:rPr>
              <w:tab/>
            </w:r>
            <w:r>
              <w:rPr>
                <w:noProof/>
                <w:webHidden/>
              </w:rPr>
              <w:fldChar w:fldCharType="begin"/>
            </w:r>
            <w:r>
              <w:rPr>
                <w:noProof/>
                <w:webHidden/>
              </w:rPr>
              <w:instrText xml:space="preserve"> PAGEREF _Toc207192875 \h </w:instrText>
            </w:r>
            <w:r>
              <w:rPr>
                <w:noProof/>
                <w:webHidden/>
              </w:rPr>
            </w:r>
            <w:r>
              <w:rPr>
                <w:noProof/>
                <w:webHidden/>
              </w:rPr>
              <w:fldChar w:fldCharType="separate"/>
            </w:r>
            <w:r>
              <w:rPr>
                <w:noProof/>
                <w:webHidden/>
              </w:rPr>
              <w:t>7</w:t>
            </w:r>
            <w:r>
              <w:rPr>
                <w:noProof/>
                <w:webHidden/>
              </w:rPr>
              <w:fldChar w:fldCharType="end"/>
            </w:r>
          </w:hyperlink>
        </w:p>
        <w:p w14:paraId="5276EE9E" w14:textId="193D52ED" w:rsidR="00C56286" w:rsidRDefault="00C56286">
          <w:pPr>
            <w:pStyle w:val="TOC1"/>
            <w:tabs>
              <w:tab w:val="right" w:leader="dot" w:pos="10790"/>
            </w:tabs>
            <w:rPr>
              <w:rFonts w:eastAsiaTheme="minorEastAsia" w:cstheme="minorBidi"/>
              <w:b w:val="0"/>
              <w:bCs w:val="0"/>
              <w:i w:val="0"/>
              <w:iCs w:val="0"/>
              <w:noProof/>
            </w:rPr>
          </w:pPr>
          <w:hyperlink w:anchor="_Toc207192876" w:history="1">
            <w:r w:rsidRPr="00482C27">
              <w:rPr>
                <w:rStyle w:val="Hyperlink"/>
                <w:rFonts w:ascii="Times New Roman" w:hAnsi="Times New Roman" w:cs="Times New Roman"/>
                <w:noProof/>
              </w:rPr>
              <w:t>Academic Information</w:t>
            </w:r>
            <w:r>
              <w:rPr>
                <w:noProof/>
                <w:webHidden/>
              </w:rPr>
              <w:tab/>
            </w:r>
            <w:r>
              <w:rPr>
                <w:noProof/>
                <w:webHidden/>
              </w:rPr>
              <w:fldChar w:fldCharType="begin"/>
            </w:r>
            <w:r>
              <w:rPr>
                <w:noProof/>
                <w:webHidden/>
              </w:rPr>
              <w:instrText xml:space="preserve"> PAGEREF _Toc207192876 \h </w:instrText>
            </w:r>
            <w:r>
              <w:rPr>
                <w:noProof/>
                <w:webHidden/>
              </w:rPr>
            </w:r>
            <w:r>
              <w:rPr>
                <w:noProof/>
                <w:webHidden/>
              </w:rPr>
              <w:fldChar w:fldCharType="separate"/>
            </w:r>
            <w:r>
              <w:rPr>
                <w:noProof/>
                <w:webHidden/>
              </w:rPr>
              <w:t>8</w:t>
            </w:r>
            <w:r>
              <w:rPr>
                <w:noProof/>
                <w:webHidden/>
              </w:rPr>
              <w:fldChar w:fldCharType="end"/>
            </w:r>
          </w:hyperlink>
        </w:p>
        <w:p w14:paraId="37AD0375" w14:textId="781B0822" w:rsidR="00C56286" w:rsidRDefault="00C56286">
          <w:pPr>
            <w:pStyle w:val="TOC2"/>
            <w:tabs>
              <w:tab w:val="right" w:leader="dot" w:pos="10790"/>
            </w:tabs>
            <w:rPr>
              <w:rFonts w:eastAsiaTheme="minorEastAsia" w:cstheme="minorBidi"/>
              <w:b w:val="0"/>
              <w:bCs w:val="0"/>
              <w:noProof/>
              <w:sz w:val="24"/>
              <w:szCs w:val="24"/>
            </w:rPr>
          </w:pPr>
          <w:hyperlink w:anchor="_Toc207192877" w:history="1">
            <w:r w:rsidRPr="00482C27">
              <w:rPr>
                <w:rStyle w:val="Hyperlink"/>
                <w:rFonts w:ascii="Times New Roman" w:hAnsi="Times New Roman" w:cs="Times New Roman"/>
                <w:noProof/>
              </w:rPr>
              <w:t>Guidance and Counseling</w:t>
            </w:r>
            <w:r>
              <w:rPr>
                <w:noProof/>
                <w:webHidden/>
              </w:rPr>
              <w:tab/>
            </w:r>
            <w:r>
              <w:rPr>
                <w:noProof/>
                <w:webHidden/>
              </w:rPr>
              <w:fldChar w:fldCharType="begin"/>
            </w:r>
            <w:r>
              <w:rPr>
                <w:noProof/>
                <w:webHidden/>
              </w:rPr>
              <w:instrText xml:space="preserve"> PAGEREF _Toc207192877 \h </w:instrText>
            </w:r>
            <w:r>
              <w:rPr>
                <w:noProof/>
                <w:webHidden/>
              </w:rPr>
            </w:r>
            <w:r>
              <w:rPr>
                <w:noProof/>
                <w:webHidden/>
              </w:rPr>
              <w:fldChar w:fldCharType="separate"/>
            </w:r>
            <w:r>
              <w:rPr>
                <w:noProof/>
                <w:webHidden/>
              </w:rPr>
              <w:t>8</w:t>
            </w:r>
            <w:r>
              <w:rPr>
                <w:noProof/>
                <w:webHidden/>
              </w:rPr>
              <w:fldChar w:fldCharType="end"/>
            </w:r>
          </w:hyperlink>
        </w:p>
        <w:p w14:paraId="036A741A" w14:textId="2D844C8A" w:rsidR="00C56286" w:rsidRDefault="00C56286">
          <w:pPr>
            <w:pStyle w:val="TOC2"/>
            <w:tabs>
              <w:tab w:val="right" w:leader="dot" w:pos="10790"/>
            </w:tabs>
            <w:rPr>
              <w:rFonts w:eastAsiaTheme="minorEastAsia" w:cstheme="minorBidi"/>
              <w:b w:val="0"/>
              <w:bCs w:val="0"/>
              <w:noProof/>
              <w:sz w:val="24"/>
              <w:szCs w:val="24"/>
            </w:rPr>
          </w:pPr>
          <w:hyperlink w:anchor="_Toc207192878" w:history="1">
            <w:r w:rsidRPr="00482C27">
              <w:rPr>
                <w:rStyle w:val="Hyperlink"/>
                <w:rFonts w:ascii="Times New Roman" w:hAnsi="Times New Roman" w:cs="Times New Roman"/>
                <w:noProof/>
              </w:rPr>
              <w:t>Ranking of Students and Grading System</w:t>
            </w:r>
            <w:r>
              <w:rPr>
                <w:noProof/>
                <w:webHidden/>
              </w:rPr>
              <w:tab/>
            </w:r>
            <w:r>
              <w:rPr>
                <w:noProof/>
                <w:webHidden/>
              </w:rPr>
              <w:fldChar w:fldCharType="begin"/>
            </w:r>
            <w:r>
              <w:rPr>
                <w:noProof/>
                <w:webHidden/>
              </w:rPr>
              <w:instrText xml:space="preserve"> PAGEREF _Toc207192878 \h </w:instrText>
            </w:r>
            <w:r>
              <w:rPr>
                <w:noProof/>
                <w:webHidden/>
              </w:rPr>
            </w:r>
            <w:r>
              <w:rPr>
                <w:noProof/>
                <w:webHidden/>
              </w:rPr>
              <w:fldChar w:fldCharType="separate"/>
            </w:r>
            <w:r>
              <w:rPr>
                <w:noProof/>
                <w:webHidden/>
              </w:rPr>
              <w:t>9</w:t>
            </w:r>
            <w:r>
              <w:rPr>
                <w:noProof/>
                <w:webHidden/>
              </w:rPr>
              <w:fldChar w:fldCharType="end"/>
            </w:r>
          </w:hyperlink>
        </w:p>
        <w:p w14:paraId="25F4BFB2" w14:textId="34C7E631" w:rsidR="00C56286" w:rsidRDefault="00C56286">
          <w:pPr>
            <w:pStyle w:val="TOC2"/>
            <w:tabs>
              <w:tab w:val="right" w:leader="dot" w:pos="10790"/>
            </w:tabs>
            <w:rPr>
              <w:rFonts w:eastAsiaTheme="minorEastAsia" w:cstheme="minorBidi"/>
              <w:b w:val="0"/>
              <w:bCs w:val="0"/>
              <w:noProof/>
              <w:sz w:val="24"/>
              <w:szCs w:val="24"/>
            </w:rPr>
          </w:pPr>
          <w:hyperlink w:anchor="_Toc207192879" w:history="1">
            <w:r w:rsidRPr="00482C27">
              <w:rPr>
                <w:rStyle w:val="Hyperlink"/>
                <w:rFonts w:ascii="Times New Roman" w:hAnsi="Times New Roman" w:cs="Times New Roman"/>
                <w:noProof/>
              </w:rPr>
              <w:t>Secondary School Promotion Policy</w:t>
            </w:r>
            <w:r>
              <w:rPr>
                <w:noProof/>
                <w:webHidden/>
              </w:rPr>
              <w:tab/>
            </w:r>
            <w:r>
              <w:rPr>
                <w:noProof/>
                <w:webHidden/>
              </w:rPr>
              <w:fldChar w:fldCharType="begin"/>
            </w:r>
            <w:r>
              <w:rPr>
                <w:noProof/>
                <w:webHidden/>
              </w:rPr>
              <w:instrText xml:space="preserve"> PAGEREF _Toc207192879 \h </w:instrText>
            </w:r>
            <w:r>
              <w:rPr>
                <w:noProof/>
                <w:webHidden/>
              </w:rPr>
            </w:r>
            <w:r>
              <w:rPr>
                <w:noProof/>
                <w:webHidden/>
              </w:rPr>
              <w:fldChar w:fldCharType="separate"/>
            </w:r>
            <w:r>
              <w:rPr>
                <w:noProof/>
                <w:webHidden/>
              </w:rPr>
              <w:t>9</w:t>
            </w:r>
            <w:r>
              <w:rPr>
                <w:noProof/>
                <w:webHidden/>
              </w:rPr>
              <w:fldChar w:fldCharType="end"/>
            </w:r>
          </w:hyperlink>
        </w:p>
        <w:p w14:paraId="396AD69F" w14:textId="532858BA" w:rsidR="00C56286" w:rsidRDefault="00C56286">
          <w:pPr>
            <w:pStyle w:val="TOC2"/>
            <w:tabs>
              <w:tab w:val="right" w:leader="dot" w:pos="10790"/>
            </w:tabs>
            <w:rPr>
              <w:rFonts w:eastAsiaTheme="minorEastAsia" w:cstheme="minorBidi"/>
              <w:b w:val="0"/>
              <w:bCs w:val="0"/>
              <w:noProof/>
              <w:sz w:val="24"/>
              <w:szCs w:val="24"/>
            </w:rPr>
          </w:pPr>
          <w:hyperlink w:anchor="_Toc207192880" w:history="1">
            <w:r w:rsidRPr="00482C27">
              <w:rPr>
                <w:rStyle w:val="Hyperlink"/>
                <w:rFonts w:ascii="Times New Roman" w:hAnsi="Times New Roman" w:cs="Times New Roman"/>
                <w:noProof/>
              </w:rPr>
              <w:t>Honors Course Enrollment Requirement for Freshmen</w:t>
            </w:r>
            <w:r>
              <w:rPr>
                <w:noProof/>
                <w:webHidden/>
              </w:rPr>
              <w:tab/>
            </w:r>
            <w:r>
              <w:rPr>
                <w:noProof/>
                <w:webHidden/>
              </w:rPr>
              <w:fldChar w:fldCharType="begin"/>
            </w:r>
            <w:r>
              <w:rPr>
                <w:noProof/>
                <w:webHidden/>
              </w:rPr>
              <w:instrText xml:space="preserve"> PAGEREF _Toc207192880 \h </w:instrText>
            </w:r>
            <w:r>
              <w:rPr>
                <w:noProof/>
                <w:webHidden/>
              </w:rPr>
            </w:r>
            <w:r>
              <w:rPr>
                <w:noProof/>
                <w:webHidden/>
              </w:rPr>
              <w:fldChar w:fldCharType="separate"/>
            </w:r>
            <w:r>
              <w:rPr>
                <w:noProof/>
                <w:webHidden/>
              </w:rPr>
              <w:t>10</w:t>
            </w:r>
            <w:r>
              <w:rPr>
                <w:noProof/>
                <w:webHidden/>
              </w:rPr>
              <w:fldChar w:fldCharType="end"/>
            </w:r>
          </w:hyperlink>
        </w:p>
        <w:p w14:paraId="52B86C20" w14:textId="2AB3C02F" w:rsidR="00C56286" w:rsidRDefault="00C56286">
          <w:pPr>
            <w:pStyle w:val="TOC2"/>
            <w:tabs>
              <w:tab w:val="right" w:leader="dot" w:pos="10790"/>
            </w:tabs>
            <w:rPr>
              <w:rFonts w:eastAsiaTheme="minorEastAsia" w:cstheme="minorBidi"/>
              <w:b w:val="0"/>
              <w:bCs w:val="0"/>
              <w:noProof/>
              <w:sz w:val="24"/>
              <w:szCs w:val="24"/>
            </w:rPr>
          </w:pPr>
          <w:hyperlink w:anchor="_Toc207192881" w:history="1">
            <w:r w:rsidRPr="00482C27">
              <w:rPr>
                <w:rStyle w:val="Hyperlink"/>
                <w:rFonts w:ascii="Times New Roman" w:hAnsi="Times New Roman" w:cs="Times New Roman"/>
                <w:noProof/>
              </w:rPr>
              <w:t>Mid-term Reports and Semester Exams</w:t>
            </w:r>
            <w:r>
              <w:rPr>
                <w:noProof/>
                <w:webHidden/>
              </w:rPr>
              <w:tab/>
            </w:r>
            <w:r>
              <w:rPr>
                <w:noProof/>
                <w:webHidden/>
              </w:rPr>
              <w:fldChar w:fldCharType="begin"/>
            </w:r>
            <w:r>
              <w:rPr>
                <w:noProof/>
                <w:webHidden/>
              </w:rPr>
              <w:instrText xml:space="preserve"> PAGEREF _Toc207192881 \h </w:instrText>
            </w:r>
            <w:r>
              <w:rPr>
                <w:noProof/>
                <w:webHidden/>
              </w:rPr>
            </w:r>
            <w:r>
              <w:rPr>
                <w:noProof/>
                <w:webHidden/>
              </w:rPr>
              <w:fldChar w:fldCharType="separate"/>
            </w:r>
            <w:r>
              <w:rPr>
                <w:noProof/>
                <w:webHidden/>
              </w:rPr>
              <w:t>10</w:t>
            </w:r>
            <w:r>
              <w:rPr>
                <w:noProof/>
                <w:webHidden/>
              </w:rPr>
              <w:fldChar w:fldCharType="end"/>
            </w:r>
          </w:hyperlink>
        </w:p>
        <w:p w14:paraId="0818E3B7" w14:textId="34EF0BD7" w:rsidR="00C56286" w:rsidRDefault="00C56286">
          <w:pPr>
            <w:pStyle w:val="TOC2"/>
            <w:tabs>
              <w:tab w:val="right" w:leader="dot" w:pos="10790"/>
            </w:tabs>
            <w:rPr>
              <w:rFonts w:eastAsiaTheme="minorEastAsia" w:cstheme="minorBidi"/>
              <w:b w:val="0"/>
              <w:bCs w:val="0"/>
              <w:noProof/>
              <w:sz w:val="24"/>
              <w:szCs w:val="24"/>
            </w:rPr>
          </w:pPr>
          <w:hyperlink w:anchor="_Toc207192882" w:history="1">
            <w:r w:rsidRPr="00482C27">
              <w:rPr>
                <w:rStyle w:val="Hyperlink"/>
                <w:rFonts w:ascii="Times New Roman" w:hAnsi="Times New Roman" w:cs="Times New Roman"/>
                <w:noProof/>
              </w:rPr>
              <w:t>Exam Exemption Policy</w:t>
            </w:r>
            <w:r>
              <w:rPr>
                <w:noProof/>
                <w:webHidden/>
              </w:rPr>
              <w:tab/>
            </w:r>
            <w:r>
              <w:rPr>
                <w:noProof/>
                <w:webHidden/>
              </w:rPr>
              <w:fldChar w:fldCharType="begin"/>
            </w:r>
            <w:r>
              <w:rPr>
                <w:noProof/>
                <w:webHidden/>
              </w:rPr>
              <w:instrText xml:space="preserve"> PAGEREF _Toc207192882 \h </w:instrText>
            </w:r>
            <w:r>
              <w:rPr>
                <w:noProof/>
                <w:webHidden/>
              </w:rPr>
            </w:r>
            <w:r>
              <w:rPr>
                <w:noProof/>
                <w:webHidden/>
              </w:rPr>
              <w:fldChar w:fldCharType="separate"/>
            </w:r>
            <w:r>
              <w:rPr>
                <w:noProof/>
                <w:webHidden/>
              </w:rPr>
              <w:t>10</w:t>
            </w:r>
            <w:r>
              <w:rPr>
                <w:noProof/>
                <w:webHidden/>
              </w:rPr>
              <w:fldChar w:fldCharType="end"/>
            </w:r>
          </w:hyperlink>
        </w:p>
        <w:p w14:paraId="3DE4A006" w14:textId="0A0D0615" w:rsidR="00C56286" w:rsidRDefault="00C56286">
          <w:pPr>
            <w:pStyle w:val="TOC2"/>
            <w:tabs>
              <w:tab w:val="right" w:leader="dot" w:pos="10790"/>
            </w:tabs>
            <w:rPr>
              <w:rFonts w:eastAsiaTheme="minorEastAsia" w:cstheme="minorBidi"/>
              <w:b w:val="0"/>
              <w:bCs w:val="0"/>
              <w:noProof/>
              <w:sz w:val="24"/>
              <w:szCs w:val="24"/>
            </w:rPr>
          </w:pPr>
          <w:hyperlink w:anchor="_Toc207192883" w:history="1">
            <w:r w:rsidRPr="00482C27">
              <w:rPr>
                <w:rStyle w:val="Hyperlink"/>
                <w:rFonts w:ascii="Times New Roman" w:hAnsi="Times New Roman" w:cs="Times New Roman"/>
                <w:noProof/>
              </w:rPr>
              <w:t>Make Up/Missing Work Policy:</w:t>
            </w:r>
            <w:r>
              <w:rPr>
                <w:noProof/>
                <w:webHidden/>
              </w:rPr>
              <w:tab/>
            </w:r>
            <w:r>
              <w:rPr>
                <w:noProof/>
                <w:webHidden/>
              </w:rPr>
              <w:fldChar w:fldCharType="begin"/>
            </w:r>
            <w:r>
              <w:rPr>
                <w:noProof/>
                <w:webHidden/>
              </w:rPr>
              <w:instrText xml:space="preserve"> PAGEREF _Toc207192883 \h </w:instrText>
            </w:r>
            <w:r>
              <w:rPr>
                <w:noProof/>
                <w:webHidden/>
              </w:rPr>
            </w:r>
            <w:r>
              <w:rPr>
                <w:noProof/>
                <w:webHidden/>
              </w:rPr>
              <w:fldChar w:fldCharType="separate"/>
            </w:r>
            <w:r>
              <w:rPr>
                <w:noProof/>
                <w:webHidden/>
              </w:rPr>
              <w:t>11</w:t>
            </w:r>
            <w:r>
              <w:rPr>
                <w:noProof/>
                <w:webHidden/>
              </w:rPr>
              <w:fldChar w:fldCharType="end"/>
            </w:r>
          </w:hyperlink>
        </w:p>
        <w:p w14:paraId="06DBD708" w14:textId="0F81090D" w:rsidR="00C56286" w:rsidRDefault="00C56286">
          <w:pPr>
            <w:pStyle w:val="TOC2"/>
            <w:tabs>
              <w:tab w:val="right" w:leader="dot" w:pos="10790"/>
            </w:tabs>
            <w:rPr>
              <w:rFonts w:eastAsiaTheme="minorEastAsia" w:cstheme="minorBidi"/>
              <w:b w:val="0"/>
              <w:bCs w:val="0"/>
              <w:noProof/>
              <w:sz w:val="24"/>
              <w:szCs w:val="24"/>
            </w:rPr>
          </w:pPr>
          <w:hyperlink w:anchor="_Toc207192884" w:history="1">
            <w:r w:rsidRPr="00482C27">
              <w:rPr>
                <w:rStyle w:val="Hyperlink"/>
                <w:rFonts w:ascii="Times New Roman" w:hAnsi="Times New Roman" w:cs="Times New Roman"/>
                <w:noProof/>
              </w:rPr>
              <w:t>Attendance Requirements</w:t>
            </w:r>
            <w:r>
              <w:rPr>
                <w:noProof/>
                <w:webHidden/>
              </w:rPr>
              <w:tab/>
            </w:r>
            <w:r>
              <w:rPr>
                <w:noProof/>
                <w:webHidden/>
              </w:rPr>
              <w:fldChar w:fldCharType="begin"/>
            </w:r>
            <w:r>
              <w:rPr>
                <w:noProof/>
                <w:webHidden/>
              </w:rPr>
              <w:instrText xml:space="preserve"> PAGEREF _Toc207192884 \h </w:instrText>
            </w:r>
            <w:r>
              <w:rPr>
                <w:noProof/>
                <w:webHidden/>
              </w:rPr>
            </w:r>
            <w:r>
              <w:rPr>
                <w:noProof/>
                <w:webHidden/>
              </w:rPr>
              <w:fldChar w:fldCharType="separate"/>
            </w:r>
            <w:r>
              <w:rPr>
                <w:noProof/>
                <w:webHidden/>
              </w:rPr>
              <w:t>11</w:t>
            </w:r>
            <w:r>
              <w:rPr>
                <w:noProof/>
                <w:webHidden/>
              </w:rPr>
              <w:fldChar w:fldCharType="end"/>
            </w:r>
          </w:hyperlink>
        </w:p>
        <w:p w14:paraId="3AD50102" w14:textId="5D78D6B8" w:rsidR="00C56286" w:rsidRDefault="00C56286">
          <w:pPr>
            <w:pStyle w:val="TOC2"/>
            <w:tabs>
              <w:tab w:val="right" w:leader="dot" w:pos="10790"/>
            </w:tabs>
            <w:rPr>
              <w:rFonts w:eastAsiaTheme="minorEastAsia" w:cstheme="minorBidi"/>
              <w:b w:val="0"/>
              <w:bCs w:val="0"/>
              <w:noProof/>
              <w:sz w:val="24"/>
              <w:szCs w:val="24"/>
            </w:rPr>
          </w:pPr>
          <w:hyperlink w:anchor="_Toc207192885" w:history="1">
            <w:r w:rsidRPr="00482C27">
              <w:rPr>
                <w:rStyle w:val="Hyperlink"/>
                <w:rFonts w:ascii="Times New Roman" w:hAnsi="Times New Roman" w:cs="Times New Roman"/>
                <w:noProof/>
              </w:rPr>
              <w:t>Attendance Procedures:</w:t>
            </w:r>
            <w:r>
              <w:rPr>
                <w:noProof/>
                <w:webHidden/>
              </w:rPr>
              <w:tab/>
            </w:r>
            <w:r>
              <w:rPr>
                <w:noProof/>
                <w:webHidden/>
              </w:rPr>
              <w:fldChar w:fldCharType="begin"/>
            </w:r>
            <w:r>
              <w:rPr>
                <w:noProof/>
                <w:webHidden/>
              </w:rPr>
              <w:instrText xml:space="preserve"> PAGEREF _Toc207192885 \h </w:instrText>
            </w:r>
            <w:r>
              <w:rPr>
                <w:noProof/>
                <w:webHidden/>
              </w:rPr>
            </w:r>
            <w:r>
              <w:rPr>
                <w:noProof/>
                <w:webHidden/>
              </w:rPr>
              <w:fldChar w:fldCharType="separate"/>
            </w:r>
            <w:r>
              <w:rPr>
                <w:noProof/>
                <w:webHidden/>
              </w:rPr>
              <w:t>11</w:t>
            </w:r>
            <w:r>
              <w:rPr>
                <w:noProof/>
                <w:webHidden/>
              </w:rPr>
              <w:fldChar w:fldCharType="end"/>
            </w:r>
          </w:hyperlink>
        </w:p>
        <w:p w14:paraId="18947EEC" w14:textId="06A4353B" w:rsidR="00C56286" w:rsidRDefault="00C56286">
          <w:pPr>
            <w:pStyle w:val="TOC2"/>
            <w:tabs>
              <w:tab w:val="right" w:leader="dot" w:pos="10790"/>
            </w:tabs>
            <w:rPr>
              <w:rFonts w:eastAsiaTheme="minorEastAsia" w:cstheme="minorBidi"/>
              <w:b w:val="0"/>
              <w:bCs w:val="0"/>
              <w:noProof/>
              <w:sz w:val="24"/>
              <w:szCs w:val="24"/>
            </w:rPr>
          </w:pPr>
          <w:hyperlink w:anchor="_Toc207192886" w:history="1">
            <w:r w:rsidRPr="00482C27">
              <w:rPr>
                <w:rStyle w:val="Hyperlink"/>
                <w:rFonts w:ascii="Times New Roman" w:hAnsi="Times New Roman" w:cs="Times New Roman"/>
                <w:noProof/>
              </w:rPr>
              <w:t>Tardy Policy:</w:t>
            </w:r>
            <w:r>
              <w:rPr>
                <w:noProof/>
                <w:webHidden/>
              </w:rPr>
              <w:tab/>
            </w:r>
            <w:r>
              <w:rPr>
                <w:noProof/>
                <w:webHidden/>
              </w:rPr>
              <w:fldChar w:fldCharType="begin"/>
            </w:r>
            <w:r>
              <w:rPr>
                <w:noProof/>
                <w:webHidden/>
              </w:rPr>
              <w:instrText xml:space="preserve"> PAGEREF _Toc207192886 \h </w:instrText>
            </w:r>
            <w:r>
              <w:rPr>
                <w:noProof/>
                <w:webHidden/>
              </w:rPr>
            </w:r>
            <w:r>
              <w:rPr>
                <w:noProof/>
                <w:webHidden/>
              </w:rPr>
              <w:fldChar w:fldCharType="separate"/>
            </w:r>
            <w:r>
              <w:rPr>
                <w:noProof/>
                <w:webHidden/>
              </w:rPr>
              <w:t>12</w:t>
            </w:r>
            <w:r>
              <w:rPr>
                <w:noProof/>
                <w:webHidden/>
              </w:rPr>
              <w:fldChar w:fldCharType="end"/>
            </w:r>
          </w:hyperlink>
        </w:p>
        <w:p w14:paraId="13D5EB5E" w14:textId="673AF075" w:rsidR="00C56286" w:rsidRDefault="00C56286">
          <w:pPr>
            <w:pStyle w:val="TOC2"/>
            <w:tabs>
              <w:tab w:val="right" w:leader="dot" w:pos="10790"/>
            </w:tabs>
            <w:rPr>
              <w:rFonts w:eastAsiaTheme="minorEastAsia" w:cstheme="minorBidi"/>
              <w:b w:val="0"/>
              <w:bCs w:val="0"/>
              <w:noProof/>
              <w:sz w:val="24"/>
              <w:szCs w:val="24"/>
            </w:rPr>
          </w:pPr>
          <w:hyperlink w:anchor="_Toc207192887" w:history="1">
            <w:r w:rsidRPr="00482C27">
              <w:rPr>
                <w:rStyle w:val="Hyperlink"/>
                <w:rFonts w:ascii="Times New Roman" w:hAnsi="Times New Roman" w:cs="Times New Roman"/>
                <w:noProof/>
              </w:rPr>
              <w:t>Early Dismissals and Bus Notes</w:t>
            </w:r>
            <w:r>
              <w:rPr>
                <w:noProof/>
                <w:webHidden/>
              </w:rPr>
              <w:tab/>
            </w:r>
            <w:r>
              <w:rPr>
                <w:noProof/>
                <w:webHidden/>
              </w:rPr>
              <w:fldChar w:fldCharType="begin"/>
            </w:r>
            <w:r>
              <w:rPr>
                <w:noProof/>
                <w:webHidden/>
              </w:rPr>
              <w:instrText xml:space="preserve"> PAGEREF _Toc207192887 \h </w:instrText>
            </w:r>
            <w:r>
              <w:rPr>
                <w:noProof/>
                <w:webHidden/>
              </w:rPr>
            </w:r>
            <w:r>
              <w:rPr>
                <w:noProof/>
                <w:webHidden/>
              </w:rPr>
              <w:fldChar w:fldCharType="separate"/>
            </w:r>
            <w:r>
              <w:rPr>
                <w:noProof/>
                <w:webHidden/>
              </w:rPr>
              <w:t>12</w:t>
            </w:r>
            <w:r>
              <w:rPr>
                <w:noProof/>
                <w:webHidden/>
              </w:rPr>
              <w:fldChar w:fldCharType="end"/>
            </w:r>
          </w:hyperlink>
        </w:p>
        <w:p w14:paraId="10B34181" w14:textId="4B5AA620" w:rsidR="00C56286" w:rsidRDefault="00C56286">
          <w:pPr>
            <w:pStyle w:val="TOC2"/>
            <w:tabs>
              <w:tab w:val="right" w:leader="dot" w:pos="10790"/>
            </w:tabs>
            <w:rPr>
              <w:rFonts w:eastAsiaTheme="minorEastAsia" w:cstheme="minorBidi"/>
              <w:b w:val="0"/>
              <w:bCs w:val="0"/>
              <w:noProof/>
              <w:sz w:val="24"/>
              <w:szCs w:val="24"/>
            </w:rPr>
          </w:pPr>
          <w:hyperlink w:anchor="_Toc207192888" w:history="1">
            <w:r w:rsidRPr="00482C27">
              <w:rPr>
                <w:rStyle w:val="Hyperlink"/>
                <w:rFonts w:ascii="Times New Roman" w:hAnsi="Times New Roman" w:cs="Times New Roman"/>
                <w:noProof/>
              </w:rPr>
              <w:t>Early Dismissal Procedure:</w:t>
            </w:r>
            <w:r>
              <w:rPr>
                <w:noProof/>
                <w:webHidden/>
              </w:rPr>
              <w:tab/>
            </w:r>
            <w:r>
              <w:rPr>
                <w:noProof/>
                <w:webHidden/>
              </w:rPr>
              <w:fldChar w:fldCharType="begin"/>
            </w:r>
            <w:r>
              <w:rPr>
                <w:noProof/>
                <w:webHidden/>
              </w:rPr>
              <w:instrText xml:space="preserve"> PAGEREF _Toc207192888 \h </w:instrText>
            </w:r>
            <w:r>
              <w:rPr>
                <w:noProof/>
                <w:webHidden/>
              </w:rPr>
            </w:r>
            <w:r>
              <w:rPr>
                <w:noProof/>
                <w:webHidden/>
              </w:rPr>
              <w:fldChar w:fldCharType="separate"/>
            </w:r>
            <w:r>
              <w:rPr>
                <w:noProof/>
                <w:webHidden/>
              </w:rPr>
              <w:t>12</w:t>
            </w:r>
            <w:r>
              <w:rPr>
                <w:noProof/>
                <w:webHidden/>
              </w:rPr>
              <w:fldChar w:fldCharType="end"/>
            </w:r>
          </w:hyperlink>
        </w:p>
        <w:p w14:paraId="47E4A8DC" w14:textId="143A9622" w:rsidR="00C56286" w:rsidRDefault="00C56286">
          <w:pPr>
            <w:pStyle w:val="TOC2"/>
            <w:tabs>
              <w:tab w:val="right" w:leader="dot" w:pos="10790"/>
            </w:tabs>
            <w:rPr>
              <w:rFonts w:eastAsiaTheme="minorEastAsia" w:cstheme="minorBidi"/>
              <w:b w:val="0"/>
              <w:bCs w:val="0"/>
              <w:noProof/>
              <w:sz w:val="24"/>
              <w:szCs w:val="24"/>
            </w:rPr>
          </w:pPr>
          <w:hyperlink w:anchor="_Toc207192889" w:history="1">
            <w:r w:rsidRPr="00482C27">
              <w:rPr>
                <w:rStyle w:val="Hyperlink"/>
                <w:rFonts w:ascii="Times New Roman" w:hAnsi="Times New Roman" w:cs="Times New Roman"/>
                <w:noProof/>
              </w:rPr>
              <w:t>Deliveries to Students During the School Day:</w:t>
            </w:r>
            <w:r>
              <w:rPr>
                <w:noProof/>
                <w:webHidden/>
              </w:rPr>
              <w:tab/>
            </w:r>
            <w:r>
              <w:rPr>
                <w:noProof/>
                <w:webHidden/>
              </w:rPr>
              <w:fldChar w:fldCharType="begin"/>
            </w:r>
            <w:r>
              <w:rPr>
                <w:noProof/>
                <w:webHidden/>
              </w:rPr>
              <w:instrText xml:space="preserve"> PAGEREF _Toc207192889 \h </w:instrText>
            </w:r>
            <w:r>
              <w:rPr>
                <w:noProof/>
                <w:webHidden/>
              </w:rPr>
            </w:r>
            <w:r>
              <w:rPr>
                <w:noProof/>
                <w:webHidden/>
              </w:rPr>
              <w:fldChar w:fldCharType="separate"/>
            </w:r>
            <w:r>
              <w:rPr>
                <w:noProof/>
                <w:webHidden/>
              </w:rPr>
              <w:t>13</w:t>
            </w:r>
            <w:r>
              <w:rPr>
                <w:noProof/>
                <w:webHidden/>
              </w:rPr>
              <w:fldChar w:fldCharType="end"/>
            </w:r>
          </w:hyperlink>
        </w:p>
        <w:p w14:paraId="2A2EE633" w14:textId="4567A013" w:rsidR="00C56286" w:rsidRDefault="00C56286">
          <w:pPr>
            <w:pStyle w:val="TOC2"/>
            <w:tabs>
              <w:tab w:val="right" w:leader="dot" w:pos="10790"/>
            </w:tabs>
            <w:rPr>
              <w:rFonts w:eastAsiaTheme="minorEastAsia" w:cstheme="minorBidi"/>
              <w:b w:val="0"/>
              <w:bCs w:val="0"/>
              <w:noProof/>
              <w:sz w:val="24"/>
              <w:szCs w:val="24"/>
            </w:rPr>
          </w:pPr>
          <w:hyperlink w:anchor="_Toc207192890" w:history="1">
            <w:r w:rsidRPr="00482C27">
              <w:rPr>
                <w:rStyle w:val="Hyperlink"/>
                <w:rFonts w:ascii="Times New Roman" w:hAnsi="Times New Roman" w:cs="Times New Roman"/>
                <w:noProof/>
              </w:rPr>
              <w:t>Early Graduation Request</w:t>
            </w:r>
            <w:r>
              <w:rPr>
                <w:noProof/>
                <w:webHidden/>
              </w:rPr>
              <w:tab/>
            </w:r>
            <w:r>
              <w:rPr>
                <w:noProof/>
                <w:webHidden/>
              </w:rPr>
              <w:fldChar w:fldCharType="begin"/>
            </w:r>
            <w:r>
              <w:rPr>
                <w:noProof/>
                <w:webHidden/>
              </w:rPr>
              <w:instrText xml:space="preserve"> PAGEREF _Toc207192890 \h </w:instrText>
            </w:r>
            <w:r>
              <w:rPr>
                <w:noProof/>
                <w:webHidden/>
              </w:rPr>
            </w:r>
            <w:r>
              <w:rPr>
                <w:noProof/>
                <w:webHidden/>
              </w:rPr>
              <w:fldChar w:fldCharType="separate"/>
            </w:r>
            <w:r>
              <w:rPr>
                <w:noProof/>
                <w:webHidden/>
              </w:rPr>
              <w:t>13</w:t>
            </w:r>
            <w:r>
              <w:rPr>
                <w:noProof/>
                <w:webHidden/>
              </w:rPr>
              <w:fldChar w:fldCharType="end"/>
            </w:r>
          </w:hyperlink>
        </w:p>
        <w:p w14:paraId="64420A0B" w14:textId="07F61F10" w:rsidR="00C56286" w:rsidRDefault="00C56286">
          <w:pPr>
            <w:pStyle w:val="TOC2"/>
            <w:tabs>
              <w:tab w:val="right" w:leader="dot" w:pos="10790"/>
            </w:tabs>
            <w:rPr>
              <w:rFonts w:eastAsiaTheme="minorEastAsia" w:cstheme="minorBidi"/>
              <w:b w:val="0"/>
              <w:bCs w:val="0"/>
              <w:noProof/>
              <w:sz w:val="24"/>
              <w:szCs w:val="24"/>
            </w:rPr>
          </w:pPr>
          <w:hyperlink w:anchor="_Toc207192891" w:history="1">
            <w:r w:rsidRPr="00482C27">
              <w:rPr>
                <w:rStyle w:val="Hyperlink"/>
                <w:rFonts w:ascii="Times New Roman" w:hAnsi="Times New Roman" w:cs="Times New Roman"/>
                <w:noProof/>
              </w:rPr>
              <w:t>High School Credit for College Work</w:t>
            </w:r>
            <w:r>
              <w:rPr>
                <w:noProof/>
                <w:webHidden/>
              </w:rPr>
              <w:tab/>
            </w:r>
            <w:r>
              <w:rPr>
                <w:noProof/>
                <w:webHidden/>
              </w:rPr>
              <w:fldChar w:fldCharType="begin"/>
            </w:r>
            <w:r>
              <w:rPr>
                <w:noProof/>
                <w:webHidden/>
              </w:rPr>
              <w:instrText xml:space="preserve"> PAGEREF _Toc207192891 \h </w:instrText>
            </w:r>
            <w:r>
              <w:rPr>
                <w:noProof/>
                <w:webHidden/>
              </w:rPr>
            </w:r>
            <w:r>
              <w:rPr>
                <w:noProof/>
                <w:webHidden/>
              </w:rPr>
              <w:fldChar w:fldCharType="separate"/>
            </w:r>
            <w:r>
              <w:rPr>
                <w:noProof/>
                <w:webHidden/>
              </w:rPr>
              <w:t>13</w:t>
            </w:r>
            <w:r>
              <w:rPr>
                <w:noProof/>
                <w:webHidden/>
              </w:rPr>
              <w:fldChar w:fldCharType="end"/>
            </w:r>
          </w:hyperlink>
        </w:p>
        <w:p w14:paraId="548827D4" w14:textId="6BC00903" w:rsidR="00C56286" w:rsidRDefault="00C56286">
          <w:pPr>
            <w:pStyle w:val="TOC2"/>
            <w:tabs>
              <w:tab w:val="right" w:leader="dot" w:pos="10790"/>
            </w:tabs>
            <w:rPr>
              <w:rFonts w:eastAsiaTheme="minorEastAsia" w:cstheme="minorBidi"/>
              <w:b w:val="0"/>
              <w:bCs w:val="0"/>
              <w:noProof/>
              <w:sz w:val="24"/>
              <w:szCs w:val="24"/>
            </w:rPr>
          </w:pPr>
          <w:hyperlink w:anchor="_Toc207192892" w:history="1">
            <w:r w:rsidRPr="00482C27">
              <w:rPr>
                <w:rStyle w:val="Hyperlink"/>
                <w:rFonts w:ascii="Times New Roman" w:hAnsi="Times New Roman" w:cs="Times New Roman"/>
                <w:noProof/>
              </w:rPr>
              <w:t>Early College Admission Guidelines</w:t>
            </w:r>
            <w:r>
              <w:rPr>
                <w:noProof/>
                <w:webHidden/>
              </w:rPr>
              <w:tab/>
            </w:r>
            <w:r>
              <w:rPr>
                <w:noProof/>
                <w:webHidden/>
              </w:rPr>
              <w:fldChar w:fldCharType="begin"/>
            </w:r>
            <w:r>
              <w:rPr>
                <w:noProof/>
                <w:webHidden/>
              </w:rPr>
              <w:instrText xml:space="preserve"> PAGEREF _Toc207192892 \h </w:instrText>
            </w:r>
            <w:r>
              <w:rPr>
                <w:noProof/>
                <w:webHidden/>
              </w:rPr>
            </w:r>
            <w:r>
              <w:rPr>
                <w:noProof/>
                <w:webHidden/>
              </w:rPr>
              <w:fldChar w:fldCharType="separate"/>
            </w:r>
            <w:r>
              <w:rPr>
                <w:noProof/>
                <w:webHidden/>
              </w:rPr>
              <w:t>13</w:t>
            </w:r>
            <w:r>
              <w:rPr>
                <w:noProof/>
                <w:webHidden/>
              </w:rPr>
              <w:fldChar w:fldCharType="end"/>
            </w:r>
          </w:hyperlink>
        </w:p>
        <w:p w14:paraId="066CD612" w14:textId="20BFE5DB" w:rsidR="00C56286" w:rsidRDefault="00C56286">
          <w:pPr>
            <w:pStyle w:val="TOC2"/>
            <w:tabs>
              <w:tab w:val="right" w:leader="dot" w:pos="10790"/>
            </w:tabs>
            <w:rPr>
              <w:rFonts w:eastAsiaTheme="minorEastAsia" w:cstheme="minorBidi"/>
              <w:b w:val="0"/>
              <w:bCs w:val="0"/>
              <w:noProof/>
              <w:sz w:val="24"/>
              <w:szCs w:val="24"/>
            </w:rPr>
          </w:pPr>
          <w:hyperlink w:anchor="_Toc207192893" w:history="1">
            <w:r w:rsidRPr="00482C27">
              <w:rPr>
                <w:rStyle w:val="Hyperlink"/>
                <w:rFonts w:ascii="Times New Roman" w:hAnsi="Times New Roman" w:cs="Times New Roman"/>
                <w:noProof/>
              </w:rPr>
              <w:t>Participation in Graduation Exercises</w:t>
            </w:r>
            <w:r>
              <w:rPr>
                <w:noProof/>
                <w:webHidden/>
              </w:rPr>
              <w:tab/>
            </w:r>
            <w:r>
              <w:rPr>
                <w:noProof/>
                <w:webHidden/>
              </w:rPr>
              <w:fldChar w:fldCharType="begin"/>
            </w:r>
            <w:r>
              <w:rPr>
                <w:noProof/>
                <w:webHidden/>
              </w:rPr>
              <w:instrText xml:space="preserve"> PAGEREF _Toc207192893 \h </w:instrText>
            </w:r>
            <w:r>
              <w:rPr>
                <w:noProof/>
                <w:webHidden/>
              </w:rPr>
            </w:r>
            <w:r>
              <w:rPr>
                <w:noProof/>
                <w:webHidden/>
              </w:rPr>
              <w:fldChar w:fldCharType="separate"/>
            </w:r>
            <w:r>
              <w:rPr>
                <w:noProof/>
                <w:webHidden/>
              </w:rPr>
              <w:t>14</w:t>
            </w:r>
            <w:r>
              <w:rPr>
                <w:noProof/>
                <w:webHidden/>
              </w:rPr>
              <w:fldChar w:fldCharType="end"/>
            </w:r>
          </w:hyperlink>
        </w:p>
        <w:p w14:paraId="185D3327" w14:textId="71E389A1" w:rsidR="00C56286" w:rsidRDefault="00C56286">
          <w:pPr>
            <w:pStyle w:val="TOC2"/>
            <w:tabs>
              <w:tab w:val="right" w:leader="dot" w:pos="10790"/>
            </w:tabs>
            <w:rPr>
              <w:rFonts w:eastAsiaTheme="minorEastAsia" w:cstheme="minorBidi"/>
              <w:b w:val="0"/>
              <w:bCs w:val="0"/>
              <w:noProof/>
              <w:sz w:val="24"/>
              <w:szCs w:val="24"/>
            </w:rPr>
          </w:pPr>
          <w:hyperlink w:anchor="_Toc207192894" w:history="1">
            <w:r w:rsidRPr="00482C27">
              <w:rPr>
                <w:rStyle w:val="Hyperlink"/>
                <w:rFonts w:ascii="Times New Roman" w:hAnsi="Times New Roman" w:cs="Times New Roman"/>
                <w:noProof/>
              </w:rPr>
              <w:t>Honor Graduates</w:t>
            </w:r>
            <w:r>
              <w:rPr>
                <w:noProof/>
                <w:webHidden/>
              </w:rPr>
              <w:tab/>
            </w:r>
            <w:r>
              <w:rPr>
                <w:noProof/>
                <w:webHidden/>
              </w:rPr>
              <w:fldChar w:fldCharType="begin"/>
            </w:r>
            <w:r>
              <w:rPr>
                <w:noProof/>
                <w:webHidden/>
              </w:rPr>
              <w:instrText xml:space="preserve"> PAGEREF _Toc207192894 \h </w:instrText>
            </w:r>
            <w:r>
              <w:rPr>
                <w:noProof/>
                <w:webHidden/>
              </w:rPr>
            </w:r>
            <w:r>
              <w:rPr>
                <w:noProof/>
                <w:webHidden/>
              </w:rPr>
              <w:fldChar w:fldCharType="separate"/>
            </w:r>
            <w:r>
              <w:rPr>
                <w:noProof/>
                <w:webHidden/>
              </w:rPr>
              <w:t>14</w:t>
            </w:r>
            <w:r>
              <w:rPr>
                <w:noProof/>
                <w:webHidden/>
              </w:rPr>
              <w:fldChar w:fldCharType="end"/>
            </w:r>
          </w:hyperlink>
        </w:p>
        <w:p w14:paraId="4A802500" w14:textId="28687D5F" w:rsidR="00C56286" w:rsidRDefault="00C56286">
          <w:pPr>
            <w:pStyle w:val="TOC1"/>
            <w:tabs>
              <w:tab w:val="right" w:leader="dot" w:pos="10790"/>
            </w:tabs>
            <w:rPr>
              <w:rFonts w:eastAsiaTheme="minorEastAsia" w:cstheme="minorBidi"/>
              <w:b w:val="0"/>
              <w:bCs w:val="0"/>
              <w:i w:val="0"/>
              <w:iCs w:val="0"/>
              <w:noProof/>
            </w:rPr>
          </w:pPr>
          <w:hyperlink w:anchor="_Toc207192895" w:history="1">
            <w:r w:rsidRPr="00482C27">
              <w:rPr>
                <w:rStyle w:val="Hyperlink"/>
                <w:rFonts w:ascii="Times New Roman" w:hAnsi="Times New Roman" w:cs="Times New Roman"/>
                <w:noProof/>
              </w:rPr>
              <w:t>Student Behavior &amp; Expectations</w:t>
            </w:r>
            <w:r>
              <w:rPr>
                <w:noProof/>
                <w:webHidden/>
              </w:rPr>
              <w:tab/>
            </w:r>
            <w:r>
              <w:rPr>
                <w:noProof/>
                <w:webHidden/>
              </w:rPr>
              <w:fldChar w:fldCharType="begin"/>
            </w:r>
            <w:r>
              <w:rPr>
                <w:noProof/>
                <w:webHidden/>
              </w:rPr>
              <w:instrText xml:space="preserve"> PAGEREF _Toc207192895 \h </w:instrText>
            </w:r>
            <w:r>
              <w:rPr>
                <w:noProof/>
                <w:webHidden/>
              </w:rPr>
            </w:r>
            <w:r>
              <w:rPr>
                <w:noProof/>
                <w:webHidden/>
              </w:rPr>
              <w:fldChar w:fldCharType="separate"/>
            </w:r>
            <w:r>
              <w:rPr>
                <w:noProof/>
                <w:webHidden/>
              </w:rPr>
              <w:t>15</w:t>
            </w:r>
            <w:r>
              <w:rPr>
                <w:noProof/>
                <w:webHidden/>
              </w:rPr>
              <w:fldChar w:fldCharType="end"/>
            </w:r>
          </w:hyperlink>
        </w:p>
        <w:p w14:paraId="311855EE" w14:textId="523E21C9" w:rsidR="00C56286" w:rsidRDefault="00C56286">
          <w:pPr>
            <w:pStyle w:val="TOC2"/>
            <w:tabs>
              <w:tab w:val="right" w:leader="dot" w:pos="10790"/>
            </w:tabs>
            <w:rPr>
              <w:rFonts w:eastAsiaTheme="minorEastAsia" w:cstheme="minorBidi"/>
              <w:b w:val="0"/>
              <w:bCs w:val="0"/>
              <w:noProof/>
              <w:sz w:val="24"/>
              <w:szCs w:val="24"/>
            </w:rPr>
          </w:pPr>
          <w:hyperlink w:anchor="_Toc207192896" w:history="1">
            <w:r w:rsidRPr="00482C27">
              <w:rPr>
                <w:rStyle w:val="Hyperlink"/>
                <w:rFonts w:ascii="Times New Roman" w:hAnsi="Times New Roman" w:cs="Times New Roman"/>
                <w:noProof/>
              </w:rPr>
              <w:t>Safe and Supportive Schools</w:t>
            </w:r>
            <w:r>
              <w:rPr>
                <w:noProof/>
                <w:webHidden/>
              </w:rPr>
              <w:tab/>
            </w:r>
            <w:r>
              <w:rPr>
                <w:noProof/>
                <w:webHidden/>
              </w:rPr>
              <w:fldChar w:fldCharType="begin"/>
            </w:r>
            <w:r>
              <w:rPr>
                <w:noProof/>
                <w:webHidden/>
              </w:rPr>
              <w:instrText xml:space="preserve"> PAGEREF _Toc207192896 \h </w:instrText>
            </w:r>
            <w:r>
              <w:rPr>
                <w:noProof/>
                <w:webHidden/>
              </w:rPr>
            </w:r>
            <w:r>
              <w:rPr>
                <w:noProof/>
                <w:webHidden/>
              </w:rPr>
              <w:fldChar w:fldCharType="separate"/>
            </w:r>
            <w:r>
              <w:rPr>
                <w:noProof/>
                <w:webHidden/>
              </w:rPr>
              <w:t>15</w:t>
            </w:r>
            <w:r>
              <w:rPr>
                <w:noProof/>
                <w:webHidden/>
              </w:rPr>
              <w:fldChar w:fldCharType="end"/>
            </w:r>
          </w:hyperlink>
        </w:p>
        <w:p w14:paraId="0DA558A4" w14:textId="1A9D67D2" w:rsidR="00C56286" w:rsidRDefault="00C56286">
          <w:pPr>
            <w:pStyle w:val="TOC2"/>
            <w:tabs>
              <w:tab w:val="right" w:leader="dot" w:pos="10790"/>
            </w:tabs>
            <w:rPr>
              <w:rFonts w:eastAsiaTheme="minorEastAsia" w:cstheme="minorBidi"/>
              <w:b w:val="0"/>
              <w:bCs w:val="0"/>
              <w:noProof/>
              <w:sz w:val="24"/>
              <w:szCs w:val="24"/>
            </w:rPr>
          </w:pPr>
          <w:hyperlink w:anchor="_Toc207192897" w:history="1">
            <w:r w:rsidRPr="00482C27">
              <w:rPr>
                <w:rStyle w:val="Hyperlink"/>
                <w:rFonts w:ascii="Times New Roman" w:hAnsi="Times New Roman" w:cs="Times New Roman"/>
                <w:noProof/>
              </w:rPr>
              <w:t>Student Cell Phone Policy:</w:t>
            </w:r>
            <w:r>
              <w:rPr>
                <w:noProof/>
                <w:webHidden/>
              </w:rPr>
              <w:tab/>
            </w:r>
            <w:r>
              <w:rPr>
                <w:noProof/>
                <w:webHidden/>
              </w:rPr>
              <w:fldChar w:fldCharType="begin"/>
            </w:r>
            <w:r>
              <w:rPr>
                <w:noProof/>
                <w:webHidden/>
              </w:rPr>
              <w:instrText xml:space="preserve"> PAGEREF _Toc207192897 \h </w:instrText>
            </w:r>
            <w:r>
              <w:rPr>
                <w:noProof/>
                <w:webHidden/>
              </w:rPr>
            </w:r>
            <w:r>
              <w:rPr>
                <w:noProof/>
                <w:webHidden/>
              </w:rPr>
              <w:fldChar w:fldCharType="separate"/>
            </w:r>
            <w:r>
              <w:rPr>
                <w:noProof/>
                <w:webHidden/>
              </w:rPr>
              <w:t>16</w:t>
            </w:r>
            <w:r>
              <w:rPr>
                <w:noProof/>
                <w:webHidden/>
              </w:rPr>
              <w:fldChar w:fldCharType="end"/>
            </w:r>
          </w:hyperlink>
        </w:p>
        <w:p w14:paraId="1B464281" w14:textId="530BB5BB" w:rsidR="00C56286" w:rsidRDefault="00C56286">
          <w:pPr>
            <w:pStyle w:val="TOC2"/>
            <w:tabs>
              <w:tab w:val="right" w:leader="dot" w:pos="10790"/>
            </w:tabs>
            <w:rPr>
              <w:rFonts w:eastAsiaTheme="minorEastAsia" w:cstheme="minorBidi"/>
              <w:b w:val="0"/>
              <w:bCs w:val="0"/>
              <w:noProof/>
              <w:sz w:val="24"/>
              <w:szCs w:val="24"/>
            </w:rPr>
          </w:pPr>
          <w:hyperlink w:anchor="_Toc207192898" w:history="1">
            <w:r w:rsidRPr="00482C27">
              <w:rPr>
                <w:rStyle w:val="Hyperlink"/>
                <w:rFonts w:ascii="Times New Roman" w:hAnsi="Times New Roman" w:cs="Times New Roman"/>
                <w:noProof/>
              </w:rPr>
              <w:t>Dress Code:</w:t>
            </w:r>
            <w:r>
              <w:rPr>
                <w:noProof/>
                <w:webHidden/>
              </w:rPr>
              <w:tab/>
            </w:r>
            <w:r>
              <w:rPr>
                <w:noProof/>
                <w:webHidden/>
              </w:rPr>
              <w:fldChar w:fldCharType="begin"/>
            </w:r>
            <w:r>
              <w:rPr>
                <w:noProof/>
                <w:webHidden/>
              </w:rPr>
              <w:instrText xml:space="preserve"> PAGEREF _Toc207192898 \h </w:instrText>
            </w:r>
            <w:r>
              <w:rPr>
                <w:noProof/>
                <w:webHidden/>
              </w:rPr>
            </w:r>
            <w:r>
              <w:rPr>
                <w:noProof/>
                <w:webHidden/>
              </w:rPr>
              <w:fldChar w:fldCharType="separate"/>
            </w:r>
            <w:r>
              <w:rPr>
                <w:noProof/>
                <w:webHidden/>
              </w:rPr>
              <w:t>17</w:t>
            </w:r>
            <w:r>
              <w:rPr>
                <w:noProof/>
                <w:webHidden/>
              </w:rPr>
              <w:fldChar w:fldCharType="end"/>
            </w:r>
          </w:hyperlink>
        </w:p>
        <w:p w14:paraId="717207CE" w14:textId="36307406" w:rsidR="00C56286" w:rsidRDefault="00C56286">
          <w:pPr>
            <w:pStyle w:val="TOC2"/>
            <w:tabs>
              <w:tab w:val="right" w:leader="dot" w:pos="10790"/>
            </w:tabs>
            <w:rPr>
              <w:rFonts w:eastAsiaTheme="minorEastAsia" w:cstheme="minorBidi"/>
              <w:b w:val="0"/>
              <w:bCs w:val="0"/>
              <w:noProof/>
              <w:sz w:val="24"/>
              <w:szCs w:val="24"/>
            </w:rPr>
          </w:pPr>
          <w:hyperlink w:anchor="_Toc207192899" w:history="1">
            <w:r w:rsidRPr="00482C27">
              <w:rPr>
                <w:rStyle w:val="Hyperlink"/>
                <w:rFonts w:ascii="Times New Roman" w:hAnsi="Times New Roman" w:cs="Times New Roman"/>
                <w:noProof/>
              </w:rPr>
              <w:t>Tobacco</w:t>
            </w:r>
            <w:r>
              <w:rPr>
                <w:noProof/>
                <w:webHidden/>
              </w:rPr>
              <w:tab/>
            </w:r>
            <w:r>
              <w:rPr>
                <w:noProof/>
                <w:webHidden/>
              </w:rPr>
              <w:fldChar w:fldCharType="begin"/>
            </w:r>
            <w:r>
              <w:rPr>
                <w:noProof/>
                <w:webHidden/>
              </w:rPr>
              <w:instrText xml:space="preserve"> PAGEREF _Toc207192899 \h </w:instrText>
            </w:r>
            <w:r>
              <w:rPr>
                <w:noProof/>
                <w:webHidden/>
              </w:rPr>
            </w:r>
            <w:r>
              <w:rPr>
                <w:noProof/>
                <w:webHidden/>
              </w:rPr>
              <w:fldChar w:fldCharType="separate"/>
            </w:r>
            <w:r>
              <w:rPr>
                <w:noProof/>
                <w:webHidden/>
              </w:rPr>
              <w:t>17</w:t>
            </w:r>
            <w:r>
              <w:rPr>
                <w:noProof/>
                <w:webHidden/>
              </w:rPr>
              <w:fldChar w:fldCharType="end"/>
            </w:r>
          </w:hyperlink>
        </w:p>
        <w:p w14:paraId="3EA26BD6" w14:textId="16FC999C" w:rsidR="00C56286" w:rsidRDefault="00C56286">
          <w:pPr>
            <w:pStyle w:val="TOC2"/>
            <w:tabs>
              <w:tab w:val="right" w:leader="dot" w:pos="10790"/>
            </w:tabs>
            <w:rPr>
              <w:rFonts w:eastAsiaTheme="minorEastAsia" w:cstheme="minorBidi"/>
              <w:b w:val="0"/>
              <w:bCs w:val="0"/>
              <w:noProof/>
              <w:sz w:val="24"/>
              <w:szCs w:val="24"/>
            </w:rPr>
          </w:pPr>
          <w:hyperlink w:anchor="_Toc207192900" w:history="1">
            <w:r w:rsidRPr="00482C27">
              <w:rPr>
                <w:rStyle w:val="Hyperlink"/>
                <w:rFonts w:ascii="Times New Roman" w:hAnsi="Times New Roman" w:cs="Times New Roman"/>
                <w:noProof/>
              </w:rPr>
              <w:t>Raleigh County Expected Behavior in Safe and Supportive Schools (Policy D.3.22)</w:t>
            </w:r>
            <w:r>
              <w:rPr>
                <w:noProof/>
                <w:webHidden/>
              </w:rPr>
              <w:tab/>
            </w:r>
            <w:r>
              <w:rPr>
                <w:noProof/>
                <w:webHidden/>
              </w:rPr>
              <w:fldChar w:fldCharType="begin"/>
            </w:r>
            <w:r>
              <w:rPr>
                <w:noProof/>
                <w:webHidden/>
              </w:rPr>
              <w:instrText xml:space="preserve"> PAGEREF _Toc207192900 \h </w:instrText>
            </w:r>
            <w:r>
              <w:rPr>
                <w:noProof/>
                <w:webHidden/>
              </w:rPr>
            </w:r>
            <w:r>
              <w:rPr>
                <w:noProof/>
                <w:webHidden/>
              </w:rPr>
              <w:fldChar w:fldCharType="separate"/>
            </w:r>
            <w:r>
              <w:rPr>
                <w:noProof/>
                <w:webHidden/>
              </w:rPr>
              <w:t>17</w:t>
            </w:r>
            <w:r>
              <w:rPr>
                <w:noProof/>
                <w:webHidden/>
              </w:rPr>
              <w:fldChar w:fldCharType="end"/>
            </w:r>
          </w:hyperlink>
        </w:p>
        <w:p w14:paraId="780FD046" w14:textId="2C577FD0" w:rsidR="00C56286" w:rsidRDefault="00C56286">
          <w:pPr>
            <w:pStyle w:val="TOC2"/>
            <w:tabs>
              <w:tab w:val="right" w:leader="dot" w:pos="10790"/>
            </w:tabs>
            <w:rPr>
              <w:rFonts w:eastAsiaTheme="minorEastAsia" w:cstheme="minorBidi"/>
              <w:b w:val="0"/>
              <w:bCs w:val="0"/>
              <w:noProof/>
              <w:sz w:val="24"/>
              <w:szCs w:val="24"/>
            </w:rPr>
          </w:pPr>
          <w:hyperlink w:anchor="_Toc207192901" w:history="1">
            <w:r w:rsidRPr="00482C27">
              <w:rPr>
                <w:rStyle w:val="Hyperlink"/>
                <w:rFonts w:ascii="Times New Roman" w:hAnsi="Times New Roman" w:cs="Times New Roman"/>
                <w:noProof/>
              </w:rPr>
              <w:t>Behaviors/Consequences</w:t>
            </w:r>
            <w:r>
              <w:rPr>
                <w:noProof/>
                <w:webHidden/>
              </w:rPr>
              <w:tab/>
            </w:r>
            <w:r>
              <w:rPr>
                <w:noProof/>
                <w:webHidden/>
              </w:rPr>
              <w:fldChar w:fldCharType="begin"/>
            </w:r>
            <w:r>
              <w:rPr>
                <w:noProof/>
                <w:webHidden/>
              </w:rPr>
              <w:instrText xml:space="preserve"> PAGEREF _Toc207192901 \h </w:instrText>
            </w:r>
            <w:r>
              <w:rPr>
                <w:noProof/>
                <w:webHidden/>
              </w:rPr>
            </w:r>
            <w:r>
              <w:rPr>
                <w:noProof/>
                <w:webHidden/>
              </w:rPr>
              <w:fldChar w:fldCharType="separate"/>
            </w:r>
            <w:r>
              <w:rPr>
                <w:noProof/>
                <w:webHidden/>
              </w:rPr>
              <w:t>18</w:t>
            </w:r>
            <w:r>
              <w:rPr>
                <w:noProof/>
                <w:webHidden/>
              </w:rPr>
              <w:fldChar w:fldCharType="end"/>
            </w:r>
          </w:hyperlink>
        </w:p>
        <w:p w14:paraId="11B5FDFA" w14:textId="5B15C19B" w:rsidR="00C56286" w:rsidRDefault="00C56286">
          <w:pPr>
            <w:pStyle w:val="TOC2"/>
            <w:tabs>
              <w:tab w:val="right" w:leader="dot" w:pos="10790"/>
            </w:tabs>
            <w:rPr>
              <w:rFonts w:eastAsiaTheme="minorEastAsia" w:cstheme="minorBidi"/>
              <w:b w:val="0"/>
              <w:bCs w:val="0"/>
              <w:noProof/>
              <w:sz w:val="24"/>
              <w:szCs w:val="24"/>
            </w:rPr>
          </w:pPr>
          <w:hyperlink w:anchor="_Toc207192902" w:history="1">
            <w:r w:rsidRPr="00482C27">
              <w:rPr>
                <w:rStyle w:val="Hyperlink"/>
                <w:rFonts w:ascii="Times New Roman" w:hAnsi="Times New Roman" w:cs="Times New Roman"/>
                <w:noProof/>
              </w:rPr>
              <w:t>SSHS Dance Policy:</w:t>
            </w:r>
            <w:r>
              <w:rPr>
                <w:noProof/>
                <w:webHidden/>
              </w:rPr>
              <w:tab/>
            </w:r>
            <w:r>
              <w:rPr>
                <w:noProof/>
                <w:webHidden/>
              </w:rPr>
              <w:fldChar w:fldCharType="begin"/>
            </w:r>
            <w:r>
              <w:rPr>
                <w:noProof/>
                <w:webHidden/>
              </w:rPr>
              <w:instrText xml:space="preserve"> PAGEREF _Toc207192902 \h </w:instrText>
            </w:r>
            <w:r>
              <w:rPr>
                <w:noProof/>
                <w:webHidden/>
              </w:rPr>
            </w:r>
            <w:r>
              <w:rPr>
                <w:noProof/>
                <w:webHidden/>
              </w:rPr>
              <w:fldChar w:fldCharType="separate"/>
            </w:r>
            <w:r>
              <w:rPr>
                <w:noProof/>
                <w:webHidden/>
              </w:rPr>
              <w:t>24</w:t>
            </w:r>
            <w:r>
              <w:rPr>
                <w:noProof/>
                <w:webHidden/>
              </w:rPr>
              <w:fldChar w:fldCharType="end"/>
            </w:r>
          </w:hyperlink>
        </w:p>
        <w:p w14:paraId="0DDD0C8E" w14:textId="5D9848F6" w:rsidR="00C56286" w:rsidRDefault="00C56286">
          <w:pPr>
            <w:pStyle w:val="TOC1"/>
            <w:tabs>
              <w:tab w:val="right" w:leader="dot" w:pos="10790"/>
            </w:tabs>
            <w:rPr>
              <w:rFonts w:eastAsiaTheme="minorEastAsia" w:cstheme="minorBidi"/>
              <w:b w:val="0"/>
              <w:bCs w:val="0"/>
              <w:i w:val="0"/>
              <w:iCs w:val="0"/>
              <w:noProof/>
            </w:rPr>
          </w:pPr>
          <w:hyperlink w:anchor="_Toc207192903" w:history="1">
            <w:r w:rsidRPr="00482C27">
              <w:rPr>
                <w:rStyle w:val="Hyperlink"/>
                <w:rFonts w:ascii="Times New Roman" w:hAnsi="Times New Roman" w:cs="Times New Roman"/>
                <w:noProof/>
              </w:rPr>
              <w:t>Technology &amp; Safety</w:t>
            </w:r>
            <w:r>
              <w:rPr>
                <w:noProof/>
                <w:webHidden/>
              </w:rPr>
              <w:tab/>
            </w:r>
            <w:r>
              <w:rPr>
                <w:noProof/>
                <w:webHidden/>
              </w:rPr>
              <w:fldChar w:fldCharType="begin"/>
            </w:r>
            <w:r>
              <w:rPr>
                <w:noProof/>
                <w:webHidden/>
              </w:rPr>
              <w:instrText xml:space="preserve"> PAGEREF _Toc207192903 \h </w:instrText>
            </w:r>
            <w:r>
              <w:rPr>
                <w:noProof/>
                <w:webHidden/>
              </w:rPr>
            </w:r>
            <w:r>
              <w:rPr>
                <w:noProof/>
                <w:webHidden/>
              </w:rPr>
              <w:fldChar w:fldCharType="separate"/>
            </w:r>
            <w:r>
              <w:rPr>
                <w:noProof/>
                <w:webHidden/>
              </w:rPr>
              <w:t>24</w:t>
            </w:r>
            <w:r>
              <w:rPr>
                <w:noProof/>
                <w:webHidden/>
              </w:rPr>
              <w:fldChar w:fldCharType="end"/>
            </w:r>
          </w:hyperlink>
        </w:p>
        <w:p w14:paraId="743767EB" w14:textId="4B4745B3" w:rsidR="00C56286" w:rsidRDefault="00C56286">
          <w:pPr>
            <w:pStyle w:val="TOC2"/>
            <w:tabs>
              <w:tab w:val="right" w:leader="dot" w:pos="10790"/>
            </w:tabs>
            <w:rPr>
              <w:rFonts w:eastAsiaTheme="minorEastAsia" w:cstheme="minorBidi"/>
              <w:b w:val="0"/>
              <w:bCs w:val="0"/>
              <w:noProof/>
              <w:sz w:val="24"/>
              <w:szCs w:val="24"/>
            </w:rPr>
          </w:pPr>
          <w:hyperlink w:anchor="_Toc207192904" w:history="1">
            <w:r w:rsidRPr="00482C27">
              <w:rPr>
                <w:rStyle w:val="Hyperlink"/>
                <w:rFonts w:ascii="Times New Roman" w:hAnsi="Times New Roman" w:cs="Times New Roman"/>
                <w:noProof/>
              </w:rPr>
              <w:t>School Crisis Plan</w:t>
            </w:r>
            <w:r>
              <w:rPr>
                <w:noProof/>
                <w:webHidden/>
              </w:rPr>
              <w:tab/>
            </w:r>
            <w:r>
              <w:rPr>
                <w:noProof/>
                <w:webHidden/>
              </w:rPr>
              <w:fldChar w:fldCharType="begin"/>
            </w:r>
            <w:r>
              <w:rPr>
                <w:noProof/>
                <w:webHidden/>
              </w:rPr>
              <w:instrText xml:space="preserve"> PAGEREF _Toc207192904 \h </w:instrText>
            </w:r>
            <w:r>
              <w:rPr>
                <w:noProof/>
                <w:webHidden/>
              </w:rPr>
            </w:r>
            <w:r>
              <w:rPr>
                <w:noProof/>
                <w:webHidden/>
              </w:rPr>
              <w:fldChar w:fldCharType="separate"/>
            </w:r>
            <w:r>
              <w:rPr>
                <w:noProof/>
                <w:webHidden/>
              </w:rPr>
              <w:t>24</w:t>
            </w:r>
            <w:r>
              <w:rPr>
                <w:noProof/>
                <w:webHidden/>
              </w:rPr>
              <w:fldChar w:fldCharType="end"/>
            </w:r>
          </w:hyperlink>
        </w:p>
        <w:p w14:paraId="0C9A9564" w14:textId="1BA30573" w:rsidR="00C56286" w:rsidRDefault="00C56286">
          <w:pPr>
            <w:pStyle w:val="TOC2"/>
            <w:tabs>
              <w:tab w:val="right" w:leader="dot" w:pos="10790"/>
            </w:tabs>
            <w:rPr>
              <w:rFonts w:eastAsiaTheme="minorEastAsia" w:cstheme="minorBidi"/>
              <w:b w:val="0"/>
              <w:bCs w:val="0"/>
              <w:noProof/>
              <w:sz w:val="24"/>
              <w:szCs w:val="24"/>
            </w:rPr>
          </w:pPr>
          <w:hyperlink w:anchor="_Toc207192905" w:history="1">
            <w:r w:rsidRPr="00482C27">
              <w:rPr>
                <w:rStyle w:val="Hyperlink"/>
                <w:rFonts w:ascii="Times New Roman" w:hAnsi="Times New Roman" w:cs="Times New Roman"/>
                <w:noProof/>
              </w:rPr>
              <w:t>Internet and Computer Networks Policy</w:t>
            </w:r>
            <w:r>
              <w:rPr>
                <w:noProof/>
                <w:webHidden/>
              </w:rPr>
              <w:tab/>
            </w:r>
            <w:r>
              <w:rPr>
                <w:noProof/>
                <w:webHidden/>
              </w:rPr>
              <w:fldChar w:fldCharType="begin"/>
            </w:r>
            <w:r>
              <w:rPr>
                <w:noProof/>
                <w:webHidden/>
              </w:rPr>
              <w:instrText xml:space="preserve"> PAGEREF _Toc207192905 \h </w:instrText>
            </w:r>
            <w:r>
              <w:rPr>
                <w:noProof/>
                <w:webHidden/>
              </w:rPr>
            </w:r>
            <w:r>
              <w:rPr>
                <w:noProof/>
                <w:webHidden/>
              </w:rPr>
              <w:fldChar w:fldCharType="separate"/>
            </w:r>
            <w:r>
              <w:rPr>
                <w:noProof/>
                <w:webHidden/>
              </w:rPr>
              <w:t>24</w:t>
            </w:r>
            <w:r>
              <w:rPr>
                <w:noProof/>
                <w:webHidden/>
              </w:rPr>
              <w:fldChar w:fldCharType="end"/>
            </w:r>
          </w:hyperlink>
        </w:p>
        <w:p w14:paraId="2161C9EA" w14:textId="11360F82" w:rsidR="00C56286" w:rsidRDefault="00C56286">
          <w:pPr>
            <w:pStyle w:val="TOC2"/>
            <w:tabs>
              <w:tab w:val="right" w:leader="dot" w:pos="10790"/>
            </w:tabs>
            <w:rPr>
              <w:rFonts w:eastAsiaTheme="minorEastAsia" w:cstheme="minorBidi"/>
              <w:b w:val="0"/>
              <w:bCs w:val="0"/>
              <w:noProof/>
              <w:sz w:val="24"/>
              <w:szCs w:val="24"/>
            </w:rPr>
          </w:pPr>
          <w:hyperlink w:anchor="_Toc207192906" w:history="1">
            <w:r w:rsidRPr="00482C27">
              <w:rPr>
                <w:rStyle w:val="Hyperlink"/>
                <w:rFonts w:ascii="Times New Roman" w:hAnsi="Times New Roman" w:cs="Times New Roman"/>
                <w:noProof/>
              </w:rPr>
              <w:t>Illness-Injury</w:t>
            </w:r>
            <w:r>
              <w:rPr>
                <w:noProof/>
                <w:webHidden/>
              </w:rPr>
              <w:tab/>
            </w:r>
            <w:r>
              <w:rPr>
                <w:noProof/>
                <w:webHidden/>
              </w:rPr>
              <w:fldChar w:fldCharType="begin"/>
            </w:r>
            <w:r>
              <w:rPr>
                <w:noProof/>
                <w:webHidden/>
              </w:rPr>
              <w:instrText xml:space="preserve"> PAGEREF _Toc207192906 \h </w:instrText>
            </w:r>
            <w:r>
              <w:rPr>
                <w:noProof/>
                <w:webHidden/>
              </w:rPr>
            </w:r>
            <w:r>
              <w:rPr>
                <w:noProof/>
                <w:webHidden/>
              </w:rPr>
              <w:fldChar w:fldCharType="separate"/>
            </w:r>
            <w:r>
              <w:rPr>
                <w:noProof/>
                <w:webHidden/>
              </w:rPr>
              <w:t>25</w:t>
            </w:r>
            <w:r>
              <w:rPr>
                <w:noProof/>
                <w:webHidden/>
              </w:rPr>
              <w:fldChar w:fldCharType="end"/>
            </w:r>
          </w:hyperlink>
        </w:p>
        <w:p w14:paraId="3F8BCC68" w14:textId="254A2723" w:rsidR="00C56286" w:rsidRDefault="00C56286">
          <w:pPr>
            <w:pStyle w:val="TOC2"/>
            <w:tabs>
              <w:tab w:val="right" w:leader="dot" w:pos="10790"/>
            </w:tabs>
            <w:rPr>
              <w:rFonts w:eastAsiaTheme="minorEastAsia" w:cstheme="minorBidi"/>
              <w:b w:val="0"/>
              <w:bCs w:val="0"/>
              <w:noProof/>
              <w:sz w:val="24"/>
              <w:szCs w:val="24"/>
            </w:rPr>
          </w:pPr>
          <w:hyperlink w:anchor="_Toc207192907" w:history="1">
            <w:r w:rsidRPr="00482C27">
              <w:rPr>
                <w:rStyle w:val="Hyperlink"/>
                <w:rFonts w:ascii="Times New Roman" w:hAnsi="Times New Roman" w:cs="Times New Roman"/>
                <w:noProof/>
              </w:rPr>
              <w:t>Medication Policy</w:t>
            </w:r>
            <w:r>
              <w:rPr>
                <w:noProof/>
                <w:webHidden/>
              </w:rPr>
              <w:tab/>
            </w:r>
            <w:r>
              <w:rPr>
                <w:noProof/>
                <w:webHidden/>
              </w:rPr>
              <w:fldChar w:fldCharType="begin"/>
            </w:r>
            <w:r>
              <w:rPr>
                <w:noProof/>
                <w:webHidden/>
              </w:rPr>
              <w:instrText xml:space="preserve"> PAGEREF _Toc207192907 \h </w:instrText>
            </w:r>
            <w:r>
              <w:rPr>
                <w:noProof/>
                <w:webHidden/>
              </w:rPr>
            </w:r>
            <w:r>
              <w:rPr>
                <w:noProof/>
                <w:webHidden/>
              </w:rPr>
              <w:fldChar w:fldCharType="separate"/>
            </w:r>
            <w:r>
              <w:rPr>
                <w:noProof/>
                <w:webHidden/>
              </w:rPr>
              <w:t>25</w:t>
            </w:r>
            <w:r>
              <w:rPr>
                <w:noProof/>
                <w:webHidden/>
              </w:rPr>
              <w:fldChar w:fldCharType="end"/>
            </w:r>
          </w:hyperlink>
        </w:p>
        <w:p w14:paraId="712D86AC" w14:textId="3A1CB7EB" w:rsidR="00C56286" w:rsidRDefault="00C56286">
          <w:pPr>
            <w:pStyle w:val="TOC2"/>
            <w:tabs>
              <w:tab w:val="right" w:leader="dot" w:pos="10790"/>
            </w:tabs>
            <w:rPr>
              <w:rFonts w:eastAsiaTheme="minorEastAsia" w:cstheme="minorBidi"/>
              <w:b w:val="0"/>
              <w:bCs w:val="0"/>
              <w:noProof/>
              <w:sz w:val="24"/>
              <w:szCs w:val="24"/>
            </w:rPr>
          </w:pPr>
          <w:hyperlink w:anchor="_Toc207192908" w:history="1">
            <w:r w:rsidRPr="00482C27">
              <w:rPr>
                <w:rStyle w:val="Hyperlink"/>
                <w:rFonts w:ascii="Times New Roman" w:hAnsi="Times New Roman" w:cs="Times New Roman"/>
                <w:noProof/>
              </w:rPr>
              <w:t>Pest Control</w:t>
            </w:r>
            <w:r>
              <w:rPr>
                <w:noProof/>
                <w:webHidden/>
              </w:rPr>
              <w:tab/>
            </w:r>
            <w:r>
              <w:rPr>
                <w:noProof/>
                <w:webHidden/>
              </w:rPr>
              <w:fldChar w:fldCharType="begin"/>
            </w:r>
            <w:r>
              <w:rPr>
                <w:noProof/>
                <w:webHidden/>
              </w:rPr>
              <w:instrText xml:space="preserve"> PAGEREF _Toc207192908 \h </w:instrText>
            </w:r>
            <w:r>
              <w:rPr>
                <w:noProof/>
                <w:webHidden/>
              </w:rPr>
            </w:r>
            <w:r>
              <w:rPr>
                <w:noProof/>
                <w:webHidden/>
              </w:rPr>
              <w:fldChar w:fldCharType="separate"/>
            </w:r>
            <w:r>
              <w:rPr>
                <w:noProof/>
                <w:webHidden/>
              </w:rPr>
              <w:t>25</w:t>
            </w:r>
            <w:r>
              <w:rPr>
                <w:noProof/>
                <w:webHidden/>
              </w:rPr>
              <w:fldChar w:fldCharType="end"/>
            </w:r>
          </w:hyperlink>
        </w:p>
        <w:p w14:paraId="7A946CF7" w14:textId="3E5C311B" w:rsidR="00C56286" w:rsidRDefault="00C56286">
          <w:pPr>
            <w:pStyle w:val="TOC1"/>
            <w:tabs>
              <w:tab w:val="right" w:leader="dot" w:pos="10790"/>
            </w:tabs>
            <w:rPr>
              <w:rFonts w:eastAsiaTheme="minorEastAsia" w:cstheme="minorBidi"/>
              <w:b w:val="0"/>
              <w:bCs w:val="0"/>
              <w:i w:val="0"/>
              <w:iCs w:val="0"/>
              <w:noProof/>
            </w:rPr>
          </w:pPr>
          <w:hyperlink w:anchor="_Toc207192909" w:history="1">
            <w:r w:rsidRPr="00482C27">
              <w:rPr>
                <w:rStyle w:val="Hyperlink"/>
                <w:rFonts w:ascii="Times New Roman" w:hAnsi="Times New Roman" w:cs="Times New Roman"/>
                <w:noProof/>
              </w:rPr>
              <w:t>Student Life</w:t>
            </w:r>
            <w:r>
              <w:rPr>
                <w:noProof/>
                <w:webHidden/>
              </w:rPr>
              <w:tab/>
            </w:r>
            <w:r>
              <w:rPr>
                <w:noProof/>
                <w:webHidden/>
              </w:rPr>
              <w:fldChar w:fldCharType="begin"/>
            </w:r>
            <w:r>
              <w:rPr>
                <w:noProof/>
                <w:webHidden/>
              </w:rPr>
              <w:instrText xml:space="preserve"> PAGEREF _Toc207192909 \h </w:instrText>
            </w:r>
            <w:r>
              <w:rPr>
                <w:noProof/>
                <w:webHidden/>
              </w:rPr>
            </w:r>
            <w:r>
              <w:rPr>
                <w:noProof/>
                <w:webHidden/>
              </w:rPr>
              <w:fldChar w:fldCharType="separate"/>
            </w:r>
            <w:r>
              <w:rPr>
                <w:noProof/>
                <w:webHidden/>
              </w:rPr>
              <w:t>26</w:t>
            </w:r>
            <w:r>
              <w:rPr>
                <w:noProof/>
                <w:webHidden/>
              </w:rPr>
              <w:fldChar w:fldCharType="end"/>
            </w:r>
          </w:hyperlink>
        </w:p>
        <w:p w14:paraId="2B2542EE" w14:textId="7CC622B5" w:rsidR="00C56286" w:rsidRDefault="00C56286">
          <w:pPr>
            <w:pStyle w:val="TOC2"/>
            <w:tabs>
              <w:tab w:val="right" w:leader="dot" w:pos="10790"/>
            </w:tabs>
            <w:rPr>
              <w:rFonts w:eastAsiaTheme="minorEastAsia" w:cstheme="minorBidi"/>
              <w:b w:val="0"/>
              <w:bCs w:val="0"/>
              <w:noProof/>
              <w:sz w:val="24"/>
              <w:szCs w:val="24"/>
            </w:rPr>
          </w:pPr>
          <w:hyperlink w:anchor="_Toc207192910" w:history="1">
            <w:r w:rsidRPr="00482C27">
              <w:rPr>
                <w:rStyle w:val="Hyperlink"/>
                <w:rFonts w:ascii="Times New Roman" w:hAnsi="Times New Roman" w:cs="Times New Roman"/>
                <w:noProof/>
              </w:rPr>
              <w:t>Driving and Parking Regulations</w:t>
            </w:r>
            <w:r>
              <w:rPr>
                <w:noProof/>
                <w:webHidden/>
              </w:rPr>
              <w:tab/>
            </w:r>
            <w:r>
              <w:rPr>
                <w:noProof/>
                <w:webHidden/>
              </w:rPr>
              <w:fldChar w:fldCharType="begin"/>
            </w:r>
            <w:r>
              <w:rPr>
                <w:noProof/>
                <w:webHidden/>
              </w:rPr>
              <w:instrText xml:space="preserve"> PAGEREF _Toc207192910 \h </w:instrText>
            </w:r>
            <w:r>
              <w:rPr>
                <w:noProof/>
                <w:webHidden/>
              </w:rPr>
            </w:r>
            <w:r>
              <w:rPr>
                <w:noProof/>
                <w:webHidden/>
              </w:rPr>
              <w:fldChar w:fldCharType="separate"/>
            </w:r>
            <w:r>
              <w:rPr>
                <w:noProof/>
                <w:webHidden/>
              </w:rPr>
              <w:t>26</w:t>
            </w:r>
            <w:r>
              <w:rPr>
                <w:noProof/>
                <w:webHidden/>
              </w:rPr>
              <w:fldChar w:fldCharType="end"/>
            </w:r>
          </w:hyperlink>
        </w:p>
        <w:p w14:paraId="4F858066" w14:textId="7882E3AD" w:rsidR="00C56286" w:rsidRDefault="00C56286">
          <w:pPr>
            <w:pStyle w:val="TOC2"/>
            <w:tabs>
              <w:tab w:val="right" w:leader="dot" w:pos="10790"/>
            </w:tabs>
            <w:rPr>
              <w:rFonts w:eastAsiaTheme="minorEastAsia" w:cstheme="minorBidi"/>
              <w:b w:val="0"/>
              <w:bCs w:val="0"/>
              <w:noProof/>
              <w:sz w:val="24"/>
              <w:szCs w:val="24"/>
            </w:rPr>
          </w:pPr>
          <w:hyperlink w:anchor="_Toc207192911" w:history="1">
            <w:r w:rsidRPr="00482C27">
              <w:rPr>
                <w:rStyle w:val="Hyperlink"/>
                <w:rFonts w:ascii="Times New Roman" w:hAnsi="Times New Roman" w:cs="Times New Roman"/>
                <w:noProof/>
              </w:rPr>
              <w:t>School Lunch Program:</w:t>
            </w:r>
            <w:r>
              <w:rPr>
                <w:noProof/>
                <w:webHidden/>
              </w:rPr>
              <w:tab/>
            </w:r>
            <w:r>
              <w:rPr>
                <w:noProof/>
                <w:webHidden/>
              </w:rPr>
              <w:fldChar w:fldCharType="begin"/>
            </w:r>
            <w:r>
              <w:rPr>
                <w:noProof/>
                <w:webHidden/>
              </w:rPr>
              <w:instrText xml:space="preserve"> PAGEREF _Toc207192911 \h </w:instrText>
            </w:r>
            <w:r>
              <w:rPr>
                <w:noProof/>
                <w:webHidden/>
              </w:rPr>
            </w:r>
            <w:r>
              <w:rPr>
                <w:noProof/>
                <w:webHidden/>
              </w:rPr>
              <w:fldChar w:fldCharType="separate"/>
            </w:r>
            <w:r>
              <w:rPr>
                <w:noProof/>
                <w:webHidden/>
              </w:rPr>
              <w:t>27</w:t>
            </w:r>
            <w:r>
              <w:rPr>
                <w:noProof/>
                <w:webHidden/>
              </w:rPr>
              <w:fldChar w:fldCharType="end"/>
            </w:r>
          </w:hyperlink>
        </w:p>
        <w:p w14:paraId="4F9B9E06" w14:textId="25A7552A" w:rsidR="00C56286" w:rsidRDefault="00C56286">
          <w:pPr>
            <w:pStyle w:val="TOC2"/>
            <w:tabs>
              <w:tab w:val="right" w:leader="dot" w:pos="10790"/>
            </w:tabs>
            <w:rPr>
              <w:rFonts w:eastAsiaTheme="minorEastAsia" w:cstheme="minorBidi"/>
              <w:b w:val="0"/>
              <w:bCs w:val="0"/>
              <w:noProof/>
              <w:sz w:val="24"/>
              <w:szCs w:val="24"/>
            </w:rPr>
          </w:pPr>
          <w:hyperlink w:anchor="_Toc207192912" w:history="1">
            <w:r w:rsidRPr="00482C27">
              <w:rPr>
                <w:rStyle w:val="Hyperlink"/>
                <w:rFonts w:ascii="Times New Roman" w:hAnsi="Times New Roman" w:cs="Times New Roman"/>
                <w:noProof/>
              </w:rPr>
              <w:t>Clubs and Organizations</w:t>
            </w:r>
            <w:r>
              <w:rPr>
                <w:noProof/>
                <w:webHidden/>
              </w:rPr>
              <w:tab/>
            </w:r>
            <w:r>
              <w:rPr>
                <w:noProof/>
                <w:webHidden/>
              </w:rPr>
              <w:fldChar w:fldCharType="begin"/>
            </w:r>
            <w:r>
              <w:rPr>
                <w:noProof/>
                <w:webHidden/>
              </w:rPr>
              <w:instrText xml:space="preserve"> PAGEREF _Toc207192912 \h </w:instrText>
            </w:r>
            <w:r>
              <w:rPr>
                <w:noProof/>
                <w:webHidden/>
              </w:rPr>
            </w:r>
            <w:r>
              <w:rPr>
                <w:noProof/>
                <w:webHidden/>
              </w:rPr>
              <w:fldChar w:fldCharType="separate"/>
            </w:r>
            <w:r>
              <w:rPr>
                <w:noProof/>
                <w:webHidden/>
              </w:rPr>
              <w:t>28</w:t>
            </w:r>
            <w:r>
              <w:rPr>
                <w:noProof/>
                <w:webHidden/>
              </w:rPr>
              <w:fldChar w:fldCharType="end"/>
            </w:r>
          </w:hyperlink>
        </w:p>
        <w:p w14:paraId="200A2546" w14:textId="37AB448F" w:rsidR="00C56286" w:rsidRDefault="00C56286">
          <w:pPr>
            <w:pStyle w:val="TOC2"/>
            <w:tabs>
              <w:tab w:val="right" w:leader="dot" w:pos="10790"/>
            </w:tabs>
            <w:rPr>
              <w:rFonts w:eastAsiaTheme="minorEastAsia" w:cstheme="minorBidi"/>
              <w:b w:val="0"/>
              <w:bCs w:val="0"/>
              <w:noProof/>
              <w:sz w:val="24"/>
              <w:szCs w:val="24"/>
            </w:rPr>
          </w:pPr>
          <w:hyperlink w:anchor="_Toc207192913" w:history="1">
            <w:r w:rsidRPr="00482C27">
              <w:rPr>
                <w:rStyle w:val="Hyperlink"/>
                <w:rFonts w:ascii="Times New Roman" w:hAnsi="Times New Roman" w:cs="Times New Roman"/>
                <w:noProof/>
              </w:rPr>
              <w:t>Athletic Eligibility:</w:t>
            </w:r>
            <w:r>
              <w:rPr>
                <w:noProof/>
                <w:webHidden/>
              </w:rPr>
              <w:tab/>
            </w:r>
            <w:r>
              <w:rPr>
                <w:noProof/>
                <w:webHidden/>
              </w:rPr>
              <w:fldChar w:fldCharType="begin"/>
            </w:r>
            <w:r>
              <w:rPr>
                <w:noProof/>
                <w:webHidden/>
              </w:rPr>
              <w:instrText xml:space="preserve"> PAGEREF _Toc207192913 \h </w:instrText>
            </w:r>
            <w:r>
              <w:rPr>
                <w:noProof/>
                <w:webHidden/>
              </w:rPr>
            </w:r>
            <w:r>
              <w:rPr>
                <w:noProof/>
                <w:webHidden/>
              </w:rPr>
              <w:fldChar w:fldCharType="separate"/>
            </w:r>
            <w:r>
              <w:rPr>
                <w:noProof/>
                <w:webHidden/>
              </w:rPr>
              <w:t>29</w:t>
            </w:r>
            <w:r>
              <w:rPr>
                <w:noProof/>
                <w:webHidden/>
              </w:rPr>
              <w:fldChar w:fldCharType="end"/>
            </w:r>
          </w:hyperlink>
        </w:p>
        <w:p w14:paraId="4044A0C8" w14:textId="3A6830BF" w:rsidR="00C56286" w:rsidRDefault="00C56286">
          <w:pPr>
            <w:pStyle w:val="TOC1"/>
            <w:tabs>
              <w:tab w:val="right" w:leader="dot" w:pos="10790"/>
            </w:tabs>
            <w:rPr>
              <w:rFonts w:eastAsiaTheme="minorEastAsia" w:cstheme="minorBidi"/>
              <w:b w:val="0"/>
              <w:bCs w:val="0"/>
              <w:i w:val="0"/>
              <w:iCs w:val="0"/>
              <w:noProof/>
            </w:rPr>
          </w:pPr>
          <w:hyperlink w:anchor="_Toc207192914" w:history="1">
            <w:r w:rsidRPr="00482C27">
              <w:rPr>
                <w:rStyle w:val="Hyperlink"/>
                <w:rFonts w:ascii="Times New Roman" w:hAnsi="Times New Roman" w:cs="Times New Roman"/>
                <w:noProof/>
              </w:rPr>
              <w:t>Parent &amp; Student Rights</w:t>
            </w:r>
            <w:r>
              <w:rPr>
                <w:noProof/>
                <w:webHidden/>
              </w:rPr>
              <w:tab/>
            </w:r>
            <w:r>
              <w:rPr>
                <w:noProof/>
                <w:webHidden/>
              </w:rPr>
              <w:fldChar w:fldCharType="begin"/>
            </w:r>
            <w:r>
              <w:rPr>
                <w:noProof/>
                <w:webHidden/>
              </w:rPr>
              <w:instrText xml:space="preserve"> PAGEREF _Toc207192914 \h </w:instrText>
            </w:r>
            <w:r>
              <w:rPr>
                <w:noProof/>
                <w:webHidden/>
              </w:rPr>
            </w:r>
            <w:r>
              <w:rPr>
                <w:noProof/>
                <w:webHidden/>
              </w:rPr>
              <w:fldChar w:fldCharType="separate"/>
            </w:r>
            <w:r>
              <w:rPr>
                <w:noProof/>
                <w:webHidden/>
              </w:rPr>
              <w:t>30</w:t>
            </w:r>
            <w:r>
              <w:rPr>
                <w:noProof/>
                <w:webHidden/>
              </w:rPr>
              <w:fldChar w:fldCharType="end"/>
            </w:r>
          </w:hyperlink>
        </w:p>
        <w:p w14:paraId="23D8F4E5" w14:textId="54A3A9AF" w:rsidR="00C56286" w:rsidRDefault="00C56286">
          <w:pPr>
            <w:pStyle w:val="TOC2"/>
            <w:tabs>
              <w:tab w:val="right" w:leader="dot" w:pos="10790"/>
            </w:tabs>
            <w:rPr>
              <w:rFonts w:eastAsiaTheme="minorEastAsia" w:cstheme="minorBidi"/>
              <w:b w:val="0"/>
              <w:bCs w:val="0"/>
              <w:noProof/>
              <w:sz w:val="24"/>
              <w:szCs w:val="24"/>
            </w:rPr>
          </w:pPr>
          <w:hyperlink w:anchor="_Toc207192915" w:history="1">
            <w:r w:rsidRPr="00482C27">
              <w:rPr>
                <w:rStyle w:val="Hyperlink"/>
                <w:rFonts w:ascii="Times New Roman" w:hAnsi="Times New Roman" w:cs="Times New Roman"/>
                <w:noProof/>
              </w:rPr>
              <w:t>Parental Grievance Forms</w:t>
            </w:r>
            <w:r>
              <w:rPr>
                <w:noProof/>
                <w:webHidden/>
              </w:rPr>
              <w:tab/>
            </w:r>
            <w:r>
              <w:rPr>
                <w:noProof/>
                <w:webHidden/>
              </w:rPr>
              <w:fldChar w:fldCharType="begin"/>
            </w:r>
            <w:r>
              <w:rPr>
                <w:noProof/>
                <w:webHidden/>
              </w:rPr>
              <w:instrText xml:space="preserve"> PAGEREF _Toc207192915 \h </w:instrText>
            </w:r>
            <w:r>
              <w:rPr>
                <w:noProof/>
                <w:webHidden/>
              </w:rPr>
            </w:r>
            <w:r>
              <w:rPr>
                <w:noProof/>
                <w:webHidden/>
              </w:rPr>
              <w:fldChar w:fldCharType="separate"/>
            </w:r>
            <w:r>
              <w:rPr>
                <w:noProof/>
                <w:webHidden/>
              </w:rPr>
              <w:t>30</w:t>
            </w:r>
            <w:r>
              <w:rPr>
                <w:noProof/>
                <w:webHidden/>
              </w:rPr>
              <w:fldChar w:fldCharType="end"/>
            </w:r>
          </w:hyperlink>
        </w:p>
        <w:p w14:paraId="5537BFAB" w14:textId="19B27279" w:rsidR="00C56286" w:rsidRDefault="00C56286">
          <w:pPr>
            <w:pStyle w:val="TOC2"/>
            <w:tabs>
              <w:tab w:val="right" w:leader="dot" w:pos="10790"/>
            </w:tabs>
            <w:rPr>
              <w:rFonts w:eastAsiaTheme="minorEastAsia" w:cstheme="minorBidi"/>
              <w:b w:val="0"/>
              <w:bCs w:val="0"/>
              <w:noProof/>
              <w:sz w:val="24"/>
              <w:szCs w:val="24"/>
            </w:rPr>
          </w:pPr>
          <w:hyperlink w:anchor="_Toc207192916" w:history="1">
            <w:r w:rsidRPr="00482C27">
              <w:rPr>
                <w:rStyle w:val="Hyperlink"/>
                <w:rFonts w:ascii="Times New Roman" w:hAnsi="Times New Roman" w:cs="Times New Roman"/>
                <w:noProof/>
              </w:rPr>
              <w:t>Access to Educational Records</w:t>
            </w:r>
            <w:r>
              <w:rPr>
                <w:noProof/>
                <w:webHidden/>
              </w:rPr>
              <w:tab/>
            </w:r>
            <w:r>
              <w:rPr>
                <w:noProof/>
                <w:webHidden/>
              </w:rPr>
              <w:fldChar w:fldCharType="begin"/>
            </w:r>
            <w:r>
              <w:rPr>
                <w:noProof/>
                <w:webHidden/>
              </w:rPr>
              <w:instrText xml:space="preserve"> PAGEREF _Toc207192916 \h </w:instrText>
            </w:r>
            <w:r>
              <w:rPr>
                <w:noProof/>
                <w:webHidden/>
              </w:rPr>
            </w:r>
            <w:r>
              <w:rPr>
                <w:noProof/>
                <w:webHidden/>
              </w:rPr>
              <w:fldChar w:fldCharType="separate"/>
            </w:r>
            <w:r>
              <w:rPr>
                <w:noProof/>
                <w:webHidden/>
              </w:rPr>
              <w:t>30</w:t>
            </w:r>
            <w:r>
              <w:rPr>
                <w:noProof/>
                <w:webHidden/>
              </w:rPr>
              <w:fldChar w:fldCharType="end"/>
            </w:r>
          </w:hyperlink>
        </w:p>
        <w:p w14:paraId="52201B73" w14:textId="56C0F217" w:rsidR="00DB156E" w:rsidRDefault="00DB156E">
          <w:r>
            <w:rPr>
              <w:b/>
              <w:bCs/>
              <w:noProof/>
            </w:rPr>
            <w:fldChar w:fldCharType="end"/>
          </w:r>
        </w:p>
      </w:sdtContent>
    </w:sdt>
    <w:p w14:paraId="6F2343A4" w14:textId="1A5AF741" w:rsidR="00861801" w:rsidRPr="003C1E52" w:rsidRDefault="00861801">
      <w:pPr>
        <w:rPr>
          <w:rFonts w:ascii="Felix Titling" w:hAnsi="Felix Titling"/>
          <w:b/>
          <w:bCs/>
          <w:color w:val="1F3864" w:themeColor="accent1" w:themeShade="80"/>
          <w:sz w:val="48"/>
          <w:szCs w:val="48"/>
          <w14:glow w14:rad="101600">
            <w14:schemeClr w14:val="accent1">
              <w14:alpha w14:val="40000"/>
              <w14:lumMod w14:val="75000"/>
            </w14:schemeClr>
          </w14:glow>
        </w:rPr>
      </w:pPr>
    </w:p>
    <w:p w14:paraId="7816E879" w14:textId="77777777" w:rsidR="00A52215" w:rsidRDefault="00A52215" w:rsidP="009A19B1">
      <w:pPr>
        <w:pStyle w:val="Heading1"/>
        <w:rPr>
          <w:sz w:val="24"/>
          <w:szCs w:val="24"/>
        </w:rPr>
      </w:pPr>
      <w:bookmarkStart w:id="0" w:name="_Toc520796654"/>
    </w:p>
    <w:p w14:paraId="5BEF83E4" w14:textId="77777777" w:rsidR="00A52215" w:rsidRDefault="00A52215" w:rsidP="009A19B1">
      <w:pPr>
        <w:pStyle w:val="Heading1"/>
        <w:rPr>
          <w:sz w:val="24"/>
          <w:szCs w:val="24"/>
        </w:rPr>
      </w:pPr>
    </w:p>
    <w:p w14:paraId="3572627A" w14:textId="77777777" w:rsidR="00A52215" w:rsidRDefault="00A52215" w:rsidP="009A19B1">
      <w:pPr>
        <w:pStyle w:val="Heading1"/>
        <w:rPr>
          <w:sz w:val="24"/>
          <w:szCs w:val="24"/>
        </w:rPr>
      </w:pPr>
    </w:p>
    <w:p w14:paraId="180DCB4F" w14:textId="77777777" w:rsidR="00A52215" w:rsidRDefault="00A52215" w:rsidP="009A19B1">
      <w:pPr>
        <w:pStyle w:val="Heading1"/>
        <w:rPr>
          <w:sz w:val="24"/>
          <w:szCs w:val="24"/>
        </w:rPr>
      </w:pPr>
    </w:p>
    <w:p w14:paraId="1D2D4EE6" w14:textId="77777777" w:rsidR="00A52215" w:rsidRDefault="00A52215" w:rsidP="009A19B1">
      <w:pPr>
        <w:pStyle w:val="Heading1"/>
        <w:rPr>
          <w:sz w:val="24"/>
          <w:szCs w:val="24"/>
        </w:rPr>
      </w:pPr>
    </w:p>
    <w:p w14:paraId="0C5877F0" w14:textId="77777777" w:rsidR="00A52215" w:rsidRDefault="00A52215" w:rsidP="009A19B1">
      <w:pPr>
        <w:pStyle w:val="Heading1"/>
        <w:rPr>
          <w:sz w:val="24"/>
          <w:szCs w:val="24"/>
        </w:rPr>
      </w:pPr>
    </w:p>
    <w:p w14:paraId="01AAE20D" w14:textId="77777777" w:rsidR="00A52215" w:rsidRDefault="00A52215" w:rsidP="009A19B1">
      <w:pPr>
        <w:pStyle w:val="Heading1"/>
        <w:rPr>
          <w:sz w:val="24"/>
          <w:szCs w:val="24"/>
        </w:rPr>
      </w:pPr>
    </w:p>
    <w:p w14:paraId="327D714A" w14:textId="77777777" w:rsidR="00A52215" w:rsidRDefault="00A52215" w:rsidP="009A19B1">
      <w:pPr>
        <w:pStyle w:val="Heading1"/>
        <w:rPr>
          <w:sz w:val="24"/>
          <w:szCs w:val="24"/>
        </w:rPr>
      </w:pPr>
    </w:p>
    <w:p w14:paraId="0D8E349A" w14:textId="77777777" w:rsidR="00A52215" w:rsidRDefault="00A52215" w:rsidP="009A19B1">
      <w:pPr>
        <w:pStyle w:val="Heading1"/>
        <w:rPr>
          <w:sz w:val="24"/>
          <w:szCs w:val="24"/>
        </w:rPr>
      </w:pPr>
    </w:p>
    <w:p w14:paraId="34A574EA" w14:textId="77777777" w:rsidR="00A52215" w:rsidRDefault="00A52215" w:rsidP="009A19B1">
      <w:pPr>
        <w:pStyle w:val="Heading1"/>
        <w:rPr>
          <w:sz w:val="24"/>
          <w:szCs w:val="24"/>
        </w:rPr>
      </w:pPr>
    </w:p>
    <w:p w14:paraId="266E2F0A" w14:textId="77777777" w:rsidR="00A52215" w:rsidRDefault="00A52215" w:rsidP="009A19B1">
      <w:pPr>
        <w:pStyle w:val="Heading1"/>
        <w:rPr>
          <w:sz w:val="24"/>
          <w:szCs w:val="24"/>
        </w:rPr>
      </w:pPr>
    </w:p>
    <w:p w14:paraId="32EBFE76" w14:textId="77777777" w:rsidR="000B3411" w:rsidRPr="000B3411" w:rsidRDefault="000B3411" w:rsidP="000B3411"/>
    <w:p w14:paraId="22EFDB9A" w14:textId="77777777" w:rsidR="00A52215" w:rsidRDefault="00A52215" w:rsidP="009A19B1">
      <w:pPr>
        <w:pStyle w:val="Heading1"/>
        <w:rPr>
          <w:sz w:val="24"/>
          <w:szCs w:val="24"/>
        </w:rPr>
      </w:pPr>
    </w:p>
    <w:p w14:paraId="6FCE72A0" w14:textId="77777777" w:rsidR="000B3411" w:rsidRDefault="000B3411" w:rsidP="009A19B1">
      <w:pPr>
        <w:pStyle w:val="Heading1"/>
        <w:rPr>
          <w:sz w:val="24"/>
          <w:szCs w:val="24"/>
        </w:rPr>
      </w:pPr>
    </w:p>
    <w:p w14:paraId="321DCB82" w14:textId="77777777" w:rsidR="000B3411" w:rsidRDefault="000B3411" w:rsidP="000B3411"/>
    <w:p w14:paraId="0F734491" w14:textId="77777777" w:rsidR="000B3411" w:rsidRPr="000B3411" w:rsidRDefault="000B3411" w:rsidP="000B3411"/>
    <w:p w14:paraId="498BBC72" w14:textId="1828C9B2" w:rsidR="009A19B1" w:rsidRPr="009A19B1" w:rsidRDefault="009A19B1" w:rsidP="009A19B1">
      <w:pPr>
        <w:pStyle w:val="Heading1"/>
        <w:rPr>
          <w:rFonts w:hint="cs"/>
          <w:sz w:val="24"/>
          <w:szCs w:val="24"/>
        </w:rPr>
      </w:pPr>
      <w:bookmarkStart w:id="1" w:name="_Toc207192871"/>
      <w:r w:rsidRPr="009A19B1">
        <w:rPr>
          <w:sz w:val="24"/>
          <w:szCs w:val="24"/>
        </w:rPr>
        <w:t>Welcome and School Overview</w:t>
      </w:r>
      <w:bookmarkEnd w:id="1"/>
    </w:p>
    <w:p w14:paraId="36E6DD85" w14:textId="18E5F8F0" w:rsidR="00861801" w:rsidRDefault="00861801" w:rsidP="009A19B1">
      <w:pPr>
        <w:pStyle w:val="Heading2"/>
      </w:pPr>
      <w:bookmarkStart w:id="2" w:name="_Toc207192872"/>
      <w:r w:rsidRPr="00861801">
        <w:t>Message from the Principal—Kari Vicars</w:t>
      </w:r>
      <w:bookmarkEnd w:id="0"/>
      <w:bookmarkEnd w:id="2"/>
    </w:p>
    <w:p w14:paraId="7A7F61A8" w14:textId="77777777" w:rsidR="009A19B1" w:rsidRPr="009A19B1" w:rsidRDefault="009A19B1" w:rsidP="009A19B1"/>
    <w:p w14:paraId="6B309D9D" w14:textId="1EB68C30" w:rsidR="00E25C60" w:rsidRPr="00983E64" w:rsidRDefault="00672FFB" w:rsidP="00861801">
      <w:pPr>
        <w:spacing w:after="200" w:line="276" w:lineRule="auto"/>
        <w:rPr>
          <w:rFonts w:ascii="Times New Roman" w:hAnsi="Times New Roman" w:cs="Times New Roman"/>
          <w:b/>
          <w:i/>
          <w:color w:val="1F3864" w:themeColor="accent1" w:themeShade="80"/>
        </w:rPr>
      </w:pPr>
      <w:r w:rsidRPr="00983E64">
        <w:rPr>
          <w:rFonts w:ascii="Times New Roman" w:hAnsi="Times New Roman" w:cs="Times New Roman"/>
          <w:b/>
          <w:i/>
          <w:color w:val="1F3864" w:themeColor="accent1" w:themeShade="80"/>
        </w:rPr>
        <w:t>Welcome Back Tigers!</w:t>
      </w:r>
    </w:p>
    <w:p w14:paraId="431B8BAB" w14:textId="4105150E" w:rsidR="00861801" w:rsidRPr="00983E64" w:rsidRDefault="00672FFB" w:rsidP="00861801">
      <w:pPr>
        <w:spacing w:after="200" w:line="276" w:lineRule="auto"/>
        <w:rPr>
          <w:rFonts w:ascii="Times New Roman" w:hAnsi="Times New Roman" w:cs="Times New Roman"/>
          <w:b/>
          <w:i/>
          <w:color w:val="1F3864" w:themeColor="accent1" w:themeShade="80"/>
        </w:rPr>
      </w:pPr>
      <w:r w:rsidRPr="00983E64">
        <w:rPr>
          <w:rFonts w:ascii="Times New Roman" w:hAnsi="Times New Roman" w:cs="Times New Roman"/>
          <w:b/>
          <w:i/>
          <w:color w:val="1F3864" w:themeColor="accent1" w:themeShade="80"/>
        </w:rPr>
        <w:t xml:space="preserve">I am so excited to welcome you all to Shady Spring High School for the </w:t>
      </w:r>
      <w:r w:rsidR="00DB156E">
        <w:rPr>
          <w:rFonts w:ascii="Times New Roman" w:hAnsi="Times New Roman" w:cs="Times New Roman"/>
          <w:b/>
          <w:i/>
          <w:color w:val="1F3864" w:themeColor="accent1" w:themeShade="80"/>
        </w:rPr>
        <w:t>2025-2026</w:t>
      </w:r>
      <w:r w:rsidRPr="00983E64">
        <w:rPr>
          <w:rFonts w:ascii="Times New Roman" w:hAnsi="Times New Roman" w:cs="Times New Roman"/>
          <w:b/>
          <w:i/>
          <w:color w:val="1F3864" w:themeColor="accent1" w:themeShade="80"/>
        </w:rPr>
        <w:t xml:space="preserve"> school year. </w:t>
      </w:r>
      <w:r w:rsidR="00861801" w:rsidRPr="00983E64">
        <w:rPr>
          <w:rFonts w:ascii="Times New Roman" w:hAnsi="Times New Roman" w:cs="Times New Roman"/>
          <w:b/>
          <w:i/>
          <w:color w:val="1F3864" w:themeColor="accent1" w:themeShade="80"/>
        </w:rPr>
        <w:t xml:space="preserve"> </w:t>
      </w:r>
      <w:r w:rsidR="00E25C60" w:rsidRPr="00983E64">
        <w:rPr>
          <w:rFonts w:ascii="Times New Roman" w:hAnsi="Times New Roman" w:cs="Times New Roman"/>
          <w:b/>
          <w:i/>
          <w:color w:val="1F3864" w:themeColor="accent1" w:themeShade="80"/>
        </w:rPr>
        <w:br/>
      </w:r>
      <w:r w:rsidR="00861801" w:rsidRPr="00983E64">
        <w:rPr>
          <w:rFonts w:ascii="Times New Roman" w:hAnsi="Times New Roman" w:cs="Times New Roman"/>
          <w:b/>
          <w:i/>
          <w:color w:val="1F3864" w:themeColor="accent1" w:themeShade="80"/>
        </w:rPr>
        <w:t xml:space="preserve">We look forward to a year of continued academic achievement and growth. </w:t>
      </w:r>
    </w:p>
    <w:p w14:paraId="4E73C004" w14:textId="5D6C3DBD" w:rsidR="00672FFB" w:rsidRPr="00983E64" w:rsidRDefault="00672FFB" w:rsidP="00672FFB">
      <w:pPr>
        <w:spacing w:after="200" w:line="276" w:lineRule="auto"/>
        <w:rPr>
          <w:rFonts w:ascii="Times New Roman" w:hAnsi="Times New Roman" w:cs="Times New Roman"/>
          <w:b/>
          <w:i/>
          <w:color w:val="1F3864" w:themeColor="accent1" w:themeShade="80"/>
        </w:rPr>
      </w:pPr>
      <w:r w:rsidRPr="00983E64">
        <w:rPr>
          <w:rFonts w:ascii="Times New Roman" w:hAnsi="Times New Roman" w:cs="Times New Roman"/>
          <w:b/>
          <w:i/>
          <w:color w:val="1F3864" w:themeColor="accent1" w:themeShade="80"/>
        </w:rPr>
        <w:t xml:space="preserve">This handbook provides essential information and outlines the expectations we have at Shady Spring High School for both students and their parents/guardians. Please take the time to read it carefully. </w:t>
      </w:r>
    </w:p>
    <w:p w14:paraId="7760E1C3" w14:textId="7AF4DCDD" w:rsidR="009A19B1" w:rsidRPr="009A19B1" w:rsidRDefault="009A19B1" w:rsidP="009A19B1">
      <w:pPr>
        <w:spacing w:after="200" w:line="276" w:lineRule="auto"/>
        <w:rPr>
          <w:rFonts w:ascii="Times New Roman" w:hAnsi="Times New Roman" w:cs="Times New Roman"/>
          <w:b/>
          <w:i/>
          <w:color w:val="1F3864" w:themeColor="accent1" w:themeShade="80"/>
        </w:rPr>
      </w:pPr>
      <w:r w:rsidRPr="009A19B1">
        <w:rPr>
          <w:rFonts w:ascii="Times New Roman" w:hAnsi="Times New Roman" w:cs="Times New Roman"/>
          <w:b/>
          <w:i/>
          <w:color w:val="1F3864" w:themeColor="accent1" w:themeShade="80"/>
        </w:rPr>
        <w:t>This year, we’re continuing to focus on three key areas that help make our school a great place to learn and grow: </w:t>
      </w:r>
      <w:r>
        <w:rPr>
          <w:rFonts w:ascii="Times New Roman" w:hAnsi="Times New Roman" w:cs="Times New Roman"/>
          <w:b/>
          <w:bCs/>
          <w:i/>
          <w:color w:val="1F3864" w:themeColor="accent1" w:themeShade="80"/>
        </w:rPr>
        <w:t xml:space="preserve">Attend, Behave, Commit. </w:t>
      </w:r>
    </w:p>
    <w:p w14:paraId="5AC1E748" w14:textId="26E65DC8" w:rsidR="009A19B1" w:rsidRPr="009A19B1" w:rsidRDefault="009A19B1" w:rsidP="009A19B1">
      <w:pPr>
        <w:spacing w:after="200" w:line="276" w:lineRule="auto"/>
        <w:rPr>
          <w:rFonts w:ascii="Times New Roman" w:hAnsi="Times New Roman" w:cs="Times New Roman"/>
          <w:b/>
          <w:i/>
          <w:color w:val="1F3864" w:themeColor="accent1" w:themeShade="80"/>
        </w:rPr>
      </w:pPr>
      <w:r w:rsidRPr="009A19B1">
        <w:rPr>
          <w:rFonts w:ascii="Times New Roman" w:hAnsi="Times New Roman" w:cs="Times New Roman"/>
          <w:b/>
          <w:i/>
          <w:color w:val="1F3864" w:themeColor="accent1" w:themeShade="80"/>
        </w:rPr>
        <w:t>Showing up every day, making good choices, and giving your best effor</w:t>
      </w:r>
      <w:r>
        <w:rPr>
          <w:rFonts w:ascii="Times New Roman" w:hAnsi="Times New Roman" w:cs="Times New Roman"/>
          <w:b/>
          <w:i/>
          <w:color w:val="1F3864" w:themeColor="accent1" w:themeShade="80"/>
        </w:rPr>
        <w:t xml:space="preserve">t, </w:t>
      </w:r>
      <w:r w:rsidRPr="009A19B1">
        <w:rPr>
          <w:rFonts w:ascii="Times New Roman" w:hAnsi="Times New Roman" w:cs="Times New Roman"/>
          <w:b/>
          <w:i/>
          <w:color w:val="1F3864" w:themeColor="accent1" w:themeShade="80"/>
        </w:rPr>
        <w:t>these are the habits that lead to success, not just in high school but in life. Whether you're aiming for graduation, college, a career, or just a strong finish to the school year, these three things will help you get there.</w:t>
      </w:r>
    </w:p>
    <w:p w14:paraId="3BC7DBE6" w14:textId="6CC27857" w:rsidR="009A19B1" w:rsidRPr="009A19B1" w:rsidRDefault="009A19B1" w:rsidP="009A19B1">
      <w:pPr>
        <w:spacing w:after="200" w:line="276" w:lineRule="auto"/>
        <w:rPr>
          <w:rFonts w:ascii="Times New Roman" w:hAnsi="Times New Roman" w:cs="Times New Roman"/>
          <w:b/>
          <w:i/>
          <w:color w:val="1F3864" w:themeColor="accent1" w:themeShade="80"/>
        </w:rPr>
      </w:pPr>
      <w:r w:rsidRPr="009A19B1">
        <w:rPr>
          <w:rFonts w:ascii="Times New Roman" w:hAnsi="Times New Roman" w:cs="Times New Roman"/>
          <w:b/>
          <w:i/>
          <w:color w:val="1F3864" w:themeColor="accent1" w:themeShade="80"/>
        </w:rPr>
        <w:t xml:space="preserve">We want you to get everything you can out of your time here at SSHS. This is your chance to build friendships, try new things, and push yourself in academics, sports, and extracurriculars. Whether it’s joining a club, taking a challenging class, or getting involved in music or </w:t>
      </w:r>
      <w:r>
        <w:rPr>
          <w:rFonts w:ascii="Times New Roman" w:hAnsi="Times New Roman" w:cs="Times New Roman"/>
          <w:b/>
          <w:i/>
          <w:color w:val="1F3864" w:themeColor="accent1" w:themeShade="80"/>
        </w:rPr>
        <w:t>the arts</w:t>
      </w:r>
      <w:r w:rsidRPr="009A19B1">
        <w:rPr>
          <w:rFonts w:ascii="Times New Roman" w:hAnsi="Times New Roman" w:cs="Times New Roman"/>
          <w:b/>
          <w:i/>
          <w:color w:val="1F3864" w:themeColor="accent1" w:themeShade="80"/>
        </w:rPr>
        <w:t>, there’s something here for everyone.</w:t>
      </w:r>
    </w:p>
    <w:p w14:paraId="7D4BCE08" w14:textId="724248C5" w:rsidR="009A19B1" w:rsidRPr="009A19B1" w:rsidRDefault="009A19B1" w:rsidP="009A19B1">
      <w:pPr>
        <w:spacing w:after="200" w:line="276" w:lineRule="auto"/>
        <w:rPr>
          <w:rFonts w:ascii="Times New Roman" w:hAnsi="Times New Roman" w:cs="Times New Roman"/>
          <w:b/>
          <w:i/>
          <w:color w:val="1F3864" w:themeColor="accent1" w:themeShade="80"/>
        </w:rPr>
      </w:pPr>
      <w:r w:rsidRPr="009A19B1">
        <w:rPr>
          <w:rFonts w:ascii="Times New Roman" w:hAnsi="Times New Roman" w:cs="Times New Roman"/>
          <w:b/>
          <w:i/>
          <w:color w:val="1F3864" w:themeColor="accent1" w:themeShade="80"/>
        </w:rPr>
        <w:t>Don’t be afraid to step outside your comfort zon</w:t>
      </w:r>
      <w:r>
        <w:rPr>
          <w:rFonts w:ascii="Times New Roman" w:hAnsi="Times New Roman" w:cs="Times New Roman"/>
          <w:b/>
          <w:i/>
          <w:color w:val="1F3864" w:themeColor="accent1" w:themeShade="80"/>
        </w:rPr>
        <w:t xml:space="preserve">e, </w:t>
      </w:r>
      <w:r w:rsidRPr="009A19B1">
        <w:rPr>
          <w:rFonts w:ascii="Times New Roman" w:hAnsi="Times New Roman" w:cs="Times New Roman"/>
          <w:b/>
          <w:i/>
          <w:color w:val="1F3864" w:themeColor="accent1" w:themeShade="80"/>
        </w:rPr>
        <w:t xml:space="preserve">this is where great memories and big accomplishments begin. </w:t>
      </w:r>
    </w:p>
    <w:p w14:paraId="237E986D" w14:textId="6FB2DC30" w:rsidR="00CB6B26" w:rsidRPr="00983E64" w:rsidRDefault="00861801" w:rsidP="00CB6B26">
      <w:pPr>
        <w:spacing w:after="200" w:line="276" w:lineRule="auto"/>
        <w:rPr>
          <w:rFonts w:ascii="Times New Roman" w:hAnsi="Times New Roman" w:cs="Times New Roman"/>
          <w:b/>
          <w:i/>
          <w:color w:val="1F3864" w:themeColor="accent1" w:themeShade="80"/>
        </w:rPr>
      </w:pPr>
      <w:r w:rsidRPr="00983E64">
        <w:rPr>
          <w:rFonts w:ascii="Times New Roman" w:hAnsi="Times New Roman" w:cs="Times New Roman"/>
          <w:b/>
          <w:i/>
          <w:color w:val="1F3864" w:themeColor="accent1" w:themeShade="80"/>
        </w:rPr>
        <w:t xml:space="preserve">I want you to know that I take great pride in being the principal of </w:t>
      </w:r>
      <w:r w:rsidR="004D24A1" w:rsidRPr="00983E64">
        <w:rPr>
          <w:rFonts w:ascii="Times New Roman" w:hAnsi="Times New Roman" w:cs="Times New Roman"/>
          <w:b/>
          <w:i/>
          <w:color w:val="1F3864" w:themeColor="accent1" w:themeShade="80"/>
        </w:rPr>
        <w:t>Shady Spring High School</w:t>
      </w:r>
      <w:r w:rsidRPr="00983E64">
        <w:rPr>
          <w:rFonts w:ascii="Times New Roman" w:hAnsi="Times New Roman" w:cs="Times New Roman"/>
          <w:b/>
          <w:i/>
          <w:color w:val="1F3864" w:themeColor="accent1" w:themeShade="80"/>
        </w:rPr>
        <w:t xml:space="preserve">, and my main goal is to see my students happy and successful. I believe that we have a school full of future doctors, lawyers, teachers, engineers, welders, carpenters, police officers, and </w:t>
      </w:r>
      <w:r w:rsidR="004D24A1" w:rsidRPr="00983E64">
        <w:rPr>
          <w:rFonts w:ascii="Times New Roman" w:hAnsi="Times New Roman" w:cs="Times New Roman"/>
          <w:b/>
          <w:i/>
          <w:color w:val="1F3864" w:themeColor="accent1" w:themeShade="80"/>
        </w:rPr>
        <w:t xml:space="preserve">many </w:t>
      </w:r>
      <w:r w:rsidRPr="00983E64">
        <w:rPr>
          <w:rFonts w:ascii="Times New Roman" w:hAnsi="Times New Roman" w:cs="Times New Roman"/>
          <w:b/>
          <w:i/>
          <w:color w:val="1F3864" w:themeColor="accent1" w:themeShade="80"/>
        </w:rPr>
        <w:t>other professions that are going to make a huge difference in this world. It is my privilege to get to lead</w:t>
      </w:r>
      <w:r w:rsidR="00672FFB" w:rsidRPr="00983E64">
        <w:rPr>
          <w:rFonts w:ascii="Times New Roman" w:hAnsi="Times New Roman" w:cs="Times New Roman"/>
          <w:b/>
          <w:i/>
          <w:color w:val="1F3864" w:themeColor="accent1" w:themeShade="80"/>
        </w:rPr>
        <w:t xml:space="preserve"> </w:t>
      </w:r>
      <w:r w:rsidRPr="00983E64">
        <w:rPr>
          <w:rFonts w:ascii="Times New Roman" w:hAnsi="Times New Roman" w:cs="Times New Roman"/>
          <w:b/>
          <w:i/>
          <w:color w:val="1F3864" w:themeColor="accent1" w:themeShade="80"/>
        </w:rPr>
        <w:t xml:space="preserve">some of the best and brightest minds in the </w:t>
      </w:r>
      <w:r w:rsidR="004D24A1" w:rsidRPr="00983E64">
        <w:rPr>
          <w:rFonts w:ascii="Times New Roman" w:hAnsi="Times New Roman" w:cs="Times New Roman"/>
          <w:b/>
          <w:i/>
          <w:color w:val="1F3864" w:themeColor="accent1" w:themeShade="80"/>
        </w:rPr>
        <w:t>s</w:t>
      </w:r>
      <w:r w:rsidRPr="00983E64">
        <w:rPr>
          <w:rFonts w:ascii="Times New Roman" w:hAnsi="Times New Roman" w:cs="Times New Roman"/>
          <w:b/>
          <w:i/>
          <w:color w:val="1F3864" w:themeColor="accent1" w:themeShade="80"/>
        </w:rPr>
        <w:t xml:space="preserve">tate of WV. </w:t>
      </w:r>
    </w:p>
    <w:p w14:paraId="4AAA49FD" w14:textId="77777777" w:rsidR="00861801" w:rsidRPr="00983E64" w:rsidRDefault="00861801" w:rsidP="00CB6B26">
      <w:pPr>
        <w:spacing w:after="200" w:line="276" w:lineRule="auto"/>
        <w:rPr>
          <w:rFonts w:ascii="Times New Roman" w:hAnsi="Times New Roman" w:cs="Times New Roman"/>
          <w:b/>
          <w:i/>
          <w:color w:val="1F3864" w:themeColor="accent1" w:themeShade="80"/>
        </w:rPr>
      </w:pPr>
      <w:r w:rsidRPr="00983E64">
        <w:rPr>
          <w:rFonts w:ascii="Times New Roman" w:hAnsi="Times New Roman" w:cs="Times New Roman"/>
          <w:b/>
          <w:i/>
          <w:color w:val="1F3864" w:themeColor="accent1" w:themeShade="80"/>
        </w:rPr>
        <w:t>Please let me know if I can do anything to help you along the way. I am looking forward to a great</w:t>
      </w:r>
      <w:r w:rsidR="00E25C60" w:rsidRPr="00983E64">
        <w:rPr>
          <w:rFonts w:ascii="Times New Roman" w:hAnsi="Times New Roman" w:cs="Times New Roman"/>
          <w:b/>
          <w:i/>
          <w:color w:val="1F3864" w:themeColor="accent1" w:themeShade="80"/>
        </w:rPr>
        <w:br/>
      </w:r>
      <w:r w:rsidRPr="00983E64">
        <w:rPr>
          <w:rFonts w:ascii="Times New Roman" w:hAnsi="Times New Roman" w:cs="Times New Roman"/>
          <w:b/>
          <w:i/>
          <w:color w:val="1F3864" w:themeColor="accent1" w:themeShade="80"/>
        </w:rPr>
        <w:t xml:space="preserve">year, and as always, it’s a great time to be a </w:t>
      </w:r>
      <w:r w:rsidR="004D24A1" w:rsidRPr="00983E64">
        <w:rPr>
          <w:rFonts w:ascii="Times New Roman" w:hAnsi="Times New Roman" w:cs="Times New Roman"/>
          <w:b/>
          <w:i/>
          <w:color w:val="1F3864" w:themeColor="accent1" w:themeShade="80"/>
        </w:rPr>
        <w:t>Tiger</w:t>
      </w:r>
      <w:r w:rsidRPr="00983E64">
        <w:rPr>
          <w:rFonts w:ascii="Times New Roman" w:hAnsi="Times New Roman" w:cs="Times New Roman"/>
          <w:b/>
          <w:i/>
          <w:color w:val="1F3864" w:themeColor="accent1" w:themeShade="80"/>
        </w:rPr>
        <w:t xml:space="preserve">! </w:t>
      </w:r>
    </w:p>
    <w:p w14:paraId="01E55830" w14:textId="77777777" w:rsidR="00E25C60" w:rsidRPr="00983E64" w:rsidRDefault="00E25C60" w:rsidP="00CB6B26">
      <w:pPr>
        <w:spacing w:after="200" w:line="276" w:lineRule="auto"/>
        <w:rPr>
          <w:rFonts w:ascii="Times New Roman" w:hAnsi="Times New Roman" w:cs="Times New Roman"/>
          <w:b/>
          <w:i/>
          <w:color w:val="1F3864" w:themeColor="accent1" w:themeShade="80"/>
        </w:rPr>
      </w:pPr>
    </w:p>
    <w:p w14:paraId="5674E4C8" w14:textId="77777777" w:rsidR="004D24A1" w:rsidRPr="00983E64" w:rsidRDefault="004D24A1" w:rsidP="00EC2630">
      <w:pPr>
        <w:spacing w:after="200" w:line="276" w:lineRule="auto"/>
        <w:rPr>
          <w:rFonts w:ascii="Times New Roman" w:hAnsi="Times New Roman" w:cs="Times New Roman"/>
          <w:b/>
          <w:i/>
          <w:color w:val="1F3864" w:themeColor="accent1" w:themeShade="80"/>
        </w:rPr>
      </w:pPr>
      <w:r w:rsidRPr="00983E64">
        <w:rPr>
          <w:rFonts w:ascii="Times New Roman" w:hAnsi="Times New Roman" w:cs="Times New Roman"/>
          <w:b/>
          <w:i/>
          <w:color w:val="1F3864" w:themeColor="accent1" w:themeShade="80"/>
        </w:rPr>
        <w:t xml:space="preserve">Sincerely, </w:t>
      </w:r>
    </w:p>
    <w:p w14:paraId="5D79A11A" w14:textId="77777777" w:rsidR="004D24A1" w:rsidRPr="00983E64" w:rsidRDefault="004D24A1" w:rsidP="00EC2630">
      <w:pPr>
        <w:spacing w:after="200" w:line="276" w:lineRule="auto"/>
        <w:rPr>
          <w:rFonts w:ascii="Times New Roman" w:hAnsi="Times New Roman" w:cs="Times New Roman"/>
          <w:b/>
          <w:i/>
          <w:color w:val="1F3864" w:themeColor="accent1" w:themeShade="80"/>
        </w:rPr>
      </w:pPr>
    </w:p>
    <w:p w14:paraId="1E264820" w14:textId="77777777" w:rsidR="001A385A" w:rsidRPr="00983E64" w:rsidRDefault="004D24A1" w:rsidP="001A385A">
      <w:pPr>
        <w:spacing w:after="200" w:line="276" w:lineRule="auto"/>
        <w:rPr>
          <w:rFonts w:ascii="Times New Roman" w:hAnsi="Times New Roman" w:cs="Times New Roman"/>
          <w:b/>
          <w:i/>
          <w:color w:val="1F3864" w:themeColor="accent1" w:themeShade="80"/>
        </w:rPr>
      </w:pPr>
      <w:r w:rsidRPr="00983E64">
        <w:rPr>
          <w:rFonts w:ascii="Times New Roman" w:hAnsi="Times New Roman" w:cs="Times New Roman"/>
          <w:b/>
          <w:i/>
          <w:color w:val="1F3864" w:themeColor="accent1" w:themeShade="80"/>
        </w:rPr>
        <w:t>Kari Vicars</w:t>
      </w:r>
      <w:r w:rsidR="00E25C60" w:rsidRPr="00983E64">
        <w:rPr>
          <w:rFonts w:ascii="Times New Roman" w:hAnsi="Times New Roman" w:cs="Times New Roman"/>
          <w:b/>
          <w:i/>
          <w:color w:val="1F3864" w:themeColor="accent1" w:themeShade="80"/>
        </w:rPr>
        <w:br/>
      </w:r>
      <w:r w:rsidRPr="00983E64">
        <w:rPr>
          <w:rFonts w:ascii="Times New Roman" w:hAnsi="Times New Roman" w:cs="Times New Roman"/>
          <w:b/>
          <w:i/>
          <w:color w:val="1F3864" w:themeColor="accent1" w:themeShade="80"/>
        </w:rPr>
        <w:t>Principal, SSHS</w:t>
      </w:r>
    </w:p>
    <w:p w14:paraId="3DA9B9C2" w14:textId="42E36D89" w:rsidR="00175F4B" w:rsidRDefault="00175F4B">
      <w:pPr>
        <w:rPr>
          <w:rFonts w:ascii="British Green" w:hAnsi="British Green" w:cs="British Green"/>
          <w:sz w:val="22"/>
        </w:rPr>
      </w:pPr>
      <w:r>
        <w:rPr>
          <w:rFonts w:ascii="British Green" w:hAnsi="British Green" w:cs="British Green"/>
          <w:sz w:val="22"/>
        </w:rPr>
        <w:br w:type="page"/>
      </w:r>
    </w:p>
    <w:p w14:paraId="0D9D16DB" w14:textId="2279C17C" w:rsidR="00175F4B" w:rsidRPr="003259AA" w:rsidRDefault="003259AA" w:rsidP="00175F4B">
      <w:pPr>
        <w:pStyle w:val="Heading2"/>
        <w:rPr>
          <w:rFonts w:ascii="Times New Roman" w:hAnsi="Times New Roman" w:cs="Times New Roman"/>
          <w:sz w:val="24"/>
          <w:szCs w:val="24"/>
        </w:rPr>
      </w:pPr>
      <w:bookmarkStart w:id="3" w:name="_Toc175068754"/>
      <w:bookmarkStart w:id="4" w:name="_Toc207192873"/>
      <w:r w:rsidRPr="003259AA">
        <w:rPr>
          <w:rFonts w:ascii="Times New Roman" w:hAnsi="Times New Roman" w:cs="Times New Roman"/>
          <w:sz w:val="24"/>
          <w:szCs w:val="24"/>
        </w:rPr>
        <w:lastRenderedPageBreak/>
        <w:t>2025-2026</w:t>
      </w:r>
      <w:r w:rsidR="00175F4B" w:rsidRPr="003259AA">
        <w:rPr>
          <w:rFonts w:ascii="Times New Roman" w:hAnsi="Times New Roman" w:cs="Times New Roman"/>
          <w:sz w:val="24"/>
          <w:szCs w:val="24"/>
        </w:rPr>
        <w:t xml:space="preserve"> SSHS Staff Directory</w:t>
      </w:r>
      <w:bookmarkEnd w:id="3"/>
      <w:bookmarkEnd w:id="4"/>
    </w:p>
    <w:p w14:paraId="5E82789E" w14:textId="77777777" w:rsidR="00175F4B" w:rsidRDefault="00175F4B" w:rsidP="00175F4B">
      <w:pPr>
        <w:jc w:val="center"/>
        <w:rPr>
          <w:rFonts w:ascii="Times New Roman" w:hAnsi="Times New Roman" w:cs="Times New Roman"/>
        </w:rPr>
      </w:pPr>
    </w:p>
    <w:p w14:paraId="4E5A33EB" w14:textId="77777777" w:rsidR="00175F4B" w:rsidRDefault="00175F4B" w:rsidP="00175F4B">
      <w:pPr>
        <w:rPr>
          <w:rFonts w:ascii="Times New Roman" w:hAnsi="Times New Roman" w:cs="Times New Roman"/>
        </w:rPr>
      </w:pPr>
      <w:r>
        <w:rPr>
          <w:rFonts w:ascii="Times New Roman" w:hAnsi="Times New Roman" w:cs="Times New Roman"/>
        </w:rPr>
        <w:t xml:space="preserve">Below is a listing of our staff by Department. Schoology is our preferred method of communication with our faculty.  If you need information regarding setting up a Schoology account, please contact the school. </w:t>
      </w:r>
    </w:p>
    <w:p w14:paraId="75869523" w14:textId="77777777" w:rsidR="00175F4B" w:rsidRPr="00092DA3" w:rsidRDefault="00175F4B" w:rsidP="00175F4B">
      <w:pPr>
        <w:rPr>
          <w:rFonts w:ascii="Book Antiqua" w:hAnsi="Book Antiqua"/>
          <w:b/>
          <w:bCs/>
          <w:sz w:val="23"/>
          <w:szCs w:val="23"/>
          <w:u w:val="single"/>
        </w:rPr>
      </w:pPr>
      <w:r w:rsidRPr="00092DA3">
        <w:rPr>
          <w:rFonts w:ascii="Book Antiqua" w:hAnsi="Book Antiqua"/>
          <w:b/>
          <w:bCs/>
          <w:sz w:val="23"/>
          <w:szCs w:val="23"/>
          <w:u w:val="single"/>
        </w:rPr>
        <w:t xml:space="preserve">Administration: </w:t>
      </w:r>
    </w:p>
    <w:p w14:paraId="47144697" w14:textId="77777777" w:rsidR="00175F4B" w:rsidRPr="00092DA3" w:rsidRDefault="00175F4B" w:rsidP="00175F4B">
      <w:pPr>
        <w:jc w:val="center"/>
        <w:rPr>
          <w:rFonts w:ascii="Book Antiqua" w:hAnsi="Book Antiqua"/>
          <w:sz w:val="23"/>
          <w:szCs w:val="23"/>
        </w:rPr>
      </w:pPr>
    </w:p>
    <w:tbl>
      <w:tblPr>
        <w:tblStyle w:val="TableGrid"/>
        <w:tblW w:w="0" w:type="auto"/>
        <w:tblLook w:val="04A0" w:firstRow="1" w:lastRow="0" w:firstColumn="1" w:lastColumn="0" w:noHBand="0" w:noVBand="1"/>
      </w:tblPr>
      <w:tblGrid>
        <w:gridCol w:w="3116"/>
        <w:gridCol w:w="3117"/>
        <w:gridCol w:w="3117"/>
      </w:tblGrid>
      <w:tr w:rsidR="00175F4B" w:rsidRPr="00092DA3" w14:paraId="185E200A" w14:textId="77777777" w:rsidTr="007E5E40">
        <w:tc>
          <w:tcPr>
            <w:tcW w:w="3116" w:type="dxa"/>
          </w:tcPr>
          <w:p w14:paraId="6FE4F7D4" w14:textId="77777777" w:rsidR="00175F4B" w:rsidRPr="00092DA3" w:rsidRDefault="00175F4B" w:rsidP="007E5E40">
            <w:pPr>
              <w:jc w:val="center"/>
              <w:rPr>
                <w:rFonts w:ascii="Book Antiqua" w:hAnsi="Book Antiqua"/>
                <w:b/>
                <w:bCs/>
                <w:sz w:val="23"/>
                <w:szCs w:val="23"/>
              </w:rPr>
            </w:pPr>
            <w:r w:rsidRPr="00092DA3">
              <w:rPr>
                <w:rFonts w:ascii="Book Antiqua" w:hAnsi="Book Antiqua"/>
                <w:b/>
                <w:bCs/>
                <w:sz w:val="23"/>
                <w:szCs w:val="23"/>
              </w:rPr>
              <w:t>Name</w:t>
            </w:r>
          </w:p>
        </w:tc>
        <w:tc>
          <w:tcPr>
            <w:tcW w:w="3117" w:type="dxa"/>
          </w:tcPr>
          <w:p w14:paraId="3E046C36" w14:textId="77777777" w:rsidR="00175F4B" w:rsidRPr="00092DA3" w:rsidRDefault="00175F4B" w:rsidP="007E5E40">
            <w:pPr>
              <w:jc w:val="center"/>
              <w:rPr>
                <w:rFonts w:ascii="Book Antiqua" w:hAnsi="Book Antiqua"/>
                <w:b/>
                <w:bCs/>
                <w:sz w:val="23"/>
                <w:szCs w:val="23"/>
              </w:rPr>
            </w:pPr>
            <w:r w:rsidRPr="00092DA3">
              <w:rPr>
                <w:rFonts w:ascii="Book Antiqua" w:hAnsi="Book Antiqua"/>
                <w:b/>
                <w:bCs/>
                <w:sz w:val="23"/>
                <w:szCs w:val="23"/>
              </w:rPr>
              <w:t>Position/Department</w:t>
            </w:r>
          </w:p>
        </w:tc>
        <w:tc>
          <w:tcPr>
            <w:tcW w:w="3117" w:type="dxa"/>
          </w:tcPr>
          <w:p w14:paraId="4AB8388C" w14:textId="77777777" w:rsidR="00175F4B" w:rsidRPr="00092DA3" w:rsidRDefault="00175F4B" w:rsidP="007E5E40">
            <w:pPr>
              <w:jc w:val="center"/>
              <w:rPr>
                <w:rFonts w:ascii="Book Antiqua" w:hAnsi="Book Antiqua"/>
                <w:b/>
                <w:bCs/>
                <w:sz w:val="23"/>
                <w:szCs w:val="23"/>
              </w:rPr>
            </w:pPr>
            <w:r w:rsidRPr="00092DA3">
              <w:rPr>
                <w:rFonts w:ascii="Book Antiqua" w:hAnsi="Book Antiqua"/>
                <w:b/>
                <w:bCs/>
                <w:sz w:val="23"/>
                <w:szCs w:val="23"/>
              </w:rPr>
              <w:t>Extension</w:t>
            </w:r>
          </w:p>
        </w:tc>
      </w:tr>
      <w:tr w:rsidR="00175F4B" w:rsidRPr="00092DA3" w14:paraId="40E4A479" w14:textId="77777777" w:rsidTr="007E5E40">
        <w:tc>
          <w:tcPr>
            <w:tcW w:w="3116" w:type="dxa"/>
          </w:tcPr>
          <w:p w14:paraId="6DFFD68E"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Kari Vicars</w:t>
            </w:r>
          </w:p>
        </w:tc>
        <w:tc>
          <w:tcPr>
            <w:tcW w:w="3117" w:type="dxa"/>
          </w:tcPr>
          <w:p w14:paraId="0AD6E4E6"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Principal</w:t>
            </w:r>
          </w:p>
        </w:tc>
        <w:tc>
          <w:tcPr>
            <w:tcW w:w="3117" w:type="dxa"/>
          </w:tcPr>
          <w:p w14:paraId="711800D3"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5201</w:t>
            </w:r>
          </w:p>
        </w:tc>
      </w:tr>
      <w:tr w:rsidR="00175F4B" w:rsidRPr="00092DA3" w14:paraId="58E3352A" w14:textId="77777777" w:rsidTr="007E5E40">
        <w:tc>
          <w:tcPr>
            <w:tcW w:w="3116" w:type="dxa"/>
          </w:tcPr>
          <w:p w14:paraId="1E869F89"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Scotty Pennington</w:t>
            </w:r>
          </w:p>
        </w:tc>
        <w:tc>
          <w:tcPr>
            <w:tcW w:w="3117" w:type="dxa"/>
          </w:tcPr>
          <w:p w14:paraId="2DA2FBA0"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Assistant Principal</w:t>
            </w:r>
          </w:p>
        </w:tc>
        <w:tc>
          <w:tcPr>
            <w:tcW w:w="3117" w:type="dxa"/>
          </w:tcPr>
          <w:p w14:paraId="609BED15"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5203</w:t>
            </w:r>
          </w:p>
        </w:tc>
      </w:tr>
      <w:tr w:rsidR="00175F4B" w:rsidRPr="00092DA3" w14:paraId="0635C6FF" w14:textId="77777777" w:rsidTr="007E5E40">
        <w:tc>
          <w:tcPr>
            <w:tcW w:w="3116" w:type="dxa"/>
          </w:tcPr>
          <w:p w14:paraId="1F7B73BC"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Eric Lester</w:t>
            </w:r>
          </w:p>
        </w:tc>
        <w:tc>
          <w:tcPr>
            <w:tcW w:w="3117" w:type="dxa"/>
          </w:tcPr>
          <w:p w14:paraId="5E13C737"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Assistant Principal</w:t>
            </w:r>
          </w:p>
        </w:tc>
        <w:tc>
          <w:tcPr>
            <w:tcW w:w="3117" w:type="dxa"/>
          </w:tcPr>
          <w:p w14:paraId="37CE739B"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5202</w:t>
            </w:r>
          </w:p>
        </w:tc>
      </w:tr>
      <w:tr w:rsidR="00175F4B" w:rsidRPr="00092DA3" w14:paraId="6E363475" w14:textId="77777777" w:rsidTr="007E5E40">
        <w:tc>
          <w:tcPr>
            <w:tcW w:w="3116" w:type="dxa"/>
          </w:tcPr>
          <w:p w14:paraId="581FD544"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Ronnie Olson</w:t>
            </w:r>
          </w:p>
        </w:tc>
        <w:tc>
          <w:tcPr>
            <w:tcW w:w="3117" w:type="dxa"/>
          </w:tcPr>
          <w:p w14:paraId="5845671F"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Athletic Director</w:t>
            </w:r>
          </w:p>
        </w:tc>
        <w:tc>
          <w:tcPr>
            <w:tcW w:w="3117" w:type="dxa"/>
          </w:tcPr>
          <w:p w14:paraId="7991ECCC" w14:textId="77777777" w:rsidR="00175F4B" w:rsidRPr="00092DA3" w:rsidRDefault="00175F4B" w:rsidP="007E5E40">
            <w:pPr>
              <w:jc w:val="center"/>
              <w:rPr>
                <w:rFonts w:ascii="Book Antiqua" w:hAnsi="Book Antiqua"/>
                <w:sz w:val="23"/>
                <w:szCs w:val="23"/>
              </w:rPr>
            </w:pPr>
            <w:r w:rsidRPr="00092DA3">
              <w:rPr>
                <w:rFonts w:ascii="Book Antiqua" w:hAnsi="Book Antiqua"/>
                <w:sz w:val="23"/>
                <w:szCs w:val="23"/>
              </w:rPr>
              <w:t>52</w:t>
            </w:r>
            <w:r>
              <w:rPr>
                <w:rFonts w:ascii="Book Antiqua" w:hAnsi="Book Antiqua"/>
                <w:sz w:val="23"/>
                <w:szCs w:val="23"/>
              </w:rPr>
              <w:t>35</w:t>
            </w:r>
          </w:p>
        </w:tc>
      </w:tr>
    </w:tbl>
    <w:p w14:paraId="3087715A" w14:textId="77777777" w:rsidR="00175F4B" w:rsidRPr="00092DA3" w:rsidRDefault="00175F4B" w:rsidP="00175F4B">
      <w:pPr>
        <w:jc w:val="center"/>
        <w:rPr>
          <w:rFonts w:ascii="Book Antiqua" w:hAnsi="Book Antiqua"/>
          <w:sz w:val="23"/>
          <w:szCs w:val="23"/>
        </w:rPr>
      </w:pPr>
    </w:p>
    <w:p w14:paraId="5714657B" w14:textId="77777777" w:rsidR="00175F4B" w:rsidRPr="00092DA3" w:rsidRDefault="00175F4B" w:rsidP="00175F4B">
      <w:pPr>
        <w:rPr>
          <w:rFonts w:ascii="Book Antiqua" w:hAnsi="Book Antiqua"/>
          <w:sz w:val="23"/>
          <w:szCs w:val="23"/>
        </w:rPr>
      </w:pPr>
      <w:r w:rsidRPr="00092DA3">
        <w:rPr>
          <w:rFonts w:ascii="Book Antiqua" w:hAnsi="Book Antiqua"/>
          <w:b/>
          <w:bCs/>
          <w:sz w:val="23"/>
          <w:szCs w:val="23"/>
          <w:u w:val="single"/>
        </w:rPr>
        <w:t xml:space="preserve">Front Office: </w:t>
      </w:r>
    </w:p>
    <w:p w14:paraId="44860D14" w14:textId="77777777" w:rsidR="00175F4B" w:rsidRPr="00092DA3" w:rsidRDefault="00175F4B" w:rsidP="00175F4B">
      <w:pPr>
        <w:rPr>
          <w:rFonts w:ascii="Book Antiqua" w:hAnsi="Book Antiqua"/>
          <w:sz w:val="23"/>
          <w:szCs w:val="23"/>
        </w:rPr>
      </w:pPr>
    </w:p>
    <w:tbl>
      <w:tblPr>
        <w:tblStyle w:val="TableGrid"/>
        <w:tblW w:w="0" w:type="auto"/>
        <w:tblLook w:val="04A0" w:firstRow="1" w:lastRow="0" w:firstColumn="1" w:lastColumn="0" w:noHBand="0" w:noVBand="1"/>
      </w:tblPr>
      <w:tblGrid>
        <w:gridCol w:w="3116"/>
        <w:gridCol w:w="3117"/>
        <w:gridCol w:w="3117"/>
      </w:tblGrid>
      <w:tr w:rsidR="00175F4B" w:rsidRPr="00092DA3" w14:paraId="3ED58268" w14:textId="77777777" w:rsidTr="007E5E40">
        <w:tc>
          <w:tcPr>
            <w:tcW w:w="3116" w:type="dxa"/>
          </w:tcPr>
          <w:p w14:paraId="65B09998" w14:textId="77777777" w:rsidR="00175F4B" w:rsidRPr="00092DA3" w:rsidRDefault="00175F4B" w:rsidP="007E5E40">
            <w:pPr>
              <w:rPr>
                <w:rFonts w:ascii="Book Antiqua" w:hAnsi="Book Antiqua"/>
                <w:b/>
                <w:bCs/>
                <w:sz w:val="23"/>
                <w:szCs w:val="23"/>
              </w:rPr>
            </w:pPr>
            <w:r w:rsidRPr="00092DA3">
              <w:rPr>
                <w:rFonts w:ascii="Book Antiqua" w:hAnsi="Book Antiqua"/>
                <w:b/>
                <w:bCs/>
                <w:sz w:val="23"/>
                <w:szCs w:val="23"/>
              </w:rPr>
              <w:t>Name</w:t>
            </w:r>
          </w:p>
        </w:tc>
        <w:tc>
          <w:tcPr>
            <w:tcW w:w="3117" w:type="dxa"/>
          </w:tcPr>
          <w:p w14:paraId="43015A8C" w14:textId="77777777" w:rsidR="00175F4B" w:rsidRPr="00092DA3" w:rsidRDefault="00175F4B" w:rsidP="007E5E40">
            <w:pPr>
              <w:rPr>
                <w:rFonts w:ascii="Book Antiqua" w:hAnsi="Book Antiqua"/>
                <w:b/>
                <w:bCs/>
                <w:sz w:val="23"/>
                <w:szCs w:val="23"/>
              </w:rPr>
            </w:pPr>
            <w:r w:rsidRPr="00092DA3">
              <w:rPr>
                <w:rFonts w:ascii="Book Antiqua" w:hAnsi="Book Antiqua"/>
                <w:b/>
                <w:bCs/>
                <w:sz w:val="23"/>
                <w:szCs w:val="23"/>
              </w:rPr>
              <w:t>Position/Department</w:t>
            </w:r>
          </w:p>
        </w:tc>
        <w:tc>
          <w:tcPr>
            <w:tcW w:w="3117" w:type="dxa"/>
          </w:tcPr>
          <w:p w14:paraId="25FB9024" w14:textId="77777777" w:rsidR="00175F4B" w:rsidRPr="00092DA3" w:rsidRDefault="00175F4B" w:rsidP="007E5E40">
            <w:pPr>
              <w:rPr>
                <w:rFonts w:ascii="Book Antiqua" w:hAnsi="Book Antiqua"/>
                <w:b/>
                <w:bCs/>
                <w:sz w:val="23"/>
                <w:szCs w:val="23"/>
              </w:rPr>
            </w:pPr>
            <w:r w:rsidRPr="00092DA3">
              <w:rPr>
                <w:rFonts w:ascii="Book Antiqua" w:hAnsi="Book Antiqua"/>
                <w:b/>
                <w:bCs/>
                <w:sz w:val="23"/>
                <w:szCs w:val="23"/>
              </w:rPr>
              <w:t>Extension</w:t>
            </w:r>
          </w:p>
        </w:tc>
      </w:tr>
      <w:tr w:rsidR="00175F4B" w:rsidRPr="00092DA3" w14:paraId="61220AEE" w14:textId="77777777" w:rsidTr="007E5E40">
        <w:tc>
          <w:tcPr>
            <w:tcW w:w="3116" w:type="dxa"/>
          </w:tcPr>
          <w:p w14:paraId="1FF894A5"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Mitzi Richmond</w:t>
            </w:r>
          </w:p>
        </w:tc>
        <w:tc>
          <w:tcPr>
            <w:tcW w:w="3117" w:type="dxa"/>
          </w:tcPr>
          <w:p w14:paraId="1E6B2EA6"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Financial Secretary</w:t>
            </w:r>
          </w:p>
        </w:tc>
        <w:tc>
          <w:tcPr>
            <w:tcW w:w="3117" w:type="dxa"/>
          </w:tcPr>
          <w:p w14:paraId="10E94C55"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5206</w:t>
            </w:r>
          </w:p>
        </w:tc>
      </w:tr>
      <w:tr w:rsidR="00175F4B" w:rsidRPr="00092DA3" w14:paraId="630905FA" w14:textId="77777777" w:rsidTr="007E5E40">
        <w:tc>
          <w:tcPr>
            <w:tcW w:w="3116" w:type="dxa"/>
          </w:tcPr>
          <w:p w14:paraId="720A332F"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Lisa Webb</w:t>
            </w:r>
          </w:p>
        </w:tc>
        <w:tc>
          <w:tcPr>
            <w:tcW w:w="3117" w:type="dxa"/>
          </w:tcPr>
          <w:p w14:paraId="0C5A9367"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Secretary</w:t>
            </w:r>
          </w:p>
        </w:tc>
        <w:tc>
          <w:tcPr>
            <w:tcW w:w="3117" w:type="dxa"/>
          </w:tcPr>
          <w:p w14:paraId="09D59D87"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5200</w:t>
            </w:r>
          </w:p>
        </w:tc>
      </w:tr>
      <w:tr w:rsidR="00175F4B" w:rsidRPr="00092DA3" w14:paraId="409F437F" w14:textId="77777777" w:rsidTr="007E5E40">
        <w:tc>
          <w:tcPr>
            <w:tcW w:w="3116" w:type="dxa"/>
          </w:tcPr>
          <w:p w14:paraId="6C374207"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Alyssa Maynard</w:t>
            </w:r>
          </w:p>
        </w:tc>
        <w:tc>
          <w:tcPr>
            <w:tcW w:w="3117" w:type="dxa"/>
          </w:tcPr>
          <w:p w14:paraId="1EECEA33"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School Nurse</w:t>
            </w:r>
          </w:p>
        </w:tc>
        <w:tc>
          <w:tcPr>
            <w:tcW w:w="3117" w:type="dxa"/>
          </w:tcPr>
          <w:p w14:paraId="01E17056"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5258</w:t>
            </w:r>
          </w:p>
        </w:tc>
      </w:tr>
    </w:tbl>
    <w:p w14:paraId="38ED3814" w14:textId="77777777" w:rsidR="00175F4B" w:rsidRPr="00092DA3" w:rsidRDefault="00175F4B" w:rsidP="00175F4B">
      <w:pPr>
        <w:rPr>
          <w:rFonts w:ascii="Book Antiqua" w:hAnsi="Book Antiqua"/>
          <w:b/>
          <w:bCs/>
          <w:sz w:val="23"/>
          <w:szCs w:val="23"/>
          <w:u w:val="single"/>
        </w:rPr>
      </w:pPr>
    </w:p>
    <w:p w14:paraId="7F8D390B" w14:textId="77777777" w:rsidR="00175F4B" w:rsidRPr="00092DA3" w:rsidRDefault="00175F4B" w:rsidP="00175F4B">
      <w:pPr>
        <w:rPr>
          <w:rFonts w:ascii="Book Antiqua" w:hAnsi="Book Antiqua"/>
          <w:b/>
          <w:bCs/>
          <w:sz w:val="23"/>
          <w:szCs w:val="23"/>
          <w:u w:val="single"/>
        </w:rPr>
      </w:pPr>
      <w:r w:rsidRPr="00092DA3">
        <w:rPr>
          <w:rFonts w:ascii="Book Antiqua" w:hAnsi="Book Antiqua"/>
          <w:b/>
          <w:bCs/>
          <w:sz w:val="23"/>
          <w:szCs w:val="23"/>
          <w:u w:val="single"/>
        </w:rPr>
        <w:t xml:space="preserve">Counseling Department: </w:t>
      </w:r>
    </w:p>
    <w:p w14:paraId="67D25CC5" w14:textId="5888D842" w:rsidR="00175F4B" w:rsidRPr="00092DA3" w:rsidRDefault="006B269C" w:rsidP="00175F4B">
      <w:pPr>
        <w:rPr>
          <w:rFonts w:ascii="Book Antiqua" w:hAnsi="Book Antiqua"/>
          <w:b/>
          <w:bCs/>
          <w:sz w:val="23"/>
          <w:szCs w:val="23"/>
          <w:u w:val="single"/>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1D08DB30" wp14:editId="37B8B5E0">
                <wp:simplePos x="0" y="0"/>
                <wp:positionH relativeFrom="column">
                  <wp:posOffset>5342255</wp:posOffset>
                </wp:positionH>
                <wp:positionV relativeFrom="paragraph">
                  <wp:posOffset>1509554</wp:posOffset>
                </wp:positionV>
                <wp:extent cx="1503123" cy="1721920"/>
                <wp:effectExtent l="0" t="0" r="8255" b="18415"/>
                <wp:wrapNone/>
                <wp:docPr id="1532824981" name="Text Box 4"/>
                <wp:cNvGraphicFramePr/>
                <a:graphic xmlns:a="http://schemas.openxmlformats.org/drawingml/2006/main">
                  <a:graphicData uri="http://schemas.microsoft.com/office/word/2010/wordprocessingShape">
                    <wps:wsp>
                      <wps:cNvSpPr txBox="1"/>
                      <wps:spPr>
                        <a:xfrm>
                          <a:off x="0" y="0"/>
                          <a:ext cx="1503123" cy="1721920"/>
                        </a:xfrm>
                        <a:prstGeom prst="rect">
                          <a:avLst/>
                        </a:prstGeom>
                        <a:ln/>
                      </wps:spPr>
                      <wps:style>
                        <a:lnRef idx="2">
                          <a:schemeClr val="accent4"/>
                        </a:lnRef>
                        <a:fillRef idx="1">
                          <a:schemeClr val="lt1"/>
                        </a:fillRef>
                        <a:effectRef idx="0">
                          <a:schemeClr val="accent4"/>
                        </a:effectRef>
                        <a:fontRef idx="minor">
                          <a:schemeClr val="dk1"/>
                        </a:fontRef>
                      </wps:style>
                      <wps:txbx>
                        <w:txbxContent>
                          <w:tbl>
                            <w:tblPr>
                              <w:tblStyle w:val="TableGrid"/>
                              <w:tblW w:w="2337" w:type="dxa"/>
                              <w:tblLook w:val="04A0" w:firstRow="1" w:lastRow="0" w:firstColumn="1" w:lastColumn="0" w:noHBand="0" w:noVBand="1"/>
                            </w:tblPr>
                            <w:tblGrid>
                              <w:gridCol w:w="2337"/>
                            </w:tblGrid>
                            <w:tr w:rsidR="00175F4B" w:rsidRPr="00092DA3" w14:paraId="66E2BD90" w14:textId="77777777" w:rsidTr="008B3089">
                              <w:tc>
                                <w:tcPr>
                                  <w:tcW w:w="2337" w:type="dxa"/>
                                </w:tcPr>
                                <w:p w14:paraId="1BDF76F1" w14:textId="77777777" w:rsidR="00175F4B" w:rsidRPr="00092DA3" w:rsidRDefault="00175F4B" w:rsidP="008956EF">
                                  <w:pPr>
                                    <w:rPr>
                                      <w:rFonts w:ascii="Book Antiqua" w:hAnsi="Book Antiqua"/>
                                      <w:b/>
                                      <w:bCs/>
                                      <w:sz w:val="23"/>
                                      <w:szCs w:val="23"/>
                                    </w:rPr>
                                  </w:pPr>
                                  <w:r>
                                    <w:rPr>
                                      <w:rFonts w:ascii="Book Antiqua" w:hAnsi="Book Antiqua"/>
                                      <w:b/>
                                      <w:bCs/>
                                      <w:sz w:val="23"/>
                                      <w:szCs w:val="23"/>
                                    </w:rPr>
                                    <w:t xml:space="preserve">Social Studies Department: </w:t>
                                  </w:r>
                                </w:p>
                              </w:tc>
                            </w:tr>
                            <w:tr w:rsidR="00175F4B" w:rsidRPr="00092DA3" w14:paraId="439D6329" w14:textId="77777777" w:rsidTr="008B3089">
                              <w:tc>
                                <w:tcPr>
                                  <w:tcW w:w="2337" w:type="dxa"/>
                                </w:tcPr>
                                <w:p w14:paraId="238F1821"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Brandon Bennett</w:t>
                                  </w:r>
                                </w:p>
                              </w:tc>
                            </w:tr>
                            <w:tr w:rsidR="00175F4B" w:rsidRPr="00092DA3" w14:paraId="661439FF" w14:textId="77777777" w:rsidTr="008B3089">
                              <w:tc>
                                <w:tcPr>
                                  <w:tcW w:w="2337" w:type="dxa"/>
                                </w:tcPr>
                                <w:p w14:paraId="07F1E614"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Corey Handy</w:t>
                                  </w:r>
                                </w:p>
                              </w:tc>
                            </w:tr>
                            <w:tr w:rsidR="00175F4B" w:rsidRPr="00092DA3" w14:paraId="2E886DE5" w14:textId="77777777" w:rsidTr="008B3089">
                              <w:tc>
                                <w:tcPr>
                                  <w:tcW w:w="2337" w:type="dxa"/>
                                </w:tcPr>
                                <w:p w14:paraId="3101D656"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Lisa Hinkle</w:t>
                                  </w:r>
                                </w:p>
                              </w:tc>
                            </w:tr>
                            <w:tr w:rsidR="00175F4B" w:rsidRPr="00092DA3" w14:paraId="0F1DE49C" w14:textId="77777777" w:rsidTr="008B3089">
                              <w:tc>
                                <w:tcPr>
                                  <w:tcW w:w="2337" w:type="dxa"/>
                                </w:tcPr>
                                <w:p w14:paraId="42ECBD10" w14:textId="77777777" w:rsidR="00175F4B" w:rsidRPr="00092DA3" w:rsidRDefault="00175F4B" w:rsidP="008956EF">
                                  <w:pPr>
                                    <w:rPr>
                                      <w:rFonts w:ascii="Book Antiqua" w:hAnsi="Book Antiqua"/>
                                      <w:sz w:val="23"/>
                                      <w:szCs w:val="23"/>
                                    </w:rPr>
                                  </w:pPr>
                                  <w:r>
                                    <w:rPr>
                                      <w:rFonts w:ascii="Book Antiqua" w:hAnsi="Book Antiqua"/>
                                      <w:sz w:val="23"/>
                                      <w:szCs w:val="23"/>
                                    </w:rPr>
                                    <w:t>Brianna Meade</w:t>
                                  </w:r>
                                </w:p>
                              </w:tc>
                            </w:tr>
                            <w:tr w:rsidR="00175F4B" w:rsidRPr="00092DA3" w14:paraId="5DD22CE6" w14:textId="77777777" w:rsidTr="008B3089">
                              <w:tc>
                                <w:tcPr>
                                  <w:tcW w:w="2337" w:type="dxa"/>
                                </w:tcPr>
                                <w:p w14:paraId="08D7E754"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Christina Meador</w:t>
                                  </w:r>
                                </w:p>
                              </w:tc>
                            </w:tr>
                            <w:tr w:rsidR="00175F4B" w:rsidRPr="00092DA3" w14:paraId="2ACD021D" w14:textId="77777777" w:rsidTr="008B3089">
                              <w:tc>
                                <w:tcPr>
                                  <w:tcW w:w="2337" w:type="dxa"/>
                                </w:tcPr>
                                <w:p w14:paraId="631153E9"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Carey Radford</w:t>
                                  </w:r>
                                </w:p>
                              </w:tc>
                            </w:tr>
                            <w:tr w:rsidR="00175F4B" w:rsidRPr="00092DA3" w14:paraId="6F28E836" w14:textId="77777777" w:rsidTr="008B3089">
                              <w:tc>
                                <w:tcPr>
                                  <w:tcW w:w="2337" w:type="dxa"/>
                                </w:tcPr>
                                <w:p w14:paraId="15D6DEAA"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Tim Smith</w:t>
                                  </w:r>
                                </w:p>
                              </w:tc>
                            </w:tr>
                          </w:tbl>
                          <w:p w14:paraId="0F615243" w14:textId="77777777" w:rsidR="00175F4B" w:rsidRDefault="00175F4B" w:rsidP="0017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08DB30" id="_x0000_t202" coordsize="21600,21600" o:spt="202" path="m,l,21600r21600,l21600,xe">
                <v:stroke joinstyle="miter"/>
                <v:path gradientshapeok="t" o:connecttype="rect"/>
              </v:shapetype>
              <v:shape id="Text Box 4" o:spid="_x0000_s1026" type="#_x0000_t202" style="position:absolute;margin-left:420.65pt;margin-top:118.85pt;width:118.35pt;height:13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" fillcolor="white [3201]" strokecolor="#ffc000 [3207]" strokeweight="1pt">
                <v:textbox>
                  <w:txbxContent>
                    <w:tbl>
                      <w:tblPr>
                        <w:tblStyle w:val="TableGrid"/>
                        <w:tblW w:w="2337" w:type="dxa"/>
                        <w:tblLook w:val="04A0" w:firstRow="1" w:lastRow="0" w:firstColumn="1" w:lastColumn="0" w:noHBand="0" w:noVBand="1"/>
                      </w:tblPr>
                      <w:tblGrid>
                        <w:gridCol w:w="2337"/>
                      </w:tblGrid>
                      <w:tr w:rsidR="00175F4B" w:rsidRPr="00092DA3" w14:paraId="66E2BD90" w14:textId="77777777" w:rsidTr="008B3089">
                        <w:tc>
                          <w:tcPr>
                            <w:tcW w:w="2337" w:type="dxa"/>
                          </w:tcPr>
                          <w:p w14:paraId="1BDF76F1" w14:textId="77777777" w:rsidR="00175F4B" w:rsidRPr="00092DA3" w:rsidRDefault="00175F4B" w:rsidP="008956EF">
                            <w:pPr>
                              <w:rPr>
                                <w:rFonts w:ascii="Book Antiqua" w:hAnsi="Book Antiqua"/>
                                <w:b/>
                                <w:bCs/>
                                <w:sz w:val="23"/>
                                <w:szCs w:val="23"/>
                              </w:rPr>
                            </w:pPr>
                            <w:r>
                              <w:rPr>
                                <w:rFonts w:ascii="Book Antiqua" w:hAnsi="Book Antiqua"/>
                                <w:b/>
                                <w:bCs/>
                                <w:sz w:val="23"/>
                                <w:szCs w:val="23"/>
                              </w:rPr>
                              <w:t xml:space="preserve">Social Studies Department: </w:t>
                            </w:r>
                          </w:p>
                        </w:tc>
                      </w:tr>
                      <w:tr w:rsidR="00175F4B" w:rsidRPr="00092DA3" w14:paraId="439D6329" w14:textId="77777777" w:rsidTr="008B3089">
                        <w:tc>
                          <w:tcPr>
                            <w:tcW w:w="2337" w:type="dxa"/>
                          </w:tcPr>
                          <w:p w14:paraId="238F1821"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Brandon Bennett</w:t>
                            </w:r>
                          </w:p>
                        </w:tc>
                      </w:tr>
                      <w:tr w:rsidR="00175F4B" w:rsidRPr="00092DA3" w14:paraId="661439FF" w14:textId="77777777" w:rsidTr="008B3089">
                        <w:tc>
                          <w:tcPr>
                            <w:tcW w:w="2337" w:type="dxa"/>
                          </w:tcPr>
                          <w:p w14:paraId="07F1E614"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Corey Handy</w:t>
                            </w:r>
                          </w:p>
                        </w:tc>
                      </w:tr>
                      <w:tr w:rsidR="00175F4B" w:rsidRPr="00092DA3" w14:paraId="2E886DE5" w14:textId="77777777" w:rsidTr="008B3089">
                        <w:tc>
                          <w:tcPr>
                            <w:tcW w:w="2337" w:type="dxa"/>
                          </w:tcPr>
                          <w:p w14:paraId="3101D656"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Lisa Hinkle</w:t>
                            </w:r>
                          </w:p>
                        </w:tc>
                      </w:tr>
                      <w:tr w:rsidR="00175F4B" w:rsidRPr="00092DA3" w14:paraId="0F1DE49C" w14:textId="77777777" w:rsidTr="008B3089">
                        <w:tc>
                          <w:tcPr>
                            <w:tcW w:w="2337" w:type="dxa"/>
                          </w:tcPr>
                          <w:p w14:paraId="42ECBD10" w14:textId="77777777" w:rsidR="00175F4B" w:rsidRPr="00092DA3" w:rsidRDefault="00175F4B" w:rsidP="008956EF">
                            <w:pPr>
                              <w:rPr>
                                <w:rFonts w:ascii="Book Antiqua" w:hAnsi="Book Antiqua"/>
                                <w:sz w:val="23"/>
                                <w:szCs w:val="23"/>
                              </w:rPr>
                            </w:pPr>
                            <w:r>
                              <w:rPr>
                                <w:rFonts w:ascii="Book Antiqua" w:hAnsi="Book Antiqua"/>
                                <w:sz w:val="23"/>
                                <w:szCs w:val="23"/>
                              </w:rPr>
                              <w:t>Brianna Meade</w:t>
                            </w:r>
                          </w:p>
                        </w:tc>
                      </w:tr>
                      <w:tr w:rsidR="00175F4B" w:rsidRPr="00092DA3" w14:paraId="5DD22CE6" w14:textId="77777777" w:rsidTr="008B3089">
                        <w:tc>
                          <w:tcPr>
                            <w:tcW w:w="2337" w:type="dxa"/>
                          </w:tcPr>
                          <w:p w14:paraId="08D7E754"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Christina Meador</w:t>
                            </w:r>
                          </w:p>
                        </w:tc>
                      </w:tr>
                      <w:tr w:rsidR="00175F4B" w:rsidRPr="00092DA3" w14:paraId="2ACD021D" w14:textId="77777777" w:rsidTr="008B3089">
                        <w:tc>
                          <w:tcPr>
                            <w:tcW w:w="2337" w:type="dxa"/>
                          </w:tcPr>
                          <w:p w14:paraId="631153E9"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Carey Radford</w:t>
                            </w:r>
                          </w:p>
                        </w:tc>
                      </w:tr>
                      <w:tr w:rsidR="00175F4B" w:rsidRPr="00092DA3" w14:paraId="6F28E836" w14:textId="77777777" w:rsidTr="008B3089">
                        <w:tc>
                          <w:tcPr>
                            <w:tcW w:w="2337" w:type="dxa"/>
                          </w:tcPr>
                          <w:p w14:paraId="15D6DEAA"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Tim Smith</w:t>
                            </w:r>
                          </w:p>
                        </w:tc>
                      </w:tr>
                    </w:tbl>
                    <w:p w14:paraId="0F615243" w14:textId="77777777" w:rsidR="00175F4B" w:rsidRDefault="00175F4B" w:rsidP="00175F4B"/>
                  </w:txbxContent>
                </v:textbox>
              </v:shape>
            </w:pict>
          </mc:Fallback>
        </mc:AlternateContent>
      </w:r>
    </w:p>
    <w:tbl>
      <w:tblPr>
        <w:tblStyle w:val="TableGrid"/>
        <w:tblW w:w="0" w:type="auto"/>
        <w:tblLook w:val="04A0" w:firstRow="1" w:lastRow="0" w:firstColumn="1" w:lastColumn="0" w:noHBand="0" w:noVBand="1"/>
      </w:tblPr>
      <w:tblGrid>
        <w:gridCol w:w="3116"/>
        <w:gridCol w:w="3117"/>
        <w:gridCol w:w="3117"/>
      </w:tblGrid>
      <w:tr w:rsidR="00175F4B" w:rsidRPr="00092DA3" w14:paraId="58D3F315" w14:textId="77777777" w:rsidTr="007E5E40">
        <w:tc>
          <w:tcPr>
            <w:tcW w:w="3116" w:type="dxa"/>
          </w:tcPr>
          <w:p w14:paraId="0C3DE27D" w14:textId="77777777" w:rsidR="00175F4B" w:rsidRPr="00092DA3" w:rsidRDefault="00175F4B" w:rsidP="007E5E40">
            <w:pPr>
              <w:rPr>
                <w:rFonts w:ascii="Book Antiqua" w:hAnsi="Book Antiqua"/>
                <w:b/>
                <w:bCs/>
                <w:sz w:val="23"/>
                <w:szCs w:val="23"/>
              </w:rPr>
            </w:pPr>
            <w:r w:rsidRPr="00092DA3">
              <w:rPr>
                <w:rFonts w:ascii="Book Antiqua" w:hAnsi="Book Antiqua"/>
                <w:b/>
                <w:bCs/>
                <w:sz w:val="23"/>
                <w:szCs w:val="23"/>
              </w:rPr>
              <w:t>Name</w:t>
            </w:r>
          </w:p>
        </w:tc>
        <w:tc>
          <w:tcPr>
            <w:tcW w:w="3117" w:type="dxa"/>
          </w:tcPr>
          <w:p w14:paraId="3D267E9F" w14:textId="77777777" w:rsidR="00175F4B" w:rsidRPr="00092DA3" w:rsidRDefault="00175F4B" w:rsidP="007E5E40">
            <w:pPr>
              <w:rPr>
                <w:rFonts w:ascii="Book Antiqua" w:hAnsi="Book Antiqua"/>
                <w:b/>
                <w:bCs/>
                <w:sz w:val="23"/>
                <w:szCs w:val="23"/>
              </w:rPr>
            </w:pPr>
            <w:r w:rsidRPr="00092DA3">
              <w:rPr>
                <w:rFonts w:ascii="Book Antiqua" w:hAnsi="Book Antiqua"/>
                <w:b/>
                <w:bCs/>
                <w:sz w:val="23"/>
                <w:szCs w:val="23"/>
              </w:rPr>
              <w:t>Position/Department</w:t>
            </w:r>
          </w:p>
        </w:tc>
        <w:tc>
          <w:tcPr>
            <w:tcW w:w="3117" w:type="dxa"/>
          </w:tcPr>
          <w:p w14:paraId="08D46FDC" w14:textId="77777777" w:rsidR="00175F4B" w:rsidRPr="00092DA3" w:rsidRDefault="00175F4B" w:rsidP="007E5E40">
            <w:pPr>
              <w:rPr>
                <w:rFonts w:ascii="Book Antiqua" w:hAnsi="Book Antiqua"/>
                <w:b/>
                <w:bCs/>
                <w:sz w:val="23"/>
                <w:szCs w:val="23"/>
              </w:rPr>
            </w:pPr>
            <w:r w:rsidRPr="00092DA3">
              <w:rPr>
                <w:rFonts w:ascii="Book Antiqua" w:hAnsi="Book Antiqua"/>
                <w:b/>
                <w:bCs/>
                <w:sz w:val="23"/>
                <w:szCs w:val="23"/>
              </w:rPr>
              <w:t>Extension</w:t>
            </w:r>
          </w:p>
        </w:tc>
      </w:tr>
      <w:tr w:rsidR="00175F4B" w:rsidRPr="00092DA3" w14:paraId="17A30141" w14:textId="77777777" w:rsidTr="007E5E40">
        <w:tc>
          <w:tcPr>
            <w:tcW w:w="3116" w:type="dxa"/>
          </w:tcPr>
          <w:p w14:paraId="56215441"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 xml:space="preserve">Laura </w:t>
            </w:r>
            <w:proofErr w:type="spellStart"/>
            <w:r w:rsidRPr="00092DA3">
              <w:rPr>
                <w:rFonts w:ascii="Book Antiqua" w:hAnsi="Book Antiqua"/>
                <w:sz w:val="23"/>
                <w:szCs w:val="23"/>
              </w:rPr>
              <w:t>Culicerto</w:t>
            </w:r>
            <w:proofErr w:type="spellEnd"/>
          </w:p>
        </w:tc>
        <w:tc>
          <w:tcPr>
            <w:tcW w:w="3117" w:type="dxa"/>
          </w:tcPr>
          <w:p w14:paraId="57AA2378" w14:textId="24A9D033" w:rsidR="00175F4B" w:rsidRPr="00092DA3" w:rsidRDefault="00175F4B" w:rsidP="007E5E40">
            <w:pPr>
              <w:rPr>
                <w:rFonts w:ascii="Book Antiqua" w:hAnsi="Book Antiqua"/>
                <w:sz w:val="23"/>
                <w:szCs w:val="23"/>
              </w:rPr>
            </w:pPr>
            <w:r w:rsidRPr="00092DA3">
              <w:rPr>
                <w:rFonts w:ascii="Book Antiqua" w:hAnsi="Book Antiqua"/>
                <w:sz w:val="23"/>
                <w:szCs w:val="23"/>
              </w:rPr>
              <w:t>12</w:t>
            </w:r>
            <w:r w:rsidRPr="00092DA3">
              <w:rPr>
                <w:rFonts w:ascii="Book Antiqua" w:hAnsi="Book Antiqua"/>
                <w:sz w:val="23"/>
                <w:szCs w:val="23"/>
                <w:vertAlign w:val="superscript"/>
              </w:rPr>
              <w:t>th</w:t>
            </w:r>
            <w:r w:rsidRPr="00092DA3">
              <w:rPr>
                <w:rFonts w:ascii="Book Antiqua" w:hAnsi="Book Antiqua"/>
                <w:sz w:val="23"/>
                <w:szCs w:val="23"/>
              </w:rPr>
              <w:t xml:space="preserve"> Grade Counselor</w:t>
            </w:r>
            <w:r w:rsidR="00102FD3">
              <w:rPr>
                <w:rFonts w:ascii="Book Antiqua" w:hAnsi="Book Antiqua"/>
                <w:sz w:val="23"/>
                <w:szCs w:val="23"/>
              </w:rPr>
              <w:t>/Coordinator of Student Support Services</w:t>
            </w:r>
          </w:p>
        </w:tc>
        <w:tc>
          <w:tcPr>
            <w:tcW w:w="3117" w:type="dxa"/>
          </w:tcPr>
          <w:p w14:paraId="351F94FA"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5204</w:t>
            </w:r>
          </w:p>
        </w:tc>
      </w:tr>
      <w:tr w:rsidR="00175F4B" w:rsidRPr="00092DA3" w14:paraId="16AE472E" w14:textId="77777777" w:rsidTr="007E5E40">
        <w:tc>
          <w:tcPr>
            <w:tcW w:w="3116" w:type="dxa"/>
          </w:tcPr>
          <w:p w14:paraId="6373EA8F"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Chelsea Dorsey</w:t>
            </w:r>
          </w:p>
        </w:tc>
        <w:tc>
          <w:tcPr>
            <w:tcW w:w="3117" w:type="dxa"/>
          </w:tcPr>
          <w:p w14:paraId="70FA68E1" w14:textId="1858DADD" w:rsidR="00175F4B" w:rsidRPr="00092DA3" w:rsidRDefault="00175F4B" w:rsidP="007E5E40">
            <w:pPr>
              <w:rPr>
                <w:rFonts w:ascii="Book Antiqua" w:hAnsi="Book Antiqua"/>
                <w:sz w:val="23"/>
                <w:szCs w:val="23"/>
              </w:rPr>
            </w:pPr>
            <w:r w:rsidRPr="00092DA3">
              <w:rPr>
                <w:rFonts w:ascii="Book Antiqua" w:hAnsi="Book Antiqua"/>
                <w:sz w:val="23"/>
                <w:szCs w:val="23"/>
              </w:rPr>
              <w:t>9</w:t>
            </w:r>
            <w:r w:rsidRPr="00092DA3">
              <w:rPr>
                <w:rFonts w:ascii="Book Antiqua" w:hAnsi="Book Antiqua"/>
                <w:sz w:val="23"/>
                <w:szCs w:val="23"/>
                <w:vertAlign w:val="superscript"/>
              </w:rPr>
              <w:t>th</w:t>
            </w:r>
            <w:r w:rsidRPr="00092DA3">
              <w:rPr>
                <w:rFonts w:ascii="Book Antiqua" w:hAnsi="Book Antiqua"/>
                <w:sz w:val="23"/>
                <w:szCs w:val="23"/>
              </w:rPr>
              <w:t xml:space="preserve"> Grade Counselor, 10</w:t>
            </w:r>
            <w:r w:rsidRPr="00092DA3">
              <w:rPr>
                <w:rFonts w:ascii="Book Antiqua" w:hAnsi="Book Antiqua"/>
                <w:sz w:val="23"/>
                <w:szCs w:val="23"/>
                <w:vertAlign w:val="superscript"/>
              </w:rPr>
              <w:t>th</w:t>
            </w:r>
            <w:r w:rsidRPr="00092DA3">
              <w:rPr>
                <w:rFonts w:ascii="Book Antiqua" w:hAnsi="Book Antiqua"/>
                <w:sz w:val="23"/>
                <w:szCs w:val="23"/>
              </w:rPr>
              <w:t xml:space="preserve"> grade</w:t>
            </w:r>
            <w:r w:rsidR="006B269C">
              <w:rPr>
                <w:rFonts w:ascii="Book Antiqua" w:hAnsi="Book Antiqua"/>
                <w:sz w:val="23"/>
                <w:szCs w:val="23"/>
              </w:rPr>
              <w:t xml:space="preserve"> (A-L)</w:t>
            </w:r>
          </w:p>
        </w:tc>
        <w:tc>
          <w:tcPr>
            <w:tcW w:w="3117" w:type="dxa"/>
          </w:tcPr>
          <w:p w14:paraId="51968662"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5256</w:t>
            </w:r>
          </w:p>
        </w:tc>
      </w:tr>
      <w:tr w:rsidR="00175F4B" w:rsidRPr="00092DA3" w14:paraId="6B6EB470" w14:textId="77777777" w:rsidTr="007E5E40">
        <w:tc>
          <w:tcPr>
            <w:tcW w:w="3116" w:type="dxa"/>
          </w:tcPr>
          <w:p w14:paraId="36ED6091"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Julie Holliday</w:t>
            </w:r>
          </w:p>
        </w:tc>
        <w:tc>
          <w:tcPr>
            <w:tcW w:w="3117" w:type="dxa"/>
          </w:tcPr>
          <w:p w14:paraId="4B9E5EA3" w14:textId="3D533C57" w:rsidR="00175F4B" w:rsidRPr="00092DA3" w:rsidRDefault="00175F4B" w:rsidP="007E5E40">
            <w:pPr>
              <w:rPr>
                <w:rFonts w:ascii="Book Antiqua" w:hAnsi="Book Antiqua"/>
                <w:sz w:val="23"/>
                <w:szCs w:val="23"/>
              </w:rPr>
            </w:pPr>
            <w:r w:rsidRPr="00092DA3">
              <w:rPr>
                <w:rFonts w:ascii="Book Antiqua" w:hAnsi="Book Antiqua"/>
                <w:sz w:val="23"/>
                <w:szCs w:val="23"/>
              </w:rPr>
              <w:t>11</w:t>
            </w:r>
            <w:r w:rsidRPr="00092DA3">
              <w:rPr>
                <w:rFonts w:ascii="Book Antiqua" w:hAnsi="Book Antiqua"/>
                <w:sz w:val="23"/>
                <w:szCs w:val="23"/>
                <w:vertAlign w:val="superscript"/>
              </w:rPr>
              <w:t>th</w:t>
            </w:r>
            <w:r w:rsidRPr="00092DA3">
              <w:rPr>
                <w:rFonts w:ascii="Book Antiqua" w:hAnsi="Book Antiqua"/>
                <w:sz w:val="23"/>
                <w:szCs w:val="23"/>
              </w:rPr>
              <w:t xml:space="preserve"> Grade Counselor, 10</w:t>
            </w:r>
            <w:r w:rsidRPr="00092DA3">
              <w:rPr>
                <w:rFonts w:ascii="Book Antiqua" w:hAnsi="Book Antiqua"/>
                <w:sz w:val="23"/>
                <w:szCs w:val="23"/>
                <w:vertAlign w:val="superscript"/>
              </w:rPr>
              <w:t>th</w:t>
            </w:r>
            <w:r w:rsidRPr="00092DA3">
              <w:rPr>
                <w:rFonts w:ascii="Book Antiqua" w:hAnsi="Book Antiqua"/>
                <w:sz w:val="23"/>
                <w:szCs w:val="23"/>
              </w:rPr>
              <w:t xml:space="preserve"> grade </w:t>
            </w:r>
            <w:r w:rsidR="006B269C">
              <w:rPr>
                <w:rFonts w:ascii="Book Antiqua" w:hAnsi="Book Antiqua"/>
                <w:sz w:val="23"/>
                <w:szCs w:val="23"/>
              </w:rPr>
              <w:t>(M-Z)</w:t>
            </w:r>
          </w:p>
        </w:tc>
        <w:tc>
          <w:tcPr>
            <w:tcW w:w="3117" w:type="dxa"/>
          </w:tcPr>
          <w:p w14:paraId="15A16364" w14:textId="77777777" w:rsidR="00175F4B" w:rsidRPr="00092DA3" w:rsidRDefault="00175F4B" w:rsidP="007E5E40">
            <w:pPr>
              <w:rPr>
                <w:rFonts w:ascii="Book Antiqua" w:hAnsi="Book Antiqua"/>
                <w:sz w:val="23"/>
                <w:szCs w:val="23"/>
              </w:rPr>
            </w:pPr>
            <w:r w:rsidRPr="00092DA3">
              <w:rPr>
                <w:rFonts w:ascii="Book Antiqua" w:hAnsi="Book Antiqua"/>
                <w:sz w:val="23"/>
                <w:szCs w:val="23"/>
              </w:rPr>
              <w:t>5205</w:t>
            </w:r>
          </w:p>
        </w:tc>
      </w:tr>
    </w:tbl>
    <w:p w14:paraId="110D26F9" w14:textId="364D8F8D" w:rsidR="00175F4B" w:rsidRDefault="00102FD3" w:rsidP="00175F4B">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004F580" wp14:editId="60CB24AA">
                <wp:simplePos x="0" y="0"/>
                <wp:positionH relativeFrom="column">
                  <wp:posOffset>7144</wp:posOffset>
                </wp:positionH>
                <wp:positionV relativeFrom="paragraph">
                  <wp:posOffset>50164</wp:posOffset>
                </wp:positionV>
                <wp:extent cx="1684655" cy="1907381"/>
                <wp:effectExtent l="0" t="0" r="17145" b="10795"/>
                <wp:wrapNone/>
                <wp:docPr id="858651740" name="Text Box 1"/>
                <wp:cNvGraphicFramePr/>
                <a:graphic xmlns:a="http://schemas.openxmlformats.org/drawingml/2006/main">
                  <a:graphicData uri="http://schemas.microsoft.com/office/word/2010/wordprocessingShape">
                    <wps:wsp>
                      <wps:cNvSpPr txBox="1"/>
                      <wps:spPr>
                        <a:xfrm>
                          <a:off x="0" y="0"/>
                          <a:ext cx="1684655" cy="1907381"/>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336"/>
                            </w:tblGrid>
                            <w:tr w:rsidR="00175F4B" w:rsidRPr="00092DA3" w14:paraId="5DC6ED71" w14:textId="77777777" w:rsidTr="008B3089">
                              <w:tc>
                                <w:tcPr>
                                  <w:tcW w:w="2336" w:type="dxa"/>
                                </w:tcPr>
                                <w:p w14:paraId="0F08C053" w14:textId="77777777" w:rsidR="00175F4B" w:rsidRPr="00092DA3" w:rsidRDefault="00175F4B" w:rsidP="008956EF">
                                  <w:pPr>
                                    <w:rPr>
                                      <w:rFonts w:ascii="Book Antiqua" w:hAnsi="Book Antiqua"/>
                                      <w:b/>
                                      <w:bCs/>
                                      <w:sz w:val="23"/>
                                      <w:szCs w:val="23"/>
                                    </w:rPr>
                                  </w:pPr>
                                  <w:r>
                                    <w:rPr>
                                      <w:rFonts w:ascii="Book Antiqua" w:hAnsi="Book Antiqua"/>
                                      <w:b/>
                                      <w:bCs/>
                                      <w:sz w:val="23"/>
                                      <w:szCs w:val="23"/>
                                    </w:rPr>
                                    <w:t>English Department</w:t>
                                  </w:r>
                                </w:p>
                              </w:tc>
                            </w:tr>
                            <w:tr w:rsidR="00175F4B" w:rsidRPr="00092DA3" w14:paraId="353252F6" w14:textId="77777777" w:rsidTr="008B3089">
                              <w:tc>
                                <w:tcPr>
                                  <w:tcW w:w="2336" w:type="dxa"/>
                                </w:tcPr>
                                <w:p w14:paraId="338FF838" w14:textId="3E286264" w:rsidR="00175F4B" w:rsidRPr="00092DA3" w:rsidRDefault="00102FD3" w:rsidP="008956EF">
                                  <w:pPr>
                                    <w:rPr>
                                      <w:rFonts w:ascii="Book Antiqua" w:hAnsi="Book Antiqua"/>
                                      <w:sz w:val="23"/>
                                      <w:szCs w:val="23"/>
                                    </w:rPr>
                                  </w:pPr>
                                  <w:r>
                                    <w:rPr>
                                      <w:rFonts w:ascii="Book Antiqua" w:hAnsi="Book Antiqua"/>
                                      <w:sz w:val="23"/>
                                      <w:szCs w:val="23"/>
                                    </w:rPr>
                                    <w:t>TBA English 1</w:t>
                                  </w:r>
                                </w:p>
                              </w:tc>
                            </w:tr>
                            <w:tr w:rsidR="00175F4B" w:rsidRPr="00092DA3" w14:paraId="7638217A" w14:textId="77777777" w:rsidTr="008B3089">
                              <w:tc>
                                <w:tcPr>
                                  <w:tcW w:w="2336" w:type="dxa"/>
                                </w:tcPr>
                                <w:p w14:paraId="66A5804E"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Kristin Ayers</w:t>
                                  </w:r>
                                </w:p>
                              </w:tc>
                            </w:tr>
                            <w:tr w:rsidR="00175F4B" w:rsidRPr="00092DA3" w14:paraId="77756746" w14:textId="77777777" w:rsidTr="008B3089">
                              <w:tc>
                                <w:tcPr>
                                  <w:tcW w:w="2336" w:type="dxa"/>
                                </w:tcPr>
                                <w:p w14:paraId="626929CC"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Brad Bostic</w:t>
                                  </w:r>
                                </w:p>
                              </w:tc>
                            </w:tr>
                            <w:tr w:rsidR="00175F4B" w:rsidRPr="00092DA3" w14:paraId="3FF8C616" w14:textId="77777777" w:rsidTr="008B3089">
                              <w:tc>
                                <w:tcPr>
                                  <w:tcW w:w="2336" w:type="dxa"/>
                                </w:tcPr>
                                <w:p w14:paraId="6E07E568"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Allyson Boland</w:t>
                                  </w:r>
                                </w:p>
                              </w:tc>
                            </w:tr>
                            <w:tr w:rsidR="00175F4B" w:rsidRPr="00092DA3" w14:paraId="71CABDEA" w14:textId="77777777" w:rsidTr="008B3089">
                              <w:tc>
                                <w:tcPr>
                                  <w:tcW w:w="2336" w:type="dxa"/>
                                </w:tcPr>
                                <w:p w14:paraId="45D404D8" w14:textId="77777777" w:rsidR="00175F4B" w:rsidRPr="00092DA3" w:rsidRDefault="00175F4B" w:rsidP="008956EF">
                                  <w:pPr>
                                    <w:rPr>
                                      <w:rFonts w:ascii="Book Antiqua" w:hAnsi="Book Antiqua"/>
                                      <w:sz w:val="23"/>
                                      <w:szCs w:val="23"/>
                                    </w:rPr>
                                  </w:pPr>
                                  <w:r>
                                    <w:rPr>
                                      <w:rFonts w:ascii="Book Antiqua" w:hAnsi="Book Antiqua"/>
                                      <w:sz w:val="23"/>
                                      <w:szCs w:val="23"/>
                                    </w:rPr>
                                    <w:t>Martha Holt</w:t>
                                  </w:r>
                                </w:p>
                              </w:tc>
                            </w:tr>
                            <w:tr w:rsidR="00175F4B" w:rsidRPr="00092DA3" w14:paraId="23C05E49" w14:textId="77777777" w:rsidTr="008B3089">
                              <w:tc>
                                <w:tcPr>
                                  <w:tcW w:w="2336" w:type="dxa"/>
                                </w:tcPr>
                                <w:p w14:paraId="09E4A5FC"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Nikki Lester</w:t>
                                  </w:r>
                                </w:p>
                              </w:tc>
                            </w:tr>
                            <w:tr w:rsidR="00175F4B" w:rsidRPr="00092DA3" w14:paraId="2F6AE1CD" w14:textId="77777777" w:rsidTr="008B3089">
                              <w:tc>
                                <w:tcPr>
                                  <w:tcW w:w="2336" w:type="dxa"/>
                                </w:tcPr>
                                <w:p w14:paraId="25EDD0AA" w14:textId="4A5C9E82" w:rsidR="00175F4B" w:rsidRPr="00092DA3" w:rsidRDefault="00102FD3" w:rsidP="008956EF">
                                  <w:pPr>
                                    <w:rPr>
                                      <w:rFonts w:ascii="Book Antiqua" w:hAnsi="Book Antiqua"/>
                                      <w:sz w:val="23"/>
                                      <w:szCs w:val="23"/>
                                    </w:rPr>
                                  </w:pPr>
                                  <w:r>
                                    <w:rPr>
                                      <w:rFonts w:ascii="Book Antiqua" w:hAnsi="Book Antiqua"/>
                                      <w:sz w:val="23"/>
                                      <w:szCs w:val="23"/>
                                    </w:rPr>
                                    <w:t>TBA English 2</w:t>
                                  </w:r>
                                </w:p>
                              </w:tc>
                            </w:tr>
                          </w:tbl>
                          <w:p w14:paraId="3265395C" w14:textId="77777777" w:rsidR="00175F4B" w:rsidRDefault="00175F4B" w:rsidP="0017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F580" id="Text Box 1" o:spid="_x0000_s1027" type="#_x0000_t202" style="position:absolute;margin-left:.55pt;margin-top:3.95pt;width:132.65pt;height:15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" fillcolor="white [3201]" strokecolor="#4472c4 [3204]" strokeweight="1pt">
                <v:textbox>
                  <w:txbxContent>
                    <w:tbl>
                      <w:tblPr>
                        <w:tblStyle w:val="TableGrid"/>
                        <w:tblW w:w="0" w:type="auto"/>
                        <w:tblLook w:val="04A0" w:firstRow="1" w:lastRow="0" w:firstColumn="1" w:lastColumn="0" w:noHBand="0" w:noVBand="1"/>
                      </w:tblPr>
                      <w:tblGrid>
                        <w:gridCol w:w="2336"/>
                      </w:tblGrid>
                      <w:tr w:rsidR="00175F4B" w:rsidRPr="00092DA3" w14:paraId="5DC6ED71" w14:textId="77777777" w:rsidTr="008B3089">
                        <w:tc>
                          <w:tcPr>
                            <w:tcW w:w="2336" w:type="dxa"/>
                          </w:tcPr>
                          <w:p w14:paraId="0F08C053" w14:textId="77777777" w:rsidR="00175F4B" w:rsidRPr="00092DA3" w:rsidRDefault="00175F4B" w:rsidP="008956EF">
                            <w:pPr>
                              <w:rPr>
                                <w:rFonts w:ascii="Book Antiqua" w:hAnsi="Book Antiqua"/>
                                <w:b/>
                                <w:bCs/>
                                <w:sz w:val="23"/>
                                <w:szCs w:val="23"/>
                              </w:rPr>
                            </w:pPr>
                            <w:r>
                              <w:rPr>
                                <w:rFonts w:ascii="Book Antiqua" w:hAnsi="Book Antiqua"/>
                                <w:b/>
                                <w:bCs/>
                                <w:sz w:val="23"/>
                                <w:szCs w:val="23"/>
                              </w:rPr>
                              <w:t>English Department</w:t>
                            </w:r>
                          </w:p>
                        </w:tc>
                      </w:tr>
                      <w:tr w:rsidR="00175F4B" w:rsidRPr="00092DA3" w14:paraId="353252F6" w14:textId="77777777" w:rsidTr="008B3089">
                        <w:tc>
                          <w:tcPr>
                            <w:tcW w:w="2336" w:type="dxa"/>
                          </w:tcPr>
                          <w:p w14:paraId="338FF838" w14:textId="3E286264" w:rsidR="00175F4B" w:rsidRPr="00092DA3" w:rsidRDefault="00102FD3" w:rsidP="008956EF">
                            <w:pPr>
                              <w:rPr>
                                <w:rFonts w:ascii="Book Antiqua" w:hAnsi="Book Antiqua"/>
                                <w:sz w:val="23"/>
                                <w:szCs w:val="23"/>
                              </w:rPr>
                            </w:pPr>
                            <w:r>
                              <w:rPr>
                                <w:rFonts w:ascii="Book Antiqua" w:hAnsi="Book Antiqua"/>
                                <w:sz w:val="23"/>
                                <w:szCs w:val="23"/>
                              </w:rPr>
                              <w:t>TBA English 1</w:t>
                            </w:r>
                          </w:p>
                        </w:tc>
                      </w:tr>
                      <w:tr w:rsidR="00175F4B" w:rsidRPr="00092DA3" w14:paraId="7638217A" w14:textId="77777777" w:rsidTr="008B3089">
                        <w:tc>
                          <w:tcPr>
                            <w:tcW w:w="2336" w:type="dxa"/>
                          </w:tcPr>
                          <w:p w14:paraId="66A5804E"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Kristin Ayers</w:t>
                            </w:r>
                          </w:p>
                        </w:tc>
                      </w:tr>
                      <w:tr w:rsidR="00175F4B" w:rsidRPr="00092DA3" w14:paraId="77756746" w14:textId="77777777" w:rsidTr="008B3089">
                        <w:tc>
                          <w:tcPr>
                            <w:tcW w:w="2336" w:type="dxa"/>
                          </w:tcPr>
                          <w:p w14:paraId="626929CC"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Brad Bostic</w:t>
                            </w:r>
                          </w:p>
                        </w:tc>
                      </w:tr>
                      <w:tr w:rsidR="00175F4B" w:rsidRPr="00092DA3" w14:paraId="3FF8C616" w14:textId="77777777" w:rsidTr="008B3089">
                        <w:tc>
                          <w:tcPr>
                            <w:tcW w:w="2336" w:type="dxa"/>
                          </w:tcPr>
                          <w:p w14:paraId="6E07E568"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Allyson Boland</w:t>
                            </w:r>
                          </w:p>
                        </w:tc>
                      </w:tr>
                      <w:tr w:rsidR="00175F4B" w:rsidRPr="00092DA3" w14:paraId="71CABDEA" w14:textId="77777777" w:rsidTr="008B3089">
                        <w:tc>
                          <w:tcPr>
                            <w:tcW w:w="2336" w:type="dxa"/>
                          </w:tcPr>
                          <w:p w14:paraId="45D404D8" w14:textId="77777777" w:rsidR="00175F4B" w:rsidRPr="00092DA3" w:rsidRDefault="00175F4B" w:rsidP="008956EF">
                            <w:pPr>
                              <w:rPr>
                                <w:rFonts w:ascii="Book Antiqua" w:hAnsi="Book Antiqua"/>
                                <w:sz w:val="23"/>
                                <w:szCs w:val="23"/>
                              </w:rPr>
                            </w:pPr>
                            <w:r>
                              <w:rPr>
                                <w:rFonts w:ascii="Book Antiqua" w:hAnsi="Book Antiqua"/>
                                <w:sz w:val="23"/>
                                <w:szCs w:val="23"/>
                              </w:rPr>
                              <w:t>Martha Holt</w:t>
                            </w:r>
                          </w:p>
                        </w:tc>
                      </w:tr>
                      <w:tr w:rsidR="00175F4B" w:rsidRPr="00092DA3" w14:paraId="23C05E49" w14:textId="77777777" w:rsidTr="008B3089">
                        <w:tc>
                          <w:tcPr>
                            <w:tcW w:w="2336" w:type="dxa"/>
                          </w:tcPr>
                          <w:p w14:paraId="09E4A5FC"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Nikki Lester</w:t>
                            </w:r>
                          </w:p>
                        </w:tc>
                      </w:tr>
                      <w:tr w:rsidR="00175F4B" w:rsidRPr="00092DA3" w14:paraId="2F6AE1CD" w14:textId="77777777" w:rsidTr="008B3089">
                        <w:tc>
                          <w:tcPr>
                            <w:tcW w:w="2336" w:type="dxa"/>
                          </w:tcPr>
                          <w:p w14:paraId="25EDD0AA" w14:textId="4A5C9E82" w:rsidR="00175F4B" w:rsidRPr="00092DA3" w:rsidRDefault="00102FD3" w:rsidP="008956EF">
                            <w:pPr>
                              <w:rPr>
                                <w:rFonts w:ascii="Book Antiqua" w:hAnsi="Book Antiqua"/>
                                <w:sz w:val="23"/>
                                <w:szCs w:val="23"/>
                              </w:rPr>
                            </w:pPr>
                            <w:r>
                              <w:rPr>
                                <w:rFonts w:ascii="Book Antiqua" w:hAnsi="Book Antiqua"/>
                                <w:sz w:val="23"/>
                                <w:szCs w:val="23"/>
                              </w:rPr>
                              <w:t>TBA English 2</w:t>
                            </w:r>
                          </w:p>
                        </w:tc>
                      </w:tr>
                    </w:tbl>
                    <w:p w14:paraId="3265395C" w14:textId="77777777" w:rsidR="00175F4B" w:rsidRDefault="00175F4B" w:rsidP="00175F4B"/>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2EF4E79" wp14:editId="168EB915">
                <wp:simplePos x="0" y="0"/>
                <wp:positionH relativeFrom="column">
                  <wp:posOffset>-73184</wp:posOffset>
                </wp:positionH>
                <wp:positionV relativeFrom="paragraph">
                  <wp:posOffset>2123757</wp:posOffset>
                </wp:positionV>
                <wp:extent cx="1653340" cy="1371600"/>
                <wp:effectExtent l="0" t="0" r="10795" b="12700"/>
                <wp:wrapNone/>
                <wp:docPr id="296548937" name="Text Box 5"/>
                <wp:cNvGraphicFramePr/>
                <a:graphic xmlns:a="http://schemas.openxmlformats.org/drawingml/2006/main">
                  <a:graphicData uri="http://schemas.microsoft.com/office/word/2010/wordprocessingShape">
                    <wps:wsp>
                      <wps:cNvSpPr txBox="1"/>
                      <wps:spPr>
                        <a:xfrm>
                          <a:off x="0" y="0"/>
                          <a:ext cx="1653340" cy="1371600"/>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2337" w:type="dxa"/>
                              <w:tblLook w:val="04A0" w:firstRow="1" w:lastRow="0" w:firstColumn="1" w:lastColumn="0" w:noHBand="0" w:noVBand="1"/>
                            </w:tblPr>
                            <w:tblGrid>
                              <w:gridCol w:w="2337"/>
                            </w:tblGrid>
                            <w:tr w:rsidR="00175F4B" w:rsidRPr="00092DA3" w14:paraId="23FEE083" w14:textId="77777777" w:rsidTr="008B3089">
                              <w:tc>
                                <w:tcPr>
                                  <w:tcW w:w="2337" w:type="dxa"/>
                                </w:tcPr>
                                <w:p w14:paraId="1102658F" w14:textId="77777777" w:rsidR="00175F4B" w:rsidRPr="00092DA3" w:rsidRDefault="00175F4B" w:rsidP="008956EF">
                                  <w:pPr>
                                    <w:rPr>
                                      <w:rFonts w:ascii="Book Antiqua" w:hAnsi="Book Antiqua"/>
                                      <w:b/>
                                      <w:bCs/>
                                      <w:sz w:val="23"/>
                                      <w:szCs w:val="23"/>
                                    </w:rPr>
                                  </w:pPr>
                                  <w:r>
                                    <w:rPr>
                                      <w:rFonts w:ascii="Book Antiqua" w:hAnsi="Book Antiqua"/>
                                      <w:b/>
                                      <w:bCs/>
                                      <w:sz w:val="23"/>
                                      <w:szCs w:val="23"/>
                                    </w:rPr>
                                    <w:t>CTE</w:t>
                                  </w:r>
                                </w:p>
                              </w:tc>
                            </w:tr>
                            <w:tr w:rsidR="00175F4B" w:rsidRPr="00092DA3" w14:paraId="564B00E6" w14:textId="77777777" w:rsidTr="008B3089">
                              <w:tc>
                                <w:tcPr>
                                  <w:tcW w:w="2337" w:type="dxa"/>
                                </w:tcPr>
                                <w:p w14:paraId="03F7D8F6"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Amanda Harvey</w:t>
                                  </w:r>
                                </w:p>
                              </w:tc>
                            </w:tr>
                            <w:tr w:rsidR="00175F4B" w:rsidRPr="00092DA3" w14:paraId="24461E0F" w14:textId="77777777" w:rsidTr="008B3089">
                              <w:tc>
                                <w:tcPr>
                                  <w:tcW w:w="2337" w:type="dxa"/>
                                </w:tcPr>
                                <w:p w14:paraId="166E65DA" w14:textId="77777777" w:rsidR="00175F4B" w:rsidRPr="00092DA3" w:rsidRDefault="00175F4B" w:rsidP="008956EF">
                                  <w:pPr>
                                    <w:rPr>
                                      <w:rFonts w:ascii="Book Antiqua" w:hAnsi="Book Antiqua"/>
                                      <w:sz w:val="23"/>
                                      <w:szCs w:val="23"/>
                                    </w:rPr>
                                  </w:pPr>
                                  <w:r>
                                    <w:rPr>
                                      <w:rFonts w:ascii="Book Antiqua" w:hAnsi="Book Antiqua"/>
                                      <w:sz w:val="23"/>
                                      <w:szCs w:val="23"/>
                                    </w:rPr>
                                    <w:t>Kelli Hatfield</w:t>
                                  </w:r>
                                </w:p>
                              </w:tc>
                            </w:tr>
                            <w:tr w:rsidR="00175F4B" w:rsidRPr="00092DA3" w14:paraId="4C8C41ED" w14:textId="77777777" w:rsidTr="008B3089">
                              <w:tc>
                                <w:tcPr>
                                  <w:tcW w:w="2337" w:type="dxa"/>
                                </w:tcPr>
                                <w:p w14:paraId="30FBF254"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Ginger Lovell</w:t>
                                  </w:r>
                                </w:p>
                              </w:tc>
                            </w:tr>
                            <w:tr w:rsidR="00175F4B" w:rsidRPr="00092DA3" w14:paraId="51F6D4F7" w14:textId="77777777" w:rsidTr="008B3089">
                              <w:tc>
                                <w:tcPr>
                                  <w:tcW w:w="2337" w:type="dxa"/>
                                </w:tcPr>
                                <w:p w14:paraId="3BCA10E4"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 xml:space="preserve">Kevin </w:t>
                                  </w:r>
                                  <w:proofErr w:type="spellStart"/>
                                  <w:r w:rsidRPr="00092DA3">
                                    <w:rPr>
                                      <w:rFonts w:ascii="Book Antiqua" w:hAnsi="Book Antiqua"/>
                                      <w:sz w:val="23"/>
                                      <w:szCs w:val="23"/>
                                    </w:rPr>
                                    <w:t>Okes</w:t>
                                  </w:r>
                                  <w:proofErr w:type="spellEnd"/>
                                </w:p>
                              </w:tc>
                            </w:tr>
                            <w:tr w:rsidR="00175F4B" w:rsidRPr="00092DA3" w14:paraId="27526DB3" w14:textId="77777777" w:rsidTr="008B3089">
                              <w:tc>
                                <w:tcPr>
                                  <w:tcW w:w="2337" w:type="dxa"/>
                                </w:tcPr>
                                <w:p w14:paraId="0554F548"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Cindy Rhudy</w:t>
                                  </w:r>
                                </w:p>
                              </w:tc>
                            </w:tr>
                          </w:tbl>
                          <w:p w14:paraId="20473BC1" w14:textId="77777777" w:rsidR="00175F4B" w:rsidRDefault="00175F4B" w:rsidP="0017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4E79" id="Text Box 5" o:spid="_x0000_s1028" type="#_x0000_t202" style="position:absolute;margin-left:-5.75pt;margin-top:167.2pt;width:130.2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" fillcolor="white [3201]" strokecolor="#4472c4 [3204]" strokeweight="1pt">
                <v:textbox>
                  <w:txbxContent>
                    <w:tbl>
                      <w:tblPr>
                        <w:tblStyle w:val="TableGrid"/>
                        <w:tblW w:w="2337" w:type="dxa"/>
                        <w:tblLook w:val="04A0" w:firstRow="1" w:lastRow="0" w:firstColumn="1" w:lastColumn="0" w:noHBand="0" w:noVBand="1"/>
                      </w:tblPr>
                      <w:tblGrid>
                        <w:gridCol w:w="2337"/>
                      </w:tblGrid>
                      <w:tr w:rsidR="00175F4B" w:rsidRPr="00092DA3" w14:paraId="23FEE083" w14:textId="77777777" w:rsidTr="008B3089">
                        <w:tc>
                          <w:tcPr>
                            <w:tcW w:w="2337" w:type="dxa"/>
                          </w:tcPr>
                          <w:p w14:paraId="1102658F" w14:textId="77777777" w:rsidR="00175F4B" w:rsidRPr="00092DA3" w:rsidRDefault="00175F4B" w:rsidP="008956EF">
                            <w:pPr>
                              <w:rPr>
                                <w:rFonts w:ascii="Book Antiqua" w:hAnsi="Book Antiqua"/>
                                <w:b/>
                                <w:bCs/>
                                <w:sz w:val="23"/>
                                <w:szCs w:val="23"/>
                              </w:rPr>
                            </w:pPr>
                            <w:r>
                              <w:rPr>
                                <w:rFonts w:ascii="Book Antiqua" w:hAnsi="Book Antiqua"/>
                                <w:b/>
                                <w:bCs/>
                                <w:sz w:val="23"/>
                                <w:szCs w:val="23"/>
                              </w:rPr>
                              <w:t>CTE</w:t>
                            </w:r>
                          </w:p>
                        </w:tc>
                      </w:tr>
                      <w:tr w:rsidR="00175F4B" w:rsidRPr="00092DA3" w14:paraId="564B00E6" w14:textId="77777777" w:rsidTr="008B3089">
                        <w:tc>
                          <w:tcPr>
                            <w:tcW w:w="2337" w:type="dxa"/>
                          </w:tcPr>
                          <w:p w14:paraId="03F7D8F6"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Amanda Harvey</w:t>
                            </w:r>
                          </w:p>
                        </w:tc>
                      </w:tr>
                      <w:tr w:rsidR="00175F4B" w:rsidRPr="00092DA3" w14:paraId="24461E0F" w14:textId="77777777" w:rsidTr="008B3089">
                        <w:tc>
                          <w:tcPr>
                            <w:tcW w:w="2337" w:type="dxa"/>
                          </w:tcPr>
                          <w:p w14:paraId="166E65DA" w14:textId="77777777" w:rsidR="00175F4B" w:rsidRPr="00092DA3" w:rsidRDefault="00175F4B" w:rsidP="008956EF">
                            <w:pPr>
                              <w:rPr>
                                <w:rFonts w:ascii="Book Antiqua" w:hAnsi="Book Antiqua"/>
                                <w:sz w:val="23"/>
                                <w:szCs w:val="23"/>
                              </w:rPr>
                            </w:pPr>
                            <w:r>
                              <w:rPr>
                                <w:rFonts w:ascii="Book Antiqua" w:hAnsi="Book Antiqua"/>
                                <w:sz w:val="23"/>
                                <w:szCs w:val="23"/>
                              </w:rPr>
                              <w:t>Kelli Hatfield</w:t>
                            </w:r>
                          </w:p>
                        </w:tc>
                      </w:tr>
                      <w:tr w:rsidR="00175F4B" w:rsidRPr="00092DA3" w14:paraId="4C8C41ED" w14:textId="77777777" w:rsidTr="008B3089">
                        <w:tc>
                          <w:tcPr>
                            <w:tcW w:w="2337" w:type="dxa"/>
                          </w:tcPr>
                          <w:p w14:paraId="30FBF254"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Ginger Lovell</w:t>
                            </w:r>
                          </w:p>
                        </w:tc>
                      </w:tr>
                      <w:tr w:rsidR="00175F4B" w:rsidRPr="00092DA3" w14:paraId="51F6D4F7" w14:textId="77777777" w:rsidTr="008B3089">
                        <w:tc>
                          <w:tcPr>
                            <w:tcW w:w="2337" w:type="dxa"/>
                          </w:tcPr>
                          <w:p w14:paraId="3BCA10E4"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 xml:space="preserve">Kevin </w:t>
                            </w:r>
                            <w:proofErr w:type="spellStart"/>
                            <w:r w:rsidRPr="00092DA3">
                              <w:rPr>
                                <w:rFonts w:ascii="Book Antiqua" w:hAnsi="Book Antiqua"/>
                                <w:sz w:val="23"/>
                                <w:szCs w:val="23"/>
                              </w:rPr>
                              <w:t>Okes</w:t>
                            </w:r>
                            <w:proofErr w:type="spellEnd"/>
                          </w:p>
                        </w:tc>
                      </w:tr>
                      <w:tr w:rsidR="00175F4B" w:rsidRPr="00092DA3" w14:paraId="27526DB3" w14:textId="77777777" w:rsidTr="008B3089">
                        <w:tc>
                          <w:tcPr>
                            <w:tcW w:w="2337" w:type="dxa"/>
                          </w:tcPr>
                          <w:p w14:paraId="0554F548"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Cindy Rhudy</w:t>
                            </w:r>
                          </w:p>
                        </w:tc>
                      </w:tr>
                    </w:tbl>
                    <w:p w14:paraId="20473BC1" w14:textId="77777777" w:rsidR="00175F4B" w:rsidRDefault="00175F4B" w:rsidP="00175F4B"/>
                  </w:txbxContent>
                </v:textbox>
              </v:shape>
            </w:pict>
          </mc:Fallback>
        </mc:AlternateContent>
      </w:r>
      <w:r w:rsidR="00175F4B">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09CE2B8" wp14:editId="5750FD24">
                <wp:simplePos x="0" y="0"/>
                <wp:positionH relativeFrom="column">
                  <wp:posOffset>3586163</wp:posOffset>
                </wp:positionH>
                <wp:positionV relativeFrom="paragraph">
                  <wp:posOffset>1786096</wp:posOffset>
                </wp:positionV>
                <wp:extent cx="1546964" cy="1885950"/>
                <wp:effectExtent l="0" t="0" r="15240" b="19050"/>
                <wp:wrapNone/>
                <wp:docPr id="38745194" name="Text Box 7"/>
                <wp:cNvGraphicFramePr/>
                <a:graphic xmlns:a="http://schemas.openxmlformats.org/drawingml/2006/main">
                  <a:graphicData uri="http://schemas.microsoft.com/office/word/2010/wordprocessingShape">
                    <wps:wsp>
                      <wps:cNvSpPr txBox="1"/>
                      <wps:spPr>
                        <a:xfrm>
                          <a:off x="0" y="0"/>
                          <a:ext cx="1546964" cy="1885950"/>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2337" w:type="dxa"/>
                              <w:tblLook w:val="04A0" w:firstRow="1" w:lastRow="0" w:firstColumn="1" w:lastColumn="0" w:noHBand="0" w:noVBand="1"/>
                            </w:tblPr>
                            <w:tblGrid>
                              <w:gridCol w:w="2337"/>
                            </w:tblGrid>
                            <w:tr w:rsidR="00175F4B" w:rsidRPr="00092DA3" w14:paraId="0BB6EF07" w14:textId="77777777" w:rsidTr="008B3089">
                              <w:tc>
                                <w:tcPr>
                                  <w:tcW w:w="2337" w:type="dxa"/>
                                </w:tcPr>
                                <w:p w14:paraId="488404BF" w14:textId="77777777" w:rsidR="00175F4B" w:rsidRPr="00092DA3" w:rsidRDefault="00175F4B" w:rsidP="00FE2652">
                                  <w:pPr>
                                    <w:rPr>
                                      <w:rFonts w:ascii="Book Antiqua" w:hAnsi="Book Antiqua"/>
                                      <w:b/>
                                      <w:bCs/>
                                      <w:sz w:val="23"/>
                                      <w:szCs w:val="23"/>
                                    </w:rPr>
                                  </w:pPr>
                                  <w:r>
                                    <w:rPr>
                                      <w:rFonts w:ascii="Book Antiqua" w:hAnsi="Book Antiqua"/>
                                      <w:b/>
                                      <w:bCs/>
                                      <w:sz w:val="23"/>
                                      <w:szCs w:val="23"/>
                                    </w:rPr>
                                    <w:t xml:space="preserve">Special Education Department: </w:t>
                                  </w:r>
                                </w:p>
                              </w:tc>
                            </w:tr>
                            <w:tr w:rsidR="00175F4B" w:rsidRPr="00092DA3" w14:paraId="0C788ECB" w14:textId="77777777" w:rsidTr="008B3089">
                              <w:tc>
                                <w:tcPr>
                                  <w:tcW w:w="2337" w:type="dxa"/>
                                </w:tcPr>
                                <w:p w14:paraId="03FC98A4"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Heather Brown</w:t>
                                  </w:r>
                                </w:p>
                              </w:tc>
                            </w:tr>
                            <w:tr w:rsidR="00175F4B" w:rsidRPr="00092DA3" w14:paraId="1D7281E8" w14:textId="77777777" w:rsidTr="008B3089">
                              <w:tc>
                                <w:tcPr>
                                  <w:tcW w:w="2337" w:type="dxa"/>
                                </w:tcPr>
                                <w:p w14:paraId="080AB29A"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Melissa Farley</w:t>
                                  </w:r>
                                </w:p>
                              </w:tc>
                            </w:tr>
                            <w:tr w:rsidR="00175F4B" w:rsidRPr="00092DA3" w14:paraId="7283569D" w14:textId="77777777" w:rsidTr="008B3089">
                              <w:tc>
                                <w:tcPr>
                                  <w:tcW w:w="2337" w:type="dxa"/>
                                </w:tcPr>
                                <w:p w14:paraId="4CEE7174"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Christina Furrow</w:t>
                                  </w:r>
                                </w:p>
                              </w:tc>
                            </w:tr>
                            <w:tr w:rsidR="00175F4B" w:rsidRPr="00092DA3" w14:paraId="6C1E710C" w14:textId="77777777" w:rsidTr="008B3089">
                              <w:tc>
                                <w:tcPr>
                                  <w:tcW w:w="2337" w:type="dxa"/>
                                </w:tcPr>
                                <w:p w14:paraId="339EBF52"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Shawna Harvey</w:t>
                                  </w:r>
                                </w:p>
                              </w:tc>
                            </w:tr>
                            <w:tr w:rsidR="00175F4B" w:rsidRPr="00092DA3" w14:paraId="4B18FDC6" w14:textId="77777777" w:rsidTr="008B3089">
                              <w:tc>
                                <w:tcPr>
                                  <w:tcW w:w="2337" w:type="dxa"/>
                                </w:tcPr>
                                <w:p w14:paraId="66E3C567"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Shannon Lynch</w:t>
                                  </w:r>
                                </w:p>
                              </w:tc>
                            </w:tr>
                            <w:tr w:rsidR="00175F4B" w:rsidRPr="00092DA3" w14:paraId="7518B4DE" w14:textId="77777777" w:rsidTr="008B3089">
                              <w:tc>
                                <w:tcPr>
                                  <w:tcW w:w="2337" w:type="dxa"/>
                                </w:tcPr>
                                <w:p w14:paraId="18CC6A5A"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Ronnie Olson</w:t>
                                  </w:r>
                                </w:p>
                              </w:tc>
                            </w:tr>
                            <w:tr w:rsidR="00102FD3" w:rsidRPr="00092DA3" w14:paraId="18969018" w14:textId="77777777" w:rsidTr="008B3089">
                              <w:tc>
                                <w:tcPr>
                                  <w:tcW w:w="2337" w:type="dxa"/>
                                </w:tcPr>
                                <w:p w14:paraId="0D267D03" w14:textId="4DE6737F" w:rsidR="00102FD3" w:rsidRPr="00092DA3" w:rsidRDefault="00102FD3" w:rsidP="00FE2652">
                                  <w:pPr>
                                    <w:rPr>
                                      <w:rFonts w:ascii="Book Antiqua" w:hAnsi="Book Antiqua"/>
                                      <w:sz w:val="23"/>
                                      <w:szCs w:val="23"/>
                                    </w:rPr>
                                  </w:pPr>
                                  <w:r>
                                    <w:rPr>
                                      <w:rFonts w:ascii="Book Antiqua" w:hAnsi="Book Antiqua"/>
                                      <w:sz w:val="23"/>
                                      <w:szCs w:val="23"/>
                                    </w:rPr>
                                    <w:t>John Smith</w:t>
                                  </w:r>
                                </w:p>
                              </w:tc>
                            </w:tr>
                            <w:tr w:rsidR="00102FD3" w:rsidRPr="00092DA3" w14:paraId="6FA833A7" w14:textId="77777777" w:rsidTr="008B3089">
                              <w:tc>
                                <w:tcPr>
                                  <w:tcW w:w="2337" w:type="dxa"/>
                                </w:tcPr>
                                <w:p w14:paraId="43640888" w14:textId="4E80F2BB" w:rsidR="00102FD3" w:rsidRDefault="00102FD3" w:rsidP="00FE2652">
                                  <w:pPr>
                                    <w:rPr>
                                      <w:rFonts w:ascii="Book Antiqua" w:hAnsi="Book Antiqua"/>
                                      <w:sz w:val="23"/>
                                      <w:szCs w:val="23"/>
                                    </w:rPr>
                                  </w:pPr>
                                  <w:r>
                                    <w:rPr>
                                      <w:rFonts w:ascii="Book Antiqua" w:hAnsi="Book Antiqua"/>
                                      <w:sz w:val="23"/>
                                      <w:szCs w:val="23"/>
                                    </w:rPr>
                                    <w:t>Niko Thibeault</w:t>
                                  </w:r>
                                </w:p>
                              </w:tc>
                            </w:tr>
                          </w:tbl>
                          <w:p w14:paraId="4FDF8F00" w14:textId="77777777" w:rsidR="00175F4B" w:rsidRDefault="00175F4B" w:rsidP="0017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CE2B8" id="Text Box 7" o:spid="_x0000_s1029" type="#_x0000_t202" style="position:absolute;margin-left:282.4pt;margin-top:140.65pt;width:121.8pt;height:14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" fillcolor="white [3201]" strokecolor="#4472c4 [3204]" strokeweight="1pt">
                <v:textbox>
                  <w:txbxContent>
                    <w:tbl>
                      <w:tblPr>
                        <w:tblStyle w:val="TableGrid"/>
                        <w:tblW w:w="2337" w:type="dxa"/>
                        <w:tblLook w:val="04A0" w:firstRow="1" w:lastRow="0" w:firstColumn="1" w:lastColumn="0" w:noHBand="0" w:noVBand="1"/>
                      </w:tblPr>
                      <w:tblGrid>
                        <w:gridCol w:w="2337"/>
                      </w:tblGrid>
                      <w:tr w:rsidR="00175F4B" w:rsidRPr="00092DA3" w14:paraId="0BB6EF07" w14:textId="77777777" w:rsidTr="008B3089">
                        <w:tc>
                          <w:tcPr>
                            <w:tcW w:w="2337" w:type="dxa"/>
                          </w:tcPr>
                          <w:p w14:paraId="488404BF" w14:textId="77777777" w:rsidR="00175F4B" w:rsidRPr="00092DA3" w:rsidRDefault="00175F4B" w:rsidP="00FE2652">
                            <w:pPr>
                              <w:rPr>
                                <w:rFonts w:ascii="Book Antiqua" w:hAnsi="Book Antiqua"/>
                                <w:b/>
                                <w:bCs/>
                                <w:sz w:val="23"/>
                                <w:szCs w:val="23"/>
                              </w:rPr>
                            </w:pPr>
                            <w:r>
                              <w:rPr>
                                <w:rFonts w:ascii="Book Antiqua" w:hAnsi="Book Antiqua"/>
                                <w:b/>
                                <w:bCs/>
                                <w:sz w:val="23"/>
                                <w:szCs w:val="23"/>
                              </w:rPr>
                              <w:t xml:space="preserve">Special Education Department: </w:t>
                            </w:r>
                          </w:p>
                        </w:tc>
                      </w:tr>
                      <w:tr w:rsidR="00175F4B" w:rsidRPr="00092DA3" w14:paraId="0C788ECB" w14:textId="77777777" w:rsidTr="008B3089">
                        <w:tc>
                          <w:tcPr>
                            <w:tcW w:w="2337" w:type="dxa"/>
                          </w:tcPr>
                          <w:p w14:paraId="03FC98A4"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Heather Brown</w:t>
                            </w:r>
                          </w:p>
                        </w:tc>
                      </w:tr>
                      <w:tr w:rsidR="00175F4B" w:rsidRPr="00092DA3" w14:paraId="1D7281E8" w14:textId="77777777" w:rsidTr="008B3089">
                        <w:tc>
                          <w:tcPr>
                            <w:tcW w:w="2337" w:type="dxa"/>
                          </w:tcPr>
                          <w:p w14:paraId="080AB29A"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Melissa Farley</w:t>
                            </w:r>
                          </w:p>
                        </w:tc>
                      </w:tr>
                      <w:tr w:rsidR="00175F4B" w:rsidRPr="00092DA3" w14:paraId="7283569D" w14:textId="77777777" w:rsidTr="008B3089">
                        <w:tc>
                          <w:tcPr>
                            <w:tcW w:w="2337" w:type="dxa"/>
                          </w:tcPr>
                          <w:p w14:paraId="4CEE7174"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Christina Furrow</w:t>
                            </w:r>
                          </w:p>
                        </w:tc>
                      </w:tr>
                      <w:tr w:rsidR="00175F4B" w:rsidRPr="00092DA3" w14:paraId="6C1E710C" w14:textId="77777777" w:rsidTr="008B3089">
                        <w:tc>
                          <w:tcPr>
                            <w:tcW w:w="2337" w:type="dxa"/>
                          </w:tcPr>
                          <w:p w14:paraId="339EBF52"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Shawna Harvey</w:t>
                            </w:r>
                          </w:p>
                        </w:tc>
                      </w:tr>
                      <w:tr w:rsidR="00175F4B" w:rsidRPr="00092DA3" w14:paraId="4B18FDC6" w14:textId="77777777" w:rsidTr="008B3089">
                        <w:tc>
                          <w:tcPr>
                            <w:tcW w:w="2337" w:type="dxa"/>
                          </w:tcPr>
                          <w:p w14:paraId="66E3C567"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Shannon Lynch</w:t>
                            </w:r>
                          </w:p>
                        </w:tc>
                      </w:tr>
                      <w:tr w:rsidR="00175F4B" w:rsidRPr="00092DA3" w14:paraId="7518B4DE" w14:textId="77777777" w:rsidTr="008B3089">
                        <w:tc>
                          <w:tcPr>
                            <w:tcW w:w="2337" w:type="dxa"/>
                          </w:tcPr>
                          <w:p w14:paraId="18CC6A5A"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Ronnie Olson</w:t>
                            </w:r>
                          </w:p>
                        </w:tc>
                      </w:tr>
                      <w:tr w:rsidR="00102FD3" w:rsidRPr="00092DA3" w14:paraId="18969018" w14:textId="77777777" w:rsidTr="008B3089">
                        <w:tc>
                          <w:tcPr>
                            <w:tcW w:w="2337" w:type="dxa"/>
                          </w:tcPr>
                          <w:p w14:paraId="0D267D03" w14:textId="4DE6737F" w:rsidR="00102FD3" w:rsidRPr="00092DA3" w:rsidRDefault="00102FD3" w:rsidP="00FE2652">
                            <w:pPr>
                              <w:rPr>
                                <w:rFonts w:ascii="Book Antiqua" w:hAnsi="Book Antiqua"/>
                                <w:sz w:val="23"/>
                                <w:szCs w:val="23"/>
                              </w:rPr>
                            </w:pPr>
                            <w:r>
                              <w:rPr>
                                <w:rFonts w:ascii="Book Antiqua" w:hAnsi="Book Antiqua"/>
                                <w:sz w:val="23"/>
                                <w:szCs w:val="23"/>
                              </w:rPr>
                              <w:t>John Smith</w:t>
                            </w:r>
                          </w:p>
                        </w:tc>
                      </w:tr>
                      <w:tr w:rsidR="00102FD3" w:rsidRPr="00092DA3" w14:paraId="6FA833A7" w14:textId="77777777" w:rsidTr="008B3089">
                        <w:tc>
                          <w:tcPr>
                            <w:tcW w:w="2337" w:type="dxa"/>
                          </w:tcPr>
                          <w:p w14:paraId="43640888" w14:textId="4E80F2BB" w:rsidR="00102FD3" w:rsidRDefault="00102FD3" w:rsidP="00FE2652">
                            <w:pPr>
                              <w:rPr>
                                <w:rFonts w:ascii="Book Antiqua" w:hAnsi="Book Antiqua"/>
                                <w:sz w:val="23"/>
                                <w:szCs w:val="23"/>
                              </w:rPr>
                            </w:pPr>
                            <w:r>
                              <w:rPr>
                                <w:rFonts w:ascii="Book Antiqua" w:hAnsi="Book Antiqua"/>
                                <w:sz w:val="23"/>
                                <w:szCs w:val="23"/>
                              </w:rPr>
                              <w:t>Niko Thibeault</w:t>
                            </w:r>
                          </w:p>
                        </w:tc>
                      </w:tr>
                    </w:tbl>
                    <w:p w14:paraId="4FDF8F00" w14:textId="77777777" w:rsidR="00175F4B" w:rsidRDefault="00175F4B" w:rsidP="00175F4B"/>
                  </w:txbxContent>
                </v:textbox>
              </v:shape>
            </w:pict>
          </mc:Fallback>
        </mc:AlternateContent>
      </w:r>
      <w:r w:rsidR="00175F4B">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21E07C09" wp14:editId="10D248BE">
                <wp:simplePos x="0" y="0"/>
                <wp:positionH relativeFrom="column">
                  <wp:posOffset>5222771</wp:posOffset>
                </wp:positionH>
                <wp:positionV relativeFrom="paragraph">
                  <wp:posOffset>1680532</wp:posOffset>
                </wp:positionV>
                <wp:extent cx="1910219" cy="1922745"/>
                <wp:effectExtent l="0" t="0" r="7620" b="8255"/>
                <wp:wrapNone/>
                <wp:docPr id="2133025068" name="Text Box 8"/>
                <wp:cNvGraphicFramePr/>
                <a:graphic xmlns:a="http://schemas.openxmlformats.org/drawingml/2006/main">
                  <a:graphicData uri="http://schemas.microsoft.com/office/word/2010/wordprocessingShape">
                    <wps:wsp>
                      <wps:cNvSpPr txBox="1"/>
                      <wps:spPr>
                        <a:xfrm>
                          <a:off x="0" y="0"/>
                          <a:ext cx="1910219" cy="1922745"/>
                        </a:xfrm>
                        <a:prstGeom prst="rect">
                          <a:avLst/>
                        </a:prstGeom>
                        <a:ln/>
                      </wps:spPr>
                      <wps:style>
                        <a:lnRef idx="2">
                          <a:schemeClr val="accent4"/>
                        </a:lnRef>
                        <a:fillRef idx="1">
                          <a:schemeClr val="lt1"/>
                        </a:fillRef>
                        <a:effectRef idx="0">
                          <a:schemeClr val="accent4"/>
                        </a:effectRef>
                        <a:fontRef idx="minor">
                          <a:schemeClr val="dk1"/>
                        </a:fontRef>
                      </wps:style>
                      <wps:txbx>
                        <w:txbxContent>
                          <w:tbl>
                            <w:tblPr>
                              <w:tblStyle w:val="TableGrid"/>
                              <w:tblW w:w="2910" w:type="dxa"/>
                              <w:tblLook w:val="04A0" w:firstRow="1" w:lastRow="0" w:firstColumn="1" w:lastColumn="0" w:noHBand="0" w:noVBand="1"/>
                            </w:tblPr>
                            <w:tblGrid>
                              <w:gridCol w:w="1145"/>
                              <w:gridCol w:w="1765"/>
                            </w:tblGrid>
                            <w:tr w:rsidR="00175F4B" w:rsidRPr="00092DA3" w14:paraId="5C5AA05F" w14:textId="77777777" w:rsidTr="00102FD3">
                              <w:tc>
                                <w:tcPr>
                                  <w:tcW w:w="1145" w:type="dxa"/>
                                </w:tcPr>
                                <w:p w14:paraId="4BDA5DC2" w14:textId="77777777" w:rsidR="00175F4B" w:rsidRPr="00092DA3" w:rsidRDefault="00175F4B" w:rsidP="00FE2652">
                                  <w:pPr>
                                    <w:rPr>
                                      <w:rFonts w:ascii="Book Antiqua" w:hAnsi="Book Antiqua"/>
                                      <w:b/>
                                      <w:bCs/>
                                      <w:sz w:val="23"/>
                                      <w:szCs w:val="23"/>
                                    </w:rPr>
                                  </w:pPr>
                                  <w:r w:rsidRPr="00092DA3">
                                    <w:rPr>
                                      <w:rFonts w:ascii="Book Antiqua" w:hAnsi="Book Antiqua"/>
                                      <w:b/>
                                      <w:bCs/>
                                      <w:sz w:val="23"/>
                                      <w:szCs w:val="23"/>
                                    </w:rPr>
                                    <w:t>Name</w:t>
                                  </w:r>
                                </w:p>
                              </w:tc>
                              <w:tc>
                                <w:tcPr>
                                  <w:tcW w:w="1765" w:type="dxa"/>
                                </w:tcPr>
                                <w:p w14:paraId="134BC1E8" w14:textId="77777777" w:rsidR="00175F4B" w:rsidRPr="00092DA3" w:rsidRDefault="00175F4B" w:rsidP="00FE2652">
                                  <w:pPr>
                                    <w:rPr>
                                      <w:rFonts w:ascii="Book Antiqua" w:hAnsi="Book Antiqua"/>
                                      <w:b/>
                                      <w:bCs/>
                                      <w:sz w:val="23"/>
                                      <w:szCs w:val="23"/>
                                    </w:rPr>
                                  </w:pPr>
                                  <w:r w:rsidRPr="00092DA3">
                                    <w:rPr>
                                      <w:rFonts w:ascii="Book Antiqua" w:hAnsi="Book Antiqua"/>
                                      <w:b/>
                                      <w:bCs/>
                                      <w:sz w:val="23"/>
                                      <w:szCs w:val="23"/>
                                    </w:rPr>
                                    <w:t>Position</w:t>
                                  </w:r>
                                </w:p>
                              </w:tc>
                            </w:tr>
                            <w:tr w:rsidR="00175F4B" w:rsidRPr="00092DA3" w14:paraId="2FE38722" w14:textId="77777777" w:rsidTr="00102FD3">
                              <w:tc>
                                <w:tcPr>
                                  <w:tcW w:w="1145" w:type="dxa"/>
                                </w:tcPr>
                                <w:p w14:paraId="24C43547" w14:textId="6F8D5CE3" w:rsidR="00175F4B" w:rsidRPr="00092DA3" w:rsidRDefault="00102FD3" w:rsidP="00FE2652">
                                  <w:pPr>
                                    <w:rPr>
                                      <w:rFonts w:ascii="Book Antiqua" w:hAnsi="Book Antiqua"/>
                                      <w:sz w:val="23"/>
                                      <w:szCs w:val="23"/>
                                    </w:rPr>
                                  </w:pPr>
                                  <w:r>
                                    <w:rPr>
                                      <w:rFonts w:ascii="Book Antiqua" w:hAnsi="Book Antiqua"/>
                                      <w:sz w:val="23"/>
                                      <w:szCs w:val="23"/>
                                    </w:rPr>
                                    <w:t>Lonnie Carper</w:t>
                                  </w:r>
                                </w:p>
                              </w:tc>
                              <w:tc>
                                <w:tcPr>
                                  <w:tcW w:w="1765" w:type="dxa"/>
                                </w:tcPr>
                                <w:p w14:paraId="163CA71B"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SRO</w:t>
                                  </w:r>
                                </w:p>
                              </w:tc>
                            </w:tr>
                            <w:tr w:rsidR="00175F4B" w:rsidRPr="00092DA3" w14:paraId="6C96F517" w14:textId="77777777" w:rsidTr="00102FD3">
                              <w:tc>
                                <w:tcPr>
                                  <w:tcW w:w="1145" w:type="dxa"/>
                                </w:tcPr>
                                <w:p w14:paraId="46C3F267"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Joey Beckett</w:t>
                                  </w:r>
                                </w:p>
                              </w:tc>
                              <w:tc>
                                <w:tcPr>
                                  <w:tcW w:w="1765" w:type="dxa"/>
                                </w:tcPr>
                                <w:p w14:paraId="66372518"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ISS</w:t>
                                  </w:r>
                                </w:p>
                              </w:tc>
                            </w:tr>
                            <w:tr w:rsidR="00175F4B" w:rsidRPr="00092DA3" w14:paraId="1D85B4EB" w14:textId="77777777" w:rsidTr="00102FD3">
                              <w:tc>
                                <w:tcPr>
                                  <w:tcW w:w="1145" w:type="dxa"/>
                                </w:tcPr>
                                <w:p w14:paraId="7645585B" w14:textId="77777777" w:rsidR="00175F4B" w:rsidRPr="00092DA3" w:rsidRDefault="00175F4B" w:rsidP="00FE2652">
                                  <w:pPr>
                                    <w:rPr>
                                      <w:rFonts w:ascii="Book Antiqua" w:hAnsi="Book Antiqua"/>
                                      <w:sz w:val="23"/>
                                      <w:szCs w:val="23"/>
                                    </w:rPr>
                                  </w:pPr>
                                  <w:r>
                                    <w:rPr>
                                      <w:rFonts w:ascii="Book Antiqua" w:hAnsi="Book Antiqua"/>
                                      <w:sz w:val="23"/>
                                      <w:szCs w:val="23"/>
                                    </w:rPr>
                                    <w:t>Amanda Cooper</w:t>
                                  </w:r>
                                </w:p>
                              </w:tc>
                              <w:tc>
                                <w:tcPr>
                                  <w:tcW w:w="1765" w:type="dxa"/>
                                </w:tcPr>
                                <w:p w14:paraId="5D5B9591"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Library/Media Support</w:t>
                                  </w:r>
                                </w:p>
                              </w:tc>
                            </w:tr>
                          </w:tbl>
                          <w:p w14:paraId="2D7A5BA9" w14:textId="77777777" w:rsidR="00175F4B" w:rsidRDefault="00175F4B" w:rsidP="0017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07C09" id="Text Box 8" o:spid="_x0000_s1030" type="#_x0000_t202" style="position:absolute;margin-left:411.25pt;margin-top:132.35pt;width:150.4pt;height:151.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" fillcolor="white [3201]" strokecolor="#ffc000 [3207]" strokeweight="1pt">
                <v:textbox>
                  <w:txbxContent>
                    <w:tbl>
                      <w:tblPr>
                        <w:tblStyle w:val="TableGrid"/>
                        <w:tblW w:w="2910" w:type="dxa"/>
                        <w:tblLook w:val="04A0" w:firstRow="1" w:lastRow="0" w:firstColumn="1" w:lastColumn="0" w:noHBand="0" w:noVBand="1"/>
                      </w:tblPr>
                      <w:tblGrid>
                        <w:gridCol w:w="1145"/>
                        <w:gridCol w:w="1765"/>
                      </w:tblGrid>
                      <w:tr w:rsidR="00175F4B" w:rsidRPr="00092DA3" w14:paraId="5C5AA05F" w14:textId="77777777" w:rsidTr="00102FD3">
                        <w:tc>
                          <w:tcPr>
                            <w:tcW w:w="1145" w:type="dxa"/>
                          </w:tcPr>
                          <w:p w14:paraId="4BDA5DC2" w14:textId="77777777" w:rsidR="00175F4B" w:rsidRPr="00092DA3" w:rsidRDefault="00175F4B" w:rsidP="00FE2652">
                            <w:pPr>
                              <w:rPr>
                                <w:rFonts w:ascii="Book Antiqua" w:hAnsi="Book Antiqua"/>
                                <w:b/>
                                <w:bCs/>
                                <w:sz w:val="23"/>
                                <w:szCs w:val="23"/>
                              </w:rPr>
                            </w:pPr>
                            <w:r w:rsidRPr="00092DA3">
                              <w:rPr>
                                <w:rFonts w:ascii="Book Antiqua" w:hAnsi="Book Antiqua"/>
                                <w:b/>
                                <w:bCs/>
                                <w:sz w:val="23"/>
                                <w:szCs w:val="23"/>
                              </w:rPr>
                              <w:t>Name</w:t>
                            </w:r>
                          </w:p>
                        </w:tc>
                        <w:tc>
                          <w:tcPr>
                            <w:tcW w:w="1765" w:type="dxa"/>
                          </w:tcPr>
                          <w:p w14:paraId="134BC1E8" w14:textId="77777777" w:rsidR="00175F4B" w:rsidRPr="00092DA3" w:rsidRDefault="00175F4B" w:rsidP="00FE2652">
                            <w:pPr>
                              <w:rPr>
                                <w:rFonts w:ascii="Book Antiqua" w:hAnsi="Book Antiqua"/>
                                <w:b/>
                                <w:bCs/>
                                <w:sz w:val="23"/>
                                <w:szCs w:val="23"/>
                              </w:rPr>
                            </w:pPr>
                            <w:r w:rsidRPr="00092DA3">
                              <w:rPr>
                                <w:rFonts w:ascii="Book Antiqua" w:hAnsi="Book Antiqua"/>
                                <w:b/>
                                <w:bCs/>
                                <w:sz w:val="23"/>
                                <w:szCs w:val="23"/>
                              </w:rPr>
                              <w:t>Position</w:t>
                            </w:r>
                          </w:p>
                        </w:tc>
                      </w:tr>
                      <w:tr w:rsidR="00175F4B" w:rsidRPr="00092DA3" w14:paraId="2FE38722" w14:textId="77777777" w:rsidTr="00102FD3">
                        <w:tc>
                          <w:tcPr>
                            <w:tcW w:w="1145" w:type="dxa"/>
                          </w:tcPr>
                          <w:p w14:paraId="24C43547" w14:textId="6F8D5CE3" w:rsidR="00175F4B" w:rsidRPr="00092DA3" w:rsidRDefault="00102FD3" w:rsidP="00FE2652">
                            <w:pPr>
                              <w:rPr>
                                <w:rFonts w:ascii="Book Antiqua" w:hAnsi="Book Antiqua"/>
                                <w:sz w:val="23"/>
                                <w:szCs w:val="23"/>
                              </w:rPr>
                            </w:pPr>
                            <w:r>
                              <w:rPr>
                                <w:rFonts w:ascii="Book Antiqua" w:hAnsi="Book Antiqua"/>
                                <w:sz w:val="23"/>
                                <w:szCs w:val="23"/>
                              </w:rPr>
                              <w:t>Lonnie Carper</w:t>
                            </w:r>
                          </w:p>
                        </w:tc>
                        <w:tc>
                          <w:tcPr>
                            <w:tcW w:w="1765" w:type="dxa"/>
                          </w:tcPr>
                          <w:p w14:paraId="163CA71B"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SRO</w:t>
                            </w:r>
                          </w:p>
                        </w:tc>
                      </w:tr>
                      <w:tr w:rsidR="00175F4B" w:rsidRPr="00092DA3" w14:paraId="6C96F517" w14:textId="77777777" w:rsidTr="00102FD3">
                        <w:tc>
                          <w:tcPr>
                            <w:tcW w:w="1145" w:type="dxa"/>
                          </w:tcPr>
                          <w:p w14:paraId="46C3F267"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Joey Beckett</w:t>
                            </w:r>
                          </w:p>
                        </w:tc>
                        <w:tc>
                          <w:tcPr>
                            <w:tcW w:w="1765" w:type="dxa"/>
                          </w:tcPr>
                          <w:p w14:paraId="66372518"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ISS</w:t>
                            </w:r>
                          </w:p>
                        </w:tc>
                      </w:tr>
                      <w:tr w:rsidR="00175F4B" w:rsidRPr="00092DA3" w14:paraId="1D85B4EB" w14:textId="77777777" w:rsidTr="00102FD3">
                        <w:tc>
                          <w:tcPr>
                            <w:tcW w:w="1145" w:type="dxa"/>
                          </w:tcPr>
                          <w:p w14:paraId="7645585B" w14:textId="77777777" w:rsidR="00175F4B" w:rsidRPr="00092DA3" w:rsidRDefault="00175F4B" w:rsidP="00FE2652">
                            <w:pPr>
                              <w:rPr>
                                <w:rFonts w:ascii="Book Antiqua" w:hAnsi="Book Antiqua"/>
                                <w:sz w:val="23"/>
                                <w:szCs w:val="23"/>
                              </w:rPr>
                            </w:pPr>
                            <w:r>
                              <w:rPr>
                                <w:rFonts w:ascii="Book Antiqua" w:hAnsi="Book Antiqua"/>
                                <w:sz w:val="23"/>
                                <w:szCs w:val="23"/>
                              </w:rPr>
                              <w:t>Amanda Cooper</w:t>
                            </w:r>
                          </w:p>
                        </w:tc>
                        <w:tc>
                          <w:tcPr>
                            <w:tcW w:w="1765" w:type="dxa"/>
                          </w:tcPr>
                          <w:p w14:paraId="5D5B9591" w14:textId="77777777" w:rsidR="00175F4B" w:rsidRPr="00092DA3" w:rsidRDefault="00175F4B" w:rsidP="00FE2652">
                            <w:pPr>
                              <w:rPr>
                                <w:rFonts w:ascii="Book Antiqua" w:hAnsi="Book Antiqua"/>
                                <w:sz w:val="23"/>
                                <w:szCs w:val="23"/>
                              </w:rPr>
                            </w:pPr>
                            <w:r w:rsidRPr="00092DA3">
                              <w:rPr>
                                <w:rFonts w:ascii="Book Antiqua" w:hAnsi="Book Antiqua"/>
                                <w:sz w:val="23"/>
                                <w:szCs w:val="23"/>
                              </w:rPr>
                              <w:t>Library/Media Support</w:t>
                            </w:r>
                          </w:p>
                        </w:tc>
                      </w:tr>
                    </w:tbl>
                    <w:p w14:paraId="2D7A5BA9" w14:textId="77777777" w:rsidR="00175F4B" w:rsidRDefault="00175F4B" w:rsidP="00175F4B"/>
                  </w:txbxContent>
                </v:textbox>
              </v:shape>
            </w:pict>
          </mc:Fallback>
        </mc:AlternateContent>
      </w:r>
      <w:r w:rsidR="00175F4B">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02C8673" wp14:editId="672EA8F1">
                <wp:simplePos x="0" y="0"/>
                <wp:positionH relativeFrom="column">
                  <wp:posOffset>3588620</wp:posOffset>
                </wp:positionH>
                <wp:positionV relativeFrom="paragraph">
                  <wp:posOffset>-2871</wp:posOffset>
                </wp:positionV>
                <wp:extent cx="1565753" cy="1684751"/>
                <wp:effectExtent l="0" t="0" r="9525" b="17145"/>
                <wp:wrapNone/>
                <wp:docPr id="1583964412" name="Text Box 3"/>
                <wp:cNvGraphicFramePr/>
                <a:graphic xmlns:a="http://schemas.openxmlformats.org/drawingml/2006/main">
                  <a:graphicData uri="http://schemas.microsoft.com/office/word/2010/wordprocessingShape">
                    <wps:wsp>
                      <wps:cNvSpPr txBox="1"/>
                      <wps:spPr>
                        <a:xfrm>
                          <a:off x="0" y="0"/>
                          <a:ext cx="1565753" cy="1684751"/>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2337" w:type="dxa"/>
                              <w:tblLook w:val="04A0" w:firstRow="1" w:lastRow="0" w:firstColumn="1" w:lastColumn="0" w:noHBand="0" w:noVBand="1"/>
                            </w:tblPr>
                            <w:tblGrid>
                              <w:gridCol w:w="2337"/>
                            </w:tblGrid>
                            <w:tr w:rsidR="00175F4B" w:rsidRPr="00092DA3" w14:paraId="33117601" w14:textId="77777777" w:rsidTr="008B3089">
                              <w:tc>
                                <w:tcPr>
                                  <w:tcW w:w="2337" w:type="dxa"/>
                                </w:tcPr>
                                <w:p w14:paraId="6CEBF48B" w14:textId="77777777" w:rsidR="00175F4B" w:rsidRPr="00092DA3" w:rsidRDefault="00175F4B" w:rsidP="008956EF">
                                  <w:pPr>
                                    <w:rPr>
                                      <w:rFonts w:ascii="Book Antiqua" w:hAnsi="Book Antiqua"/>
                                      <w:b/>
                                      <w:bCs/>
                                      <w:sz w:val="23"/>
                                      <w:szCs w:val="23"/>
                                    </w:rPr>
                                  </w:pPr>
                                  <w:r>
                                    <w:rPr>
                                      <w:rFonts w:ascii="Book Antiqua" w:hAnsi="Book Antiqua"/>
                                      <w:b/>
                                      <w:bCs/>
                                      <w:sz w:val="23"/>
                                      <w:szCs w:val="23"/>
                                    </w:rPr>
                                    <w:t>Science Department</w:t>
                                  </w:r>
                                </w:p>
                              </w:tc>
                            </w:tr>
                            <w:tr w:rsidR="00175F4B" w:rsidRPr="00092DA3" w14:paraId="5F517439" w14:textId="77777777" w:rsidTr="008B3089">
                              <w:tc>
                                <w:tcPr>
                                  <w:tcW w:w="2337" w:type="dxa"/>
                                </w:tcPr>
                                <w:p w14:paraId="3FE8C16E"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Jim Cantley</w:t>
                                  </w:r>
                                </w:p>
                              </w:tc>
                            </w:tr>
                            <w:tr w:rsidR="00175F4B" w:rsidRPr="00092DA3" w14:paraId="25B5E4C1" w14:textId="77777777" w:rsidTr="008B3089">
                              <w:tc>
                                <w:tcPr>
                                  <w:tcW w:w="2337" w:type="dxa"/>
                                </w:tcPr>
                                <w:p w14:paraId="52E491B0"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Mike Evans</w:t>
                                  </w:r>
                                </w:p>
                              </w:tc>
                            </w:tr>
                            <w:tr w:rsidR="00175F4B" w:rsidRPr="00092DA3" w14:paraId="2D137F13" w14:textId="77777777" w:rsidTr="008B3089">
                              <w:tc>
                                <w:tcPr>
                                  <w:tcW w:w="2337" w:type="dxa"/>
                                </w:tcPr>
                                <w:p w14:paraId="4E159575" w14:textId="77777777" w:rsidR="00175F4B" w:rsidRPr="00092DA3" w:rsidRDefault="00175F4B" w:rsidP="008956EF">
                                  <w:pPr>
                                    <w:rPr>
                                      <w:rFonts w:ascii="Book Antiqua" w:hAnsi="Book Antiqua"/>
                                      <w:sz w:val="23"/>
                                      <w:szCs w:val="23"/>
                                    </w:rPr>
                                  </w:pPr>
                                  <w:r>
                                    <w:rPr>
                                      <w:rFonts w:ascii="Book Antiqua" w:hAnsi="Book Antiqua"/>
                                      <w:sz w:val="23"/>
                                      <w:szCs w:val="23"/>
                                    </w:rPr>
                                    <w:t>Elizabeth</w:t>
                                  </w:r>
                                  <w:r w:rsidRPr="00092DA3">
                                    <w:rPr>
                                      <w:rFonts w:ascii="Book Antiqua" w:hAnsi="Book Antiqua"/>
                                      <w:sz w:val="23"/>
                                      <w:szCs w:val="23"/>
                                    </w:rPr>
                                    <w:t xml:space="preserve"> Heg</w:t>
                                  </w:r>
                                  <w:r>
                                    <w:rPr>
                                      <w:rFonts w:ascii="Book Antiqua" w:hAnsi="Book Antiqua"/>
                                      <w:sz w:val="23"/>
                                      <w:szCs w:val="23"/>
                                    </w:rPr>
                                    <w:t>e</w:t>
                                  </w:r>
                                  <w:r w:rsidRPr="00092DA3">
                                    <w:rPr>
                                      <w:rFonts w:ascii="Book Antiqua" w:hAnsi="Book Antiqua"/>
                                      <w:sz w:val="23"/>
                                      <w:szCs w:val="23"/>
                                    </w:rPr>
                                    <w:t>le</w:t>
                                  </w:r>
                                </w:p>
                              </w:tc>
                            </w:tr>
                            <w:tr w:rsidR="00175F4B" w:rsidRPr="00092DA3" w14:paraId="4B191133" w14:textId="77777777" w:rsidTr="008B3089">
                              <w:tc>
                                <w:tcPr>
                                  <w:tcW w:w="2337" w:type="dxa"/>
                                </w:tcPr>
                                <w:p w14:paraId="5FFEC003" w14:textId="5A27919D" w:rsidR="00175F4B" w:rsidRPr="00092DA3" w:rsidRDefault="00102FD3" w:rsidP="008956EF">
                                  <w:pPr>
                                    <w:rPr>
                                      <w:rFonts w:ascii="Book Antiqua" w:hAnsi="Book Antiqua"/>
                                      <w:sz w:val="23"/>
                                      <w:szCs w:val="23"/>
                                    </w:rPr>
                                  </w:pPr>
                                  <w:r>
                                    <w:rPr>
                                      <w:rFonts w:ascii="Book Antiqua" w:hAnsi="Book Antiqua"/>
                                      <w:sz w:val="23"/>
                                      <w:szCs w:val="23"/>
                                    </w:rPr>
                                    <w:t>TBA Science</w:t>
                                  </w:r>
                                </w:p>
                              </w:tc>
                            </w:tr>
                            <w:tr w:rsidR="00175F4B" w14:paraId="244AFD83" w14:textId="77777777" w:rsidTr="008B3089">
                              <w:tc>
                                <w:tcPr>
                                  <w:tcW w:w="2337" w:type="dxa"/>
                                </w:tcPr>
                                <w:p w14:paraId="1BB5B0C4" w14:textId="77777777" w:rsidR="00175F4B" w:rsidRDefault="00175F4B" w:rsidP="008956EF">
                                  <w:pPr>
                                    <w:rPr>
                                      <w:rFonts w:ascii="Book Antiqua" w:hAnsi="Book Antiqua"/>
                                      <w:sz w:val="23"/>
                                      <w:szCs w:val="23"/>
                                    </w:rPr>
                                  </w:pPr>
                                  <w:r>
                                    <w:rPr>
                                      <w:rFonts w:ascii="Book Antiqua" w:hAnsi="Book Antiqua"/>
                                      <w:sz w:val="23"/>
                                      <w:szCs w:val="23"/>
                                    </w:rPr>
                                    <w:t>Angela Killen</w:t>
                                  </w:r>
                                </w:p>
                              </w:tc>
                            </w:tr>
                            <w:tr w:rsidR="00175F4B" w:rsidRPr="00092DA3" w14:paraId="628B9309" w14:textId="77777777" w:rsidTr="008B3089">
                              <w:tc>
                                <w:tcPr>
                                  <w:tcW w:w="2337" w:type="dxa"/>
                                </w:tcPr>
                                <w:p w14:paraId="6BEC47CE"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Timothy Paynter</w:t>
                                  </w:r>
                                </w:p>
                              </w:tc>
                            </w:tr>
                            <w:tr w:rsidR="00175F4B" w:rsidRPr="00092DA3" w14:paraId="230B744B" w14:textId="77777777" w:rsidTr="008B3089">
                              <w:tc>
                                <w:tcPr>
                                  <w:tcW w:w="2337" w:type="dxa"/>
                                </w:tcPr>
                                <w:p w14:paraId="1F949B03"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J.C. Phares</w:t>
                                  </w:r>
                                </w:p>
                              </w:tc>
                            </w:tr>
                          </w:tbl>
                          <w:p w14:paraId="09792F8D" w14:textId="77777777" w:rsidR="00175F4B" w:rsidRDefault="00175F4B" w:rsidP="0017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2C8673" id="Text Box 3" o:spid="_x0000_s1031" type="#_x0000_t202" style="position:absolute;margin-left:282.55pt;margin-top:-.25pt;width:123.3pt;height:132.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" fillcolor="white [3201]" strokecolor="#4472c4 [3204]" strokeweight="1pt">
                <v:textbox>
                  <w:txbxContent>
                    <w:tbl>
                      <w:tblPr>
                        <w:tblStyle w:val="TableGrid"/>
                        <w:tblW w:w="2337" w:type="dxa"/>
                        <w:tblLook w:val="04A0" w:firstRow="1" w:lastRow="0" w:firstColumn="1" w:lastColumn="0" w:noHBand="0" w:noVBand="1"/>
                      </w:tblPr>
                      <w:tblGrid>
                        <w:gridCol w:w="2337"/>
                      </w:tblGrid>
                      <w:tr w:rsidR="00175F4B" w:rsidRPr="00092DA3" w14:paraId="33117601" w14:textId="77777777" w:rsidTr="008B3089">
                        <w:tc>
                          <w:tcPr>
                            <w:tcW w:w="2337" w:type="dxa"/>
                          </w:tcPr>
                          <w:p w14:paraId="6CEBF48B" w14:textId="77777777" w:rsidR="00175F4B" w:rsidRPr="00092DA3" w:rsidRDefault="00175F4B" w:rsidP="008956EF">
                            <w:pPr>
                              <w:rPr>
                                <w:rFonts w:ascii="Book Antiqua" w:hAnsi="Book Antiqua"/>
                                <w:b/>
                                <w:bCs/>
                                <w:sz w:val="23"/>
                                <w:szCs w:val="23"/>
                              </w:rPr>
                            </w:pPr>
                            <w:r>
                              <w:rPr>
                                <w:rFonts w:ascii="Book Antiqua" w:hAnsi="Book Antiqua"/>
                                <w:b/>
                                <w:bCs/>
                                <w:sz w:val="23"/>
                                <w:szCs w:val="23"/>
                              </w:rPr>
                              <w:t>Science Department</w:t>
                            </w:r>
                          </w:p>
                        </w:tc>
                      </w:tr>
                      <w:tr w:rsidR="00175F4B" w:rsidRPr="00092DA3" w14:paraId="5F517439" w14:textId="77777777" w:rsidTr="008B3089">
                        <w:tc>
                          <w:tcPr>
                            <w:tcW w:w="2337" w:type="dxa"/>
                          </w:tcPr>
                          <w:p w14:paraId="3FE8C16E"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Jim Cantley</w:t>
                            </w:r>
                          </w:p>
                        </w:tc>
                      </w:tr>
                      <w:tr w:rsidR="00175F4B" w:rsidRPr="00092DA3" w14:paraId="25B5E4C1" w14:textId="77777777" w:rsidTr="008B3089">
                        <w:tc>
                          <w:tcPr>
                            <w:tcW w:w="2337" w:type="dxa"/>
                          </w:tcPr>
                          <w:p w14:paraId="52E491B0"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Mike Evans</w:t>
                            </w:r>
                          </w:p>
                        </w:tc>
                      </w:tr>
                      <w:tr w:rsidR="00175F4B" w:rsidRPr="00092DA3" w14:paraId="2D137F13" w14:textId="77777777" w:rsidTr="008B3089">
                        <w:tc>
                          <w:tcPr>
                            <w:tcW w:w="2337" w:type="dxa"/>
                          </w:tcPr>
                          <w:p w14:paraId="4E159575" w14:textId="77777777" w:rsidR="00175F4B" w:rsidRPr="00092DA3" w:rsidRDefault="00175F4B" w:rsidP="008956EF">
                            <w:pPr>
                              <w:rPr>
                                <w:rFonts w:ascii="Book Antiqua" w:hAnsi="Book Antiqua"/>
                                <w:sz w:val="23"/>
                                <w:szCs w:val="23"/>
                              </w:rPr>
                            </w:pPr>
                            <w:r>
                              <w:rPr>
                                <w:rFonts w:ascii="Book Antiqua" w:hAnsi="Book Antiqua"/>
                                <w:sz w:val="23"/>
                                <w:szCs w:val="23"/>
                              </w:rPr>
                              <w:t>Elizabeth</w:t>
                            </w:r>
                            <w:r w:rsidRPr="00092DA3">
                              <w:rPr>
                                <w:rFonts w:ascii="Book Antiqua" w:hAnsi="Book Antiqua"/>
                                <w:sz w:val="23"/>
                                <w:szCs w:val="23"/>
                              </w:rPr>
                              <w:t xml:space="preserve"> Heg</w:t>
                            </w:r>
                            <w:r>
                              <w:rPr>
                                <w:rFonts w:ascii="Book Antiqua" w:hAnsi="Book Antiqua"/>
                                <w:sz w:val="23"/>
                                <w:szCs w:val="23"/>
                              </w:rPr>
                              <w:t>e</w:t>
                            </w:r>
                            <w:r w:rsidRPr="00092DA3">
                              <w:rPr>
                                <w:rFonts w:ascii="Book Antiqua" w:hAnsi="Book Antiqua"/>
                                <w:sz w:val="23"/>
                                <w:szCs w:val="23"/>
                              </w:rPr>
                              <w:t>le</w:t>
                            </w:r>
                          </w:p>
                        </w:tc>
                      </w:tr>
                      <w:tr w:rsidR="00175F4B" w:rsidRPr="00092DA3" w14:paraId="4B191133" w14:textId="77777777" w:rsidTr="008B3089">
                        <w:tc>
                          <w:tcPr>
                            <w:tcW w:w="2337" w:type="dxa"/>
                          </w:tcPr>
                          <w:p w14:paraId="5FFEC003" w14:textId="5A27919D" w:rsidR="00175F4B" w:rsidRPr="00092DA3" w:rsidRDefault="00102FD3" w:rsidP="008956EF">
                            <w:pPr>
                              <w:rPr>
                                <w:rFonts w:ascii="Book Antiqua" w:hAnsi="Book Antiqua"/>
                                <w:sz w:val="23"/>
                                <w:szCs w:val="23"/>
                              </w:rPr>
                            </w:pPr>
                            <w:r>
                              <w:rPr>
                                <w:rFonts w:ascii="Book Antiqua" w:hAnsi="Book Antiqua"/>
                                <w:sz w:val="23"/>
                                <w:szCs w:val="23"/>
                              </w:rPr>
                              <w:t>TBA Science</w:t>
                            </w:r>
                          </w:p>
                        </w:tc>
                      </w:tr>
                      <w:tr w:rsidR="00175F4B" w14:paraId="244AFD83" w14:textId="77777777" w:rsidTr="008B3089">
                        <w:tc>
                          <w:tcPr>
                            <w:tcW w:w="2337" w:type="dxa"/>
                          </w:tcPr>
                          <w:p w14:paraId="1BB5B0C4" w14:textId="77777777" w:rsidR="00175F4B" w:rsidRDefault="00175F4B" w:rsidP="008956EF">
                            <w:pPr>
                              <w:rPr>
                                <w:rFonts w:ascii="Book Antiqua" w:hAnsi="Book Antiqua"/>
                                <w:sz w:val="23"/>
                                <w:szCs w:val="23"/>
                              </w:rPr>
                            </w:pPr>
                            <w:r>
                              <w:rPr>
                                <w:rFonts w:ascii="Book Antiqua" w:hAnsi="Book Antiqua"/>
                                <w:sz w:val="23"/>
                                <w:szCs w:val="23"/>
                              </w:rPr>
                              <w:t>Angela Killen</w:t>
                            </w:r>
                          </w:p>
                        </w:tc>
                      </w:tr>
                      <w:tr w:rsidR="00175F4B" w:rsidRPr="00092DA3" w14:paraId="628B9309" w14:textId="77777777" w:rsidTr="008B3089">
                        <w:tc>
                          <w:tcPr>
                            <w:tcW w:w="2337" w:type="dxa"/>
                          </w:tcPr>
                          <w:p w14:paraId="6BEC47CE"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Timothy Paynter</w:t>
                            </w:r>
                          </w:p>
                        </w:tc>
                      </w:tr>
                      <w:tr w:rsidR="00175F4B" w:rsidRPr="00092DA3" w14:paraId="230B744B" w14:textId="77777777" w:rsidTr="008B3089">
                        <w:tc>
                          <w:tcPr>
                            <w:tcW w:w="2337" w:type="dxa"/>
                          </w:tcPr>
                          <w:p w14:paraId="1F949B03"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J.C. Phares</w:t>
                            </w:r>
                          </w:p>
                        </w:tc>
                      </w:tr>
                    </w:tbl>
                    <w:p w14:paraId="09792F8D" w14:textId="77777777" w:rsidR="00175F4B" w:rsidRDefault="00175F4B" w:rsidP="00175F4B"/>
                  </w:txbxContent>
                </v:textbox>
              </v:shape>
            </w:pict>
          </mc:Fallback>
        </mc:AlternateContent>
      </w:r>
      <w:r w:rsidR="00175F4B">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414041D" wp14:editId="39E339FC">
                <wp:simplePos x="0" y="0"/>
                <wp:positionH relativeFrom="column">
                  <wp:posOffset>1766013</wp:posOffset>
                </wp:positionH>
                <wp:positionV relativeFrom="paragraph">
                  <wp:posOffset>1788143</wp:posOffset>
                </wp:positionV>
                <wp:extent cx="1728548" cy="2273474"/>
                <wp:effectExtent l="0" t="0" r="11430" b="12700"/>
                <wp:wrapNone/>
                <wp:docPr id="599889275" name="Text Box 6"/>
                <wp:cNvGraphicFramePr/>
                <a:graphic xmlns:a="http://schemas.openxmlformats.org/drawingml/2006/main">
                  <a:graphicData uri="http://schemas.microsoft.com/office/word/2010/wordprocessingShape">
                    <wps:wsp>
                      <wps:cNvSpPr txBox="1"/>
                      <wps:spPr>
                        <a:xfrm>
                          <a:off x="0" y="0"/>
                          <a:ext cx="1728548" cy="2273474"/>
                        </a:xfrm>
                        <a:prstGeom prst="rect">
                          <a:avLst/>
                        </a:prstGeom>
                        <a:ln/>
                      </wps:spPr>
                      <wps:style>
                        <a:lnRef idx="2">
                          <a:schemeClr val="accent4"/>
                        </a:lnRef>
                        <a:fillRef idx="1">
                          <a:schemeClr val="lt1"/>
                        </a:fillRef>
                        <a:effectRef idx="0">
                          <a:schemeClr val="accent4"/>
                        </a:effectRef>
                        <a:fontRef idx="minor">
                          <a:schemeClr val="dk1"/>
                        </a:fontRef>
                      </wps:style>
                      <wps:txbx>
                        <w:txbxContent>
                          <w:tbl>
                            <w:tblPr>
                              <w:tblStyle w:val="TableGrid"/>
                              <w:tblW w:w="2337" w:type="dxa"/>
                              <w:tblLook w:val="04A0" w:firstRow="1" w:lastRow="0" w:firstColumn="1" w:lastColumn="0" w:noHBand="0" w:noVBand="1"/>
                            </w:tblPr>
                            <w:tblGrid>
                              <w:gridCol w:w="2337"/>
                            </w:tblGrid>
                            <w:tr w:rsidR="00175F4B" w:rsidRPr="00092DA3" w14:paraId="7AEE53CD" w14:textId="77777777" w:rsidTr="008B3089">
                              <w:tc>
                                <w:tcPr>
                                  <w:tcW w:w="2337" w:type="dxa"/>
                                </w:tcPr>
                                <w:p w14:paraId="73B17BFB" w14:textId="77777777" w:rsidR="00175F4B" w:rsidRPr="00092DA3" w:rsidRDefault="00175F4B" w:rsidP="00FE2652">
                                  <w:pPr>
                                    <w:rPr>
                                      <w:rFonts w:ascii="Book Antiqua" w:hAnsi="Book Antiqua"/>
                                      <w:b/>
                                      <w:bCs/>
                                      <w:sz w:val="23"/>
                                      <w:szCs w:val="23"/>
                                    </w:rPr>
                                  </w:pPr>
                                  <w:r>
                                    <w:rPr>
                                      <w:rFonts w:ascii="Book Antiqua" w:hAnsi="Book Antiqua"/>
                                      <w:b/>
                                      <w:bCs/>
                                      <w:sz w:val="23"/>
                                      <w:szCs w:val="23"/>
                                    </w:rPr>
                                    <w:t xml:space="preserve">Related Arts: </w:t>
                                  </w:r>
                                </w:p>
                              </w:tc>
                            </w:tr>
                            <w:tr w:rsidR="00175F4B" w:rsidRPr="00092DA3" w14:paraId="5B6B90DB" w14:textId="77777777" w:rsidTr="008B3089">
                              <w:tc>
                                <w:tcPr>
                                  <w:tcW w:w="2337" w:type="dxa"/>
                                </w:tcPr>
                                <w:p w14:paraId="2411D6D6" w14:textId="42CE22EF" w:rsidR="00175F4B" w:rsidRPr="00092DA3" w:rsidRDefault="00102FD3" w:rsidP="00FE2652">
                                  <w:pPr>
                                    <w:rPr>
                                      <w:rFonts w:ascii="Book Antiqua" w:hAnsi="Book Antiqua"/>
                                      <w:sz w:val="23"/>
                                      <w:szCs w:val="23"/>
                                    </w:rPr>
                                  </w:pPr>
                                  <w:r>
                                    <w:rPr>
                                      <w:rFonts w:ascii="Book Antiqua" w:hAnsi="Book Antiqua"/>
                                      <w:sz w:val="23"/>
                                      <w:szCs w:val="23"/>
                                    </w:rPr>
                                    <w:t>Norma Acord</w:t>
                                  </w:r>
                                </w:p>
                              </w:tc>
                            </w:tr>
                            <w:tr w:rsidR="00102FD3" w:rsidRPr="00092DA3" w14:paraId="61F633F1" w14:textId="77777777" w:rsidTr="008B3089">
                              <w:tc>
                                <w:tcPr>
                                  <w:tcW w:w="2337" w:type="dxa"/>
                                </w:tcPr>
                                <w:p w14:paraId="48A0F57A" w14:textId="2D19263E" w:rsidR="00102FD3" w:rsidRPr="00092DA3" w:rsidRDefault="00102FD3" w:rsidP="00102FD3">
                                  <w:pPr>
                                    <w:rPr>
                                      <w:rFonts w:ascii="Book Antiqua" w:hAnsi="Book Antiqua"/>
                                      <w:sz w:val="23"/>
                                      <w:szCs w:val="23"/>
                                    </w:rPr>
                                  </w:pPr>
                                  <w:r w:rsidRPr="00092DA3">
                                    <w:rPr>
                                      <w:rFonts w:ascii="Book Antiqua" w:hAnsi="Book Antiqua"/>
                                      <w:sz w:val="23"/>
                                      <w:szCs w:val="23"/>
                                    </w:rPr>
                                    <w:t>Donald Barnett</w:t>
                                  </w:r>
                                </w:p>
                              </w:tc>
                            </w:tr>
                            <w:tr w:rsidR="00102FD3" w:rsidRPr="00092DA3" w14:paraId="7E3F1492" w14:textId="77777777" w:rsidTr="008B3089">
                              <w:tc>
                                <w:tcPr>
                                  <w:tcW w:w="2337" w:type="dxa"/>
                                </w:tcPr>
                                <w:p w14:paraId="3D339099" w14:textId="38DCD55E" w:rsidR="00102FD3" w:rsidRPr="00092DA3" w:rsidRDefault="00102FD3" w:rsidP="00102FD3">
                                  <w:pPr>
                                    <w:rPr>
                                      <w:rFonts w:ascii="Book Antiqua" w:hAnsi="Book Antiqua"/>
                                      <w:sz w:val="23"/>
                                      <w:szCs w:val="23"/>
                                    </w:rPr>
                                  </w:pPr>
                                  <w:r>
                                    <w:rPr>
                                      <w:rFonts w:ascii="Book Antiqua" w:hAnsi="Book Antiqua"/>
                                      <w:sz w:val="23"/>
                                      <w:szCs w:val="23"/>
                                    </w:rPr>
                                    <w:t>Machelle Bum-Farley</w:t>
                                  </w:r>
                                </w:p>
                              </w:tc>
                            </w:tr>
                            <w:tr w:rsidR="00102FD3" w:rsidRPr="00092DA3" w14:paraId="40C8F4D3" w14:textId="77777777" w:rsidTr="008B3089">
                              <w:tc>
                                <w:tcPr>
                                  <w:tcW w:w="2337" w:type="dxa"/>
                                </w:tcPr>
                                <w:p w14:paraId="550520D2" w14:textId="0AF23D82" w:rsidR="00102FD3" w:rsidRPr="00092DA3" w:rsidRDefault="00102FD3" w:rsidP="00102FD3">
                                  <w:pPr>
                                    <w:rPr>
                                      <w:rFonts w:ascii="Book Antiqua" w:hAnsi="Book Antiqua"/>
                                      <w:sz w:val="23"/>
                                      <w:szCs w:val="23"/>
                                    </w:rPr>
                                  </w:pPr>
                                  <w:r w:rsidRPr="00092DA3">
                                    <w:rPr>
                                      <w:rFonts w:ascii="Book Antiqua" w:hAnsi="Book Antiqua"/>
                                      <w:sz w:val="23"/>
                                      <w:szCs w:val="23"/>
                                    </w:rPr>
                                    <w:t xml:space="preserve">Vince </w:t>
                                  </w:r>
                                  <w:proofErr w:type="spellStart"/>
                                  <w:r w:rsidRPr="00092DA3">
                                    <w:rPr>
                                      <w:rFonts w:ascii="Book Antiqua" w:hAnsi="Book Antiqua"/>
                                      <w:sz w:val="23"/>
                                      <w:szCs w:val="23"/>
                                    </w:rPr>
                                    <w:t>Culicerto</w:t>
                                  </w:r>
                                  <w:proofErr w:type="spellEnd"/>
                                </w:p>
                              </w:tc>
                            </w:tr>
                            <w:tr w:rsidR="00102FD3" w:rsidRPr="00092DA3" w14:paraId="5BE2E9D9" w14:textId="77777777" w:rsidTr="008B3089">
                              <w:tc>
                                <w:tcPr>
                                  <w:tcW w:w="2337" w:type="dxa"/>
                                </w:tcPr>
                                <w:p w14:paraId="78652900" w14:textId="0A2E6D36" w:rsidR="00102FD3" w:rsidRPr="00092DA3" w:rsidRDefault="00102FD3" w:rsidP="00102FD3">
                                  <w:pPr>
                                    <w:rPr>
                                      <w:rFonts w:ascii="Book Antiqua" w:hAnsi="Book Antiqua"/>
                                      <w:sz w:val="23"/>
                                      <w:szCs w:val="23"/>
                                    </w:rPr>
                                  </w:pPr>
                                  <w:r w:rsidRPr="00092DA3">
                                    <w:rPr>
                                      <w:rFonts w:ascii="Book Antiqua" w:hAnsi="Book Antiqua"/>
                                      <w:sz w:val="23"/>
                                      <w:szCs w:val="23"/>
                                    </w:rPr>
                                    <w:t xml:space="preserve">Phil </w:t>
                                  </w:r>
                                  <w:proofErr w:type="spellStart"/>
                                  <w:r w:rsidRPr="00092DA3">
                                    <w:rPr>
                                      <w:rFonts w:ascii="Book Antiqua" w:hAnsi="Book Antiqua"/>
                                      <w:sz w:val="23"/>
                                      <w:szCs w:val="23"/>
                                    </w:rPr>
                                    <w:t>Culicerto</w:t>
                                  </w:r>
                                  <w:proofErr w:type="spellEnd"/>
                                </w:p>
                              </w:tc>
                            </w:tr>
                            <w:tr w:rsidR="00102FD3" w:rsidRPr="00092DA3" w14:paraId="390E6BCB" w14:textId="77777777" w:rsidTr="008B3089">
                              <w:tc>
                                <w:tcPr>
                                  <w:tcW w:w="2337" w:type="dxa"/>
                                </w:tcPr>
                                <w:p w14:paraId="2B32059F" w14:textId="322060F2" w:rsidR="00102FD3" w:rsidRPr="00092DA3" w:rsidRDefault="00102FD3" w:rsidP="00102FD3">
                                  <w:pPr>
                                    <w:rPr>
                                      <w:rFonts w:ascii="Book Antiqua" w:hAnsi="Book Antiqua"/>
                                      <w:sz w:val="23"/>
                                      <w:szCs w:val="23"/>
                                    </w:rPr>
                                  </w:pPr>
                                  <w:r w:rsidRPr="00092DA3">
                                    <w:rPr>
                                      <w:rFonts w:ascii="Book Antiqua" w:hAnsi="Book Antiqua"/>
                                      <w:sz w:val="23"/>
                                      <w:szCs w:val="23"/>
                                    </w:rPr>
                                    <w:t>Tim Fama</w:t>
                                  </w:r>
                                </w:p>
                              </w:tc>
                            </w:tr>
                            <w:tr w:rsidR="00102FD3" w:rsidRPr="00092DA3" w14:paraId="2D89D33C" w14:textId="77777777" w:rsidTr="008B3089">
                              <w:tc>
                                <w:tcPr>
                                  <w:tcW w:w="2337" w:type="dxa"/>
                                </w:tcPr>
                                <w:p w14:paraId="794A2C13" w14:textId="1F3403D3" w:rsidR="00102FD3" w:rsidRPr="00092DA3" w:rsidRDefault="00102FD3" w:rsidP="00102FD3">
                                  <w:pPr>
                                    <w:rPr>
                                      <w:rFonts w:ascii="Book Antiqua" w:hAnsi="Book Antiqua"/>
                                      <w:sz w:val="23"/>
                                      <w:szCs w:val="23"/>
                                    </w:rPr>
                                  </w:pPr>
                                  <w:r w:rsidRPr="00092DA3">
                                    <w:rPr>
                                      <w:rFonts w:ascii="Book Antiqua" w:hAnsi="Book Antiqua"/>
                                      <w:sz w:val="23"/>
                                      <w:szCs w:val="23"/>
                                    </w:rPr>
                                    <w:t>Cheryl Gabbert</w:t>
                                  </w:r>
                                </w:p>
                              </w:tc>
                            </w:tr>
                            <w:tr w:rsidR="00102FD3" w:rsidRPr="00092DA3" w14:paraId="55C41E84" w14:textId="77777777" w:rsidTr="008B3089">
                              <w:tc>
                                <w:tcPr>
                                  <w:tcW w:w="2337" w:type="dxa"/>
                                </w:tcPr>
                                <w:p w14:paraId="7F28A80E" w14:textId="3444C78E" w:rsidR="00102FD3" w:rsidRPr="00092DA3" w:rsidRDefault="00102FD3" w:rsidP="00102FD3">
                                  <w:pPr>
                                    <w:rPr>
                                      <w:rFonts w:ascii="Book Antiqua" w:hAnsi="Book Antiqua"/>
                                      <w:sz w:val="23"/>
                                      <w:szCs w:val="23"/>
                                    </w:rPr>
                                  </w:pPr>
                                  <w:r w:rsidRPr="00092DA3">
                                    <w:rPr>
                                      <w:rFonts w:ascii="Book Antiqua" w:hAnsi="Book Antiqua"/>
                                      <w:sz w:val="23"/>
                                      <w:szCs w:val="23"/>
                                    </w:rPr>
                                    <w:t>Kenya Smith</w:t>
                                  </w:r>
                                </w:p>
                              </w:tc>
                            </w:tr>
                          </w:tbl>
                          <w:p w14:paraId="3FE572F9" w14:textId="77777777" w:rsidR="00175F4B" w:rsidRDefault="00175F4B" w:rsidP="0017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041D" id="Text Box 6" o:spid="_x0000_s1032" type="#_x0000_t202" style="position:absolute;margin-left:139.05pt;margin-top:140.8pt;width:136.1pt;height: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" fillcolor="white [3201]" strokecolor="#ffc000 [3207]" strokeweight="1pt">
                <v:textbox>
                  <w:txbxContent>
                    <w:tbl>
                      <w:tblPr>
                        <w:tblStyle w:val="TableGrid"/>
                        <w:tblW w:w="2337" w:type="dxa"/>
                        <w:tblLook w:val="04A0" w:firstRow="1" w:lastRow="0" w:firstColumn="1" w:lastColumn="0" w:noHBand="0" w:noVBand="1"/>
                      </w:tblPr>
                      <w:tblGrid>
                        <w:gridCol w:w="2337"/>
                      </w:tblGrid>
                      <w:tr w:rsidR="00175F4B" w:rsidRPr="00092DA3" w14:paraId="7AEE53CD" w14:textId="77777777" w:rsidTr="008B3089">
                        <w:tc>
                          <w:tcPr>
                            <w:tcW w:w="2337" w:type="dxa"/>
                          </w:tcPr>
                          <w:p w14:paraId="73B17BFB" w14:textId="77777777" w:rsidR="00175F4B" w:rsidRPr="00092DA3" w:rsidRDefault="00175F4B" w:rsidP="00FE2652">
                            <w:pPr>
                              <w:rPr>
                                <w:rFonts w:ascii="Book Antiqua" w:hAnsi="Book Antiqua"/>
                                <w:b/>
                                <w:bCs/>
                                <w:sz w:val="23"/>
                                <w:szCs w:val="23"/>
                              </w:rPr>
                            </w:pPr>
                            <w:r>
                              <w:rPr>
                                <w:rFonts w:ascii="Book Antiqua" w:hAnsi="Book Antiqua"/>
                                <w:b/>
                                <w:bCs/>
                                <w:sz w:val="23"/>
                                <w:szCs w:val="23"/>
                              </w:rPr>
                              <w:t xml:space="preserve">Related Arts: </w:t>
                            </w:r>
                          </w:p>
                        </w:tc>
                      </w:tr>
                      <w:tr w:rsidR="00175F4B" w:rsidRPr="00092DA3" w14:paraId="5B6B90DB" w14:textId="77777777" w:rsidTr="008B3089">
                        <w:tc>
                          <w:tcPr>
                            <w:tcW w:w="2337" w:type="dxa"/>
                          </w:tcPr>
                          <w:p w14:paraId="2411D6D6" w14:textId="42CE22EF" w:rsidR="00175F4B" w:rsidRPr="00092DA3" w:rsidRDefault="00102FD3" w:rsidP="00FE2652">
                            <w:pPr>
                              <w:rPr>
                                <w:rFonts w:ascii="Book Antiqua" w:hAnsi="Book Antiqua"/>
                                <w:sz w:val="23"/>
                                <w:szCs w:val="23"/>
                              </w:rPr>
                            </w:pPr>
                            <w:r>
                              <w:rPr>
                                <w:rFonts w:ascii="Book Antiqua" w:hAnsi="Book Antiqua"/>
                                <w:sz w:val="23"/>
                                <w:szCs w:val="23"/>
                              </w:rPr>
                              <w:t>Norma Acord</w:t>
                            </w:r>
                          </w:p>
                        </w:tc>
                      </w:tr>
                      <w:tr w:rsidR="00102FD3" w:rsidRPr="00092DA3" w14:paraId="61F633F1" w14:textId="77777777" w:rsidTr="008B3089">
                        <w:tc>
                          <w:tcPr>
                            <w:tcW w:w="2337" w:type="dxa"/>
                          </w:tcPr>
                          <w:p w14:paraId="48A0F57A" w14:textId="2D19263E" w:rsidR="00102FD3" w:rsidRPr="00092DA3" w:rsidRDefault="00102FD3" w:rsidP="00102FD3">
                            <w:pPr>
                              <w:rPr>
                                <w:rFonts w:ascii="Book Antiqua" w:hAnsi="Book Antiqua"/>
                                <w:sz w:val="23"/>
                                <w:szCs w:val="23"/>
                              </w:rPr>
                            </w:pPr>
                            <w:r w:rsidRPr="00092DA3">
                              <w:rPr>
                                <w:rFonts w:ascii="Book Antiqua" w:hAnsi="Book Antiqua"/>
                                <w:sz w:val="23"/>
                                <w:szCs w:val="23"/>
                              </w:rPr>
                              <w:t>Donald Barnett</w:t>
                            </w:r>
                          </w:p>
                        </w:tc>
                      </w:tr>
                      <w:tr w:rsidR="00102FD3" w:rsidRPr="00092DA3" w14:paraId="7E3F1492" w14:textId="77777777" w:rsidTr="008B3089">
                        <w:tc>
                          <w:tcPr>
                            <w:tcW w:w="2337" w:type="dxa"/>
                          </w:tcPr>
                          <w:p w14:paraId="3D339099" w14:textId="38DCD55E" w:rsidR="00102FD3" w:rsidRPr="00092DA3" w:rsidRDefault="00102FD3" w:rsidP="00102FD3">
                            <w:pPr>
                              <w:rPr>
                                <w:rFonts w:ascii="Book Antiqua" w:hAnsi="Book Antiqua"/>
                                <w:sz w:val="23"/>
                                <w:szCs w:val="23"/>
                              </w:rPr>
                            </w:pPr>
                            <w:r>
                              <w:rPr>
                                <w:rFonts w:ascii="Book Antiqua" w:hAnsi="Book Antiqua"/>
                                <w:sz w:val="23"/>
                                <w:szCs w:val="23"/>
                              </w:rPr>
                              <w:t>Machelle Bum-Farley</w:t>
                            </w:r>
                          </w:p>
                        </w:tc>
                      </w:tr>
                      <w:tr w:rsidR="00102FD3" w:rsidRPr="00092DA3" w14:paraId="40C8F4D3" w14:textId="77777777" w:rsidTr="008B3089">
                        <w:tc>
                          <w:tcPr>
                            <w:tcW w:w="2337" w:type="dxa"/>
                          </w:tcPr>
                          <w:p w14:paraId="550520D2" w14:textId="0AF23D82" w:rsidR="00102FD3" w:rsidRPr="00092DA3" w:rsidRDefault="00102FD3" w:rsidP="00102FD3">
                            <w:pPr>
                              <w:rPr>
                                <w:rFonts w:ascii="Book Antiqua" w:hAnsi="Book Antiqua"/>
                                <w:sz w:val="23"/>
                                <w:szCs w:val="23"/>
                              </w:rPr>
                            </w:pPr>
                            <w:r w:rsidRPr="00092DA3">
                              <w:rPr>
                                <w:rFonts w:ascii="Book Antiqua" w:hAnsi="Book Antiqua"/>
                                <w:sz w:val="23"/>
                                <w:szCs w:val="23"/>
                              </w:rPr>
                              <w:t xml:space="preserve">Vince </w:t>
                            </w:r>
                            <w:proofErr w:type="spellStart"/>
                            <w:r w:rsidRPr="00092DA3">
                              <w:rPr>
                                <w:rFonts w:ascii="Book Antiqua" w:hAnsi="Book Antiqua"/>
                                <w:sz w:val="23"/>
                                <w:szCs w:val="23"/>
                              </w:rPr>
                              <w:t>Culicerto</w:t>
                            </w:r>
                            <w:proofErr w:type="spellEnd"/>
                          </w:p>
                        </w:tc>
                      </w:tr>
                      <w:tr w:rsidR="00102FD3" w:rsidRPr="00092DA3" w14:paraId="5BE2E9D9" w14:textId="77777777" w:rsidTr="008B3089">
                        <w:tc>
                          <w:tcPr>
                            <w:tcW w:w="2337" w:type="dxa"/>
                          </w:tcPr>
                          <w:p w14:paraId="78652900" w14:textId="0A2E6D36" w:rsidR="00102FD3" w:rsidRPr="00092DA3" w:rsidRDefault="00102FD3" w:rsidP="00102FD3">
                            <w:pPr>
                              <w:rPr>
                                <w:rFonts w:ascii="Book Antiqua" w:hAnsi="Book Antiqua"/>
                                <w:sz w:val="23"/>
                                <w:szCs w:val="23"/>
                              </w:rPr>
                            </w:pPr>
                            <w:r w:rsidRPr="00092DA3">
                              <w:rPr>
                                <w:rFonts w:ascii="Book Antiqua" w:hAnsi="Book Antiqua"/>
                                <w:sz w:val="23"/>
                                <w:szCs w:val="23"/>
                              </w:rPr>
                              <w:t xml:space="preserve">Phil </w:t>
                            </w:r>
                            <w:proofErr w:type="spellStart"/>
                            <w:r w:rsidRPr="00092DA3">
                              <w:rPr>
                                <w:rFonts w:ascii="Book Antiqua" w:hAnsi="Book Antiqua"/>
                                <w:sz w:val="23"/>
                                <w:szCs w:val="23"/>
                              </w:rPr>
                              <w:t>Culicerto</w:t>
                            </w:r>
                            <w:proofErr w:type="spellEnd"/>
                          </w:p>
                        </w:tc>
                      </w:tr>
                      <w:tr w:rsidR="00102FD3" w:rsidRPr="00092DA3" w14:paraId="390E6BCB" w14:textId="77777777" w:rsidTr="008B3089">
                        <w:tc>
                          <w:tcPr>
                            <w:tcW w:w="2337" w:type="dxa"/>
                          </w:tcPr>
                          <w:p w14:paraId="2B32059F" w14:textId="322060F2" w:rsidR="00102FD3" w:rsidRPr="00092DA3" w:rsidRDefault="00102FD3" w:rsidP="00102FD3">
                            <w:pPr>
                              <w:rPr>
                                <w:rFonts w:ascii="Book Antiqua" w:hAnsi="Book Antiqua"/>
                                <w:sz w:val="23"/>
                                <w:szCs w:val="23"/>
                              </w:rPr>
                            </w:pPr>
                            <w:r w:rsidRPr="00092DA3">
                              <w:rPr>
                                <w:rFonts w:ascii="Book Antiqua" w:hAnsi="Book Antiqua"/>
                                <w:sz w:val="23"/>
                                <w:szCs w:val="23"/>
                              </w:rPr>
                              <w:t>Tim Fama</w:t>
                            </w:r>
                          </w:p>
                        </w:tc>
                      </w:tr>
                      <w:tr w:rsidR="00102FD3" w:rsidRPr="00092DA3" w14:paraId="2D89D33C" w14:textId="77777777" w:rsidTr="008B3089">
                        <w:tc>
                          <w:tcPr>
                            <w:tcW w:w="2337" w:type="dxa"/>
                          </w:tcPr>
                          <w:p w14:paraId="794A2C13" w14:textId="1F3403D3" w:rsidR="00102FD3" w:rsidRPr="00092DA3" w:rsidRDefault="00102FD3" w:rsidP="00102FD3">
                            <w:pPr>
                              <w:rPr>
                                <w:rFonts w:ascii="Book Antiqua" w:hAnsi="Book Antiqua"/>
                                <w:sz w:val="23"/>
                                <w:szCs w:val="23"/>
                              </w:rPr>
                            </w:pPr>
                            <w:r w:rsidRPr="00092DA3">
                              <w:rPr>
                                <w:rFonts w:ascii="Book Antiqua" w:hAnsi="Book Antiqua"/>
                                <w:sz w:val="23"/>
                                <w:szCs w:val="23"/>
                              </w:rPr>
                              <w:t>Cheryl Gabbert</w:t>
                            </w:r>
                          </w:p>
                        </w:tc>
                      </w:tr>
                      <w:tr w:rsidR="00102FD3" w:rsidRPr="00092DA3" w14:paraId="55C41E84" w14:textId="77777777" w:rsidTr="008B3089">
                        <w:tc>
                          <w:tcPr>
                            <w:tcW w:w="2337" w:type="dxa"/>
                          </w:tcPr>
                          <w:p w14:paraId="7F28A80E" w14:textId="3444C78E" w:rsidR="00102FD3" w:rsidRPr="00092DA3" w:rsidRDefault="00102FD3" w:rsidP="00102FD3">
                            <w:pPr>
                              <w:rPr>
                                <w:rFonts w:ascii="Book Antiqua" w:hAnsi="Book Antiqua"/>
                                <w:sz w:val="23"/>
                                <w:szCs w:val="23"/>
                              </w:rPr>
                            </w:pPr>
                            <w:r w:rsidRPr="00092DA3">
                              <w:rPr>
                                <w:rFonts w:ascii="Book Antiqua" w:hAnsi="Book Antiqua"/>
                                <w:sz w:val="23"/>
                                <w:szCs w:val="23"/>
                              </w:rPr>
                              <w:t>Kenya Smith</w:t>
                            </w:r>
                          </w:p>
                        </w:tc>
                      </w:tr>
                    </w:tbl>
                    <w:p w14:paraId="3FE572F9" w14:textId="77777777" w:rsidR="00175F4B" w:rsidRDefault="00175F4B" w:rsidP="00175F4B"/>
                  </w:txbxContent>
                </v:textbox>
              </v:shape>
            </w:pict>
          </mc:Fallback>
        </mc:AlternateContent>
      </w:r>
      <w:r w:rsidR="00175F4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07E0BAA" wp14:editId="1E922B90">
                <wp:simplePos x="0" y="0"/>
                <wp:positionH relativeFrom="column">
                  <wp:posOffset>1897302</wp:posOffset>
                </wp:positionH>
                <wp:positionV relativeFrom="paragraph">
                  <wp:posOffset>-2540</wp:posOffset>
                </wp:positionV>
                <wp:extent cx="1597069" cy="1753644"/>
                <wp:effectExtent l="0" t="0" r="15875" b="12065"/>
                <wp:wrapNone/>
                <wp:docPr id="206314611" name="Text Box 2"/>
                <wp:cNvGraphicFramePr/>
                <a:graphic xmlns:a="http://schemas.openxmlformats.org/drawingml/2006/main">
                  <a:graphicData uri="http://schemas.microsoft.com/office/word/2010/wordprocessingShape">
                    <wps:wsp>
                      <wps:cNvSpPr txBox="1"/>
                      <wps:spPr>
                        <a:xfrm>
                          <a:off x="0" y="0"/>
                          <a:ext cx="1597069" cy="1753644"/>
                        </a:xfrm>
                        <a:prstGeom prst="rect">
                          <a:avLst/>
                        </a:prstGeom>
                        <a:ln/>
                      </wps:spPr>
                      <wps:style>
                        <a:lnRef idx="2">
                          <a:schemeClr val="accent4"/>
                        </a:lnRef>
                        <a:fillRef idx="1">
                          <a:schemeClr val="lt1"/>
                        </a:fillRef>
                        <a:effectRef idx="0">
                          <a:schemeClr val="accent4"/>
                        </a:effectRef>
                        <a:fontRef idx="minor">
                          <a:schemeClr val="dk1"/>
                        </a:fontRef>
                      </wps:style>
                      <wps:txbx>
                        <w:txbxContent>
                          <w:tbl>
                            <w:tblPr>
                              <w:tblStyle w:val="TableGrid"/>
                              <w:tblW w:w="0" w:type="auto"/>
                              <w:tblLook w:val="04A0" w:firstRow="1" w:lastRow="0" w:firstColumn="1" w:lastColumn="0" w:noHBand="0" w:noVBand="1"/>
                            </w:tblPr>
                            <w:tblGrid>
                              <w:gridCol w:w="2197"/>
                            </w:tblGrid>
                            <w:tr w:rsidR="00175F4B" w:rsidRPr="00092DA3" w14:paraId="50B67CC0" w14:textId="77777777" w:rsidTr="00102FD3">
                              <w:tc>
                                <w:tcPr>
                                  <w:tcW w:w="2197" w:type="dxa"/>
                                </w:tcPr>
                                <w:p w14:paraId="3906B0B9" w14:textId="77777777" w:rsidR="00175F4B" w:rsidRPr="00092DA3" w:rsidRDefault="00175F4B" w:rsidP="008956EF">
                                  <w:pPr>
                                    <w:rPr>
                                      <w:rFonts w:ascii="Book Antiqua" w:hAnsi="Book Antiqua"/>
                                      <w:b/>
                                      <w:bCs/>
                                      <w:sz w:val="23"/>
                                      <w:szCs w:val="23"/>
                                    </w:rPr>
                                  </w:pPr>
                                  <w:r>
                                    <w:rPr>
                                      <w:rFonts w:ascii="Book Antiqua" w:hAnsi="Book Antiqua"/>
                                      <w:b/>
                                      <w:bCs/>
                                      <w:sz w:val="23"/>
                                      <w:szCs w:val="23"/>
                                    </w:rPr>
                                    <w:t>Math Department</w:t>
                                  </w:r>
                                </w:p>
                              </w:tc>
                            </w:tr>
                            <w:tr w:rsidR="00175F4B" w:rsidRPr="00092DA3" w14:paraId="4EC87480" w14:textId="77777777" w:rsidTr="00102FD3">
                              <w:tc>
                                <w:tcPr>
                                  <w:tcW w:w="2197" w:type="dxa"/>
                                </w:tcPr>
                                <w:p w14:paraId="7DF8D9CC"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Michelle Cox</w:t>
                                  </w:r>
                                </w:p>
                              </w:tc>
                            </w:tr>
                            <w:tr w:rsidR="00175F4B" w:rsidRPr="00092DA3" w14:paraId="1A8F6751" w14:textId="77777777" w:rsidTr="00102FD3">
                              <w:tc>
                                <w:tcPr>
                                  <w:tcW w:w="2197" w:type="dxa"/>
                                </w:tcPr>
                                <w:p w14:paraId="7B2A230B" w14:textId="77777777" w:rsidR="00175F4B" w:rsidRPr="00092DA3" w:rsidRDefault="00175F4B" w:rsidP="008956EF">
                                  <w:pPr>
                                    <w:rPr>
                                      <w:rFonts w:ascii="Book Antiqua" w:hAnsi="Book Antiqua"/>
                                      <w:sz w:val="23"/>
                                      <w:szCs w:val="23"/>
                                    </w:rPr>
                                  </w:pPr>
                                  <w:r>
                                    <w:rPr>
                                      <w:rFonts w:ascii="Book Antiqua" w:hAnsi="Book Antiqua"/>
                                      <w:sz w:val="23"/>
                                      <w:szCs w:val="23"/>
                                    </w:rPr>
                                    <w:t>Samuel Gross</w:t>
                                  </w:r>
                                </w:p>
                              </w:tc>
                            </w:tr>
                            <w:tr w:rsidR="00175F4B" w14:paraId="37623828" w14:textId="77777777" w:rsidTr="00102FD3">
                              <w:tc>
                                <w:tcPr>
                                  <w:tcW w:w="2197" w:type="dxa"/>
                                </w:tcPr>
                                <w:p w14:paraId="0A7B4DBE" w14:textId="77777777" w:rsidR="00175F4B" w:rsidRDefault="00175F4B" w:rsidP="008956EF">
                                  <w:pPr>
                                    <w:rPr>
                                      <w:rFonts w:ascii="Book Antiqua" w:hAnsi="Book Antiqua"/>
                                      <w:sz w:val="23"/>
                                      <w:szCs w:val="23"/>
                                    </w:rPr>
                                  </w:pPr>
                                  <w:r>
                                    <w:rPr>
                                      <w:rFonts w:ascii="Book Antiqua" w:hAnsi="Book Antiqua"/>
                                      <w:sz w:val="23"/>
                                      <w:szCs w:val="23"/>
                                    </w:rPr>
                                    <w:t>Elizabeth Hegele</w:t>
                                  </w:r>
                                </w:p>
                              </w:tc>
                            </w:tr>
                            <w:tr w:rsidR="00175F4B" w:rsidRPr="00092DA3" w14:paraId="04907D27" w14:textId="77777777" w:rsidTr="00102FD3">
                              <w:tc>
                                <w:tcPr>
                                  <w:tcW w:w="2197" w:type="dxa"/>
                                </w:tcPr>
                                <w:p w14:paraId="4E1130F8"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Eric Lawson</w:t>
                                  </w:r>
                                </w:p>
                              </w:tc>
                            </w:tr>
                            <w:tr w:rsidR="00175F4B" w:rsidRPr="00092DA3" w14:paraId="36FCE714" w14:textId="77777777" w:rsidTr="00102FD3">
                              <w:tc>
                                <w:tcPr>
                                  <w:tcW w:w="2197" w:type="dxa"/>
                                </w:tcPr>
                                <w:p w14:paraId="361DF997"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Allyson Perez</w:t>
                                  </w:r>
                                </w:p>
                              </w:tc>
                            </w:tr>
                            <w:tr w:rsidR="00175F4B" w:rsidRPr="00092DA3" w14:paraId="058F9836" w14:textId="77777777" w:rsidTr="00102FD3">
                              <w:tc>
                                <w:tcPr>
                                  <w:tcW w:w="2197" w:type="dxa"/>
                                </w:tcPr>
                                <w:p w14:paraId="1F39C036"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Ashley Stevens</w:t>
                                  </w:r>
                                </w:p>
                              </w:tc>
                            </w:tr>
                            <w:tr w:rsidR="00175F4B" w:rsidRPr="00092DA3" w14:paraId="4E43DD95" w14:textId="77777777" w:rsidTr="00102FD3">
                              <w:tc>
                                <w:tcPr>
                                  <w:tcW w:w="2197" w:type="dxa"/>
                                </w:tcPr>
                                <w:p w14:paraId="70CEF2C2"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Bill Wood</w:t>
                                  </w:r>
                                </w:p>
                              </w:tc>
                            </w:tr>
                          </w:tbl>
                          <w:p w14:paraId="1C98868E" w14:textId="77777777" w:rsidR="00175F4B" w:rsidRDefault="00175F4B" w:rsidP="0017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0BAA" id="Text Box 2" o:spid="_x0000_s1033" type="#_x0000_t202" style="position:absolute;margin-left:149.4pt;margin-top:-.2pt;width:125.75pt;height:13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" fillcolor="white [3201]" strokecolor="#ffc000 [3207]" strokeweight="1pt">
                <v:textbox>
                  <w:txbxContent>
                    <w:tbl>
                      <w:tblPr>
                        <w:tblStyle w:val="TableGrid"/>
                        <w:tblW w:w="0" w:type="auto"/>
                        <w:tblLook w:val="04A0" w:firstRow="1" w:lastRow="0" w:firstColumn="1" w:lastColumn="0" w:noHBand="0" w:noVBand="1"/>
                      </w:tblPr>
                      <w:tblGrid>
                        <w:gridCol w:w="2197"/>
                      </w:tblGrid>
                      <w:tr w:rsidR="00175F4B" w:rsidRPr="00092DA3" w14:paraId="50B67CC0" w14:textId="77777777" w:rsidTr="00102FD3">
                        <w:tc>
                          <w:tcPr>
                            <w:tcW w:w="2197" w:type="dxa"/>
                          </w:tcPr>
                          <w:p w14:paraId="3906B0B9" w14:textId="77777777" w:rsidR="00175F4B" w:rsidRPr="00092DA3" w:rsidRDefault="00175F4B" w:rsidP="008956EF">
                            <w:pPr>
                              <w:rPr>
                                <w:rFonts w:ascii="Book Antiqua" w:hAnsi="Book Antiqua"/>
                                <w:b/>
                                <w:bCs/>
                                <w:sz w:val="23"/>
                                <w:szCs w:val="23"/>
                              </w:rPr>
                            </w:pPr>
                            <w:r>
                              <w:rPr>
                                <w:rFonts w:ascii="Book Antiqua" w:hAnsi="Book Antiqua"/>
                                <w:b/>
                                <w:bCs/>
                                <w:sz w:val="23"/>
                                <w:szCs w:val="23"/>
                              </w:rPr>
                              <w:t>Math Department</w:t>
                            </w:r>
                          </w:p>
                        </w:tc>
                      </w:tr>
                      <w:tr w:rsidR="00175F4B" w:rsidRPr="00092DA3" w14:paraId="4EC87480" w14:textId="77777777" w:rsidTr="00102FD3">
                        <w:tc>
                          <w:tcPr>
                            <w:tcW w:w="2197" w:type="dxa"/>
                          </w:tcPr>
                          <w:p w14:paraId="7DF8D9CC"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Michelle Cox</w:t>
                            </w:r>
                          </w:p>
                        </w:tc>
                      </w:tr>
                      <w:tr w:rsidR="00175F4B" w:rsidRPr="00092DA3" w14:paraId="1A8F6751" w14:textId="77777777" w:rsidTr="00102FD3">
                        <w:tc>
                          <w:tcPr>
                            <w:tcW w:w="2197" w:type="dxa"/>
                          </w:tcPr>
                          <w:p w14:paraId="7B2A230B" w14:textId="77777777" w:rsidR="00175F4B" w:rsidRPr="00092DA3" w:rsidRDefault="00175F4B" w:rsidP="008956EF">
                            <w:pPr>
                              <w:rPr>
                                <w:rFonts w:ascii="Book Antiqua" w:hAnsi="Book Antiqua"/>
                                <w:sz w:val="23"/>
                                <w:szCs w:val="23"/>
                              </w:rPr>
                            </w:pPr>
                            <w:r>
                              <w:rPr>
                                <w:rFonts w:ascii="Book Antiqua" w:hAnsi="Book Antiqua"/>
                                <w:sz w:val="23"/>
                                <w:szCs w:val="23"/>
                              </w:rPr>
                              <w:t>Samuel Gross</w:t>
                            </w:r>
                          </w:p>
                        </w:tc>
                      </w:tr>
                      <w:tr w:rsidR="00175F4B" w14:paraId="37623828" w14:textId="77777777" w:rsidTr="00102FD3">
                        <w:tc>
                          <w:tcPr>
                            <w:tcW w:w="2197" w:type="dxa"/>
                          </w:tcPr>
                          <w:p w14:paraId="0A7B4DBE" w14:textId="77777777" w:rsidR="00175F4B" w:rsidRDefault="00175F4B" w:rsidP="008956EF">
                            <w:pPr>
                              <w:rPr>
                                <w:rFonts w:ascii="Book Antiqua" w:hAnsi="Book Antiqua"/>
                                <w:sz w:val="23"/>
                                <w:szCs w:val="23"/>
                              </w:rPr>
                            </w:pPr>
                            <w:r>
                              <w:rPr>
                                <w:rFonts w:ascii="Book Antiqua" w:hAnsi="Book Antiqua"/>
                                <w:sz w:val="23"/>
                                <w:szCs w:val="23"/>
                              </w:rPr>
                              <w:t>Elizabeth Hegele</w:t>
                            </w:r>
                          </w:p>
                        </w:tc>
                      </w:tr>
                      <w:tr w:rsidR="00175F4B" w:rsidRPr="00092DA3" w14:paraId="04907D27" w14:textId="77777777" w:rsidTr="00102FD3">
                        <w:tc>
                          <w:tcPr>
                            <w:tcW w:w="2197" w:type="dxa"/>
                          </w:tcPr>
                          <w:p w14:paraId="4E1130F8"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Eric Lawson</w:t>
                            </w:r>
                          </w:p>
                        </w:tc>
                      </w:tr>
                      <w:tr w:rsidR="00175F4B" w:rsidRPr="00092DA3" w14:paraId="36FCE714" w14:textId="77777777" w:rsidTr="00102FD3">
                        <w:tc>
                          <w:tcPr>
                            <w:tcW w:w="2197" w:type="dxa"/>
                          </w:tcPr>
                          <w:p w14:paraId="361DF997"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Allyson Perez</w:t>
                            </w:r>
                          </w:p>
                        </w:tc>
                      </w:tr>
                      <w:tr w:rsidR="00175F4B" w:rsidRPr="00092DA3" w14:paraId="058F9836" w14:textId="77777777" w:rsidTr="00102FD3">
                        <w:tc>
                          <w:tcPr>
                            <w:tcW w:w="2197" w:type="dxa"/>
                          </w:tcPr>
                          <w:p w14:paraId="1F39C036"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Ashley Stevens</w:t>
                            </w:r>
                          </w:p>
                        </w:tc>
                      </w:tr>
                      <w:tr w:rsidR="00175F4B" w:rsidRPr="00092DA3" w14:paraId="4E43DD95" w14:textId="77777777" w:rsidTr="00102FD3">
                        <w:tc>
                          <w:tcPr>
                            <w:tcW w:w="2197" w:type="dxa"/>
                          </w:tcPr>
                          <w:p w14:paraId="70CEF2C2" w14:textId="77777777" w:rsidR="00175F4B" w:rsidRPr="00092DA3" w:rsidRDefault="00175F4B" w:rsidP="008956EF">
                            <w:pPr>
                              <w:rPr>
                                <w:rFonts w:ascii="Book Antiqua" w:hAnsi="Book Antiqua"/>
                                <w:sz w:val="23"/>
                                <w:szCs w:val="23"/>
                              </w:rPr>
                            </w:pPr>
                            <w:r w:rsidRPr="00092DA3">
                              <w:rPr>
                                <w:rFonts w:ascii="Book Antiqua" w:hAnsi="Book Antiqua"/>
                                <w:sz w:val="23"/>
                                <w:szCs w:val="23"/>
                              </w:rPr>
                              <w:t>Bill Wood</w:t>
                            </w:r>
                          </w:p>
                        </w:tc>
                      </w:tr>
                    </w:tbl>
                    <w:p w14:paraId="1C98868E" w14:textId="77777777" w:rsidR="00175F4B" w:rsidRDefault="00175F4B" w:rsidP="00175F4B"/>
                  </w:txbxContent>
                </v:textbox>
              </v:shape>
            </w:pict>
          </mc:Fallback>
        </mc:AlternateContent>
      </w:r>
      <w:r w:rsidR="00175F4B">
        <w:rPr>
          <w:rFonts w:ascii="Times New Roman" w:hAnsi="Times New Roman" w:cs="Times New Roman"/>
        </w:rPr>
        <w:br w:type="page"/>
      </w:r>
    </w:p>
    <w:p w14:paraId="29EDF9A3" w14:textId="11488083" w:rsidR="00175F4B" w:rsidRDefault="00175F4B">
      <w:pPr>
        <w:rPr>
          <w:rFonts w:ascii="British Green" w:hAnsi="British Green" w:cs="British Green"/>
          <w:sz w:val="22"/>
        </w:rPr>
      </w:pPr>
    </w:p>
    <w:p w14:paraId="4F559375" w14:textId="77777777" w:rsidR="00723633" w:rsidRDefault="00723633" w:rsidP="001A385A">
      <w:pPr>
        <w:spacing w:after="200" w:line="276" w:lineRule="auto"/>
        <w:rPr>
          <w:rFonts w:ascii="British Green" w:hAnsi="British Green" w:cs="British Green"/>
          <w:sz w:val="22"/>
        </w:rPr>
      </w:pPr>
    </w:p>
    <w:p w14:paraId="0CC2ABE2" w14:textId="5BDA28C3" w:rsidR="00FF1E3C" w:rsidRPr="00A52215" w:rsidRDefault="00FF1E3C" w:rsidP="00DB156E">
      <w:pPr>
        <w:pStyle w:val="Heading2"/>
        <w:rPr>
          <w:rFonts w:ascii="Times New Roman" w:hAnsi="Times New Roman" w:cs="Times New Roman"/>
          <w:bCs/>
          <w:sz w:val="24"/>
          <w:szCs w:val="24"/>
        </w:rPr>
      </w:pPr>
      <w:bookmarkStart w:id="5" w:name="_Toc207192874"/>
      <w:r w:rsidRPr="00A52215">
        <w:rPr>
          <w:rFonts w:ascii="Times New Roman" w:hAnsi="Times New Roman" w:cs="Times New Roman"/>
          <w:sz w:val="24"/>
          <w:szCs w:val="24"/>
        </w:rPr>
        <w:t>Mission Statement</w:t>
      </w:r>
      <w:bookmarkEnd w:id="5"/>
    </w:p>
    <w:p w14:paraId="2348B3A7" w14:textId="77777777" w:rsidR="001A385A" w:rsidRPr="00A52215" w:rsidRDefault="00FF1E3C" w:rsidP="001A385A">
      <w:pPr>
        <w:pStyle w:val="NormalWeb"/>
        <w:rPr>
          <w:i/>
          <w:iCs/>
        </w:rPr>
      </w:pPr>
      <w:r w:rsidRPr="00A52215">
        <w:t xml:space="preserve">Raleigh County Schools: </w:t>
      </w:r>
      <w:r w:rsidRPr="00A52215">
        <w:rPr>
          <w:i/>
          <w:iCs/>
        </w:rPr>
        <w:t>Making a Difference One Student at a Time</w:t>
      </w:r>
      <w:r w:rsidR="001A385A" w:rsidRPr="00A52215">
        <w:rPr>
          <w:i/>
          <w:iCs/>
        </w:rPr>
        <w:br/>
      </w:r>
      <w:r w:rsidRPr="00A52215">
        <w:t xml:space="preserve">Shady Spring High School: </w:t>
      </w:r>
      <w:r w:rsidRPr="00A52215">
        <w:rPr>
          <w:i/>
          <w:iCs/>
        </w:rPr>
        <w:t>Learners Today; Leaders Tomorrow</w:t>
      </w:r>
    </w:p>
    <w:p w14:paraId="3720CA23" w14:textId="77777777" w:rsidR="00FF1E3C" w:rsidRPr="00A52215" w:rsidRDefault="00FF1E3C" w:rsidP="001A385A">
      <w:pPr>
        <w:pStyle w:val="NormalWeb"/>
        <w:rPr>
          <w:b/>
          <w:i/>
          <w:iCs/>
          <w:color w:val="1F3864" w:themeColor="accent1" w:themeShade="80"/>
        </w:rPr>
      </w:pPr>
      <w:r w:rsidRPr="00A52215">
        <w:rPr>
          <w:b/>
          <w:color w:val="1F3864" w:themeColor="accent1" w:themeShade="80"/>
        </w:rPr>
        <w:t>Shady Spring High School Core Beliefs</w:t>
      </w:r>
      <w:r w:rsidR="00E25C60" w:rsidRPr="00A52215">
        <w:rPr>
          <w:b/>
          <w:color w:val="1F3864" w:themeColor="accent1" w:themeShade="80"/>
        </w:rPr>
        <w:t xml:space="preserve"> – We Believe: </w:t>
      </w:r>
    </w:p>
    <w:p w14:paraId="7FF76A97" w14:textId="11E21D32" w:rsidR="00E25C60" w:rsidRPr="00A52215" w:rsidRDefault="00672FFB" w:rsidP="00E25C60">
      <w:pPr>
        <w:pStyle w:val="NormalWeb"/>
        <w:numPr>
          <w:ilvl w:val="0"/>
          <w:numId w:val="38"/>
        </w:numPr>
      </w:pPr>
      <w:r w:rsidRPr="00A52215">
        <w:t xml:space="preserve">Attend: </w:t>
      </w:r>
    </w:p>
    <w:p w14:paraId="103C9A07" w14:textId="691B2EF6" w:rsidR="00672FFB" w:rsidRPr="00A52215" w:rsidRDefault="00672FFB" w:rsidP="00672FFB">
      <w:pPr>
        <w:pStyle w:val="NormalWeb"/>
        <w:numPr>
          <w:ilvl w:val="1"/>
          <w:numId w:val="38"/>
        </w:numPr>
      </w:pPr>
      <w:r w:rsidRPr="00A52215">
        <w:rPr>
          <w:rStyle w:val="Strong"/>
        </w:rPr>
        <w:t>Consistency Leads to Success</w:t>
      </w:r>
      <w:r w:rsidRPr="00A52215">
        <w:t>: Regular attendance is key to building knowledge and skills that contribute to both academic and personal growth.</w:t>
      </w:r>
    </w:p>
    <w:p w14:paraId="6C6D17FC" w14:textId="77777777" w:rsidR="00672FFB" w:rsidRPr="00A52215" w:rsidRDefault="00672FFB" w:rsidP="00E25C60">
      <w:pPr>
        <w:pStyle w:val="NormalWeb"/>
        <w:numPr>
          <w:ilvl w:val="0"/>
          <w:numId w:val="38"/>
        </w:numPr>
      </w:pPr>
      <w:r w:rsidRPr="00A52215">
        <w:t xml:space="preserve">Behave: </w:t>
      </w:r>
    </w:p>
    <w:p w14:paraId="3B9D7408" w14:textId="77777777" w:rsidR="00672FFB" w:rsidRPr="00A52215" w:rsidRDefault="00672FFB" w:rsidP="00672FFB">
      <w:pPr>
        <w:pStyle w:val="NormalWeb"/>
        <w:numPr>
          <w:ilvl w:val="1"/>
          <w:numId w:val="38"/>
        </w:numPr>
      </w:pPr>
      <w:r w:rsidRPr="00A52215">
        <w:rPr>
          <w:rStyle w:val="Strong"/>
        </w:rPr>
        <w:t>Positive Behavior Builds Community</w:t>
      </w:r>
      <w:r w:rsidRPr="00A52215">
        <w:t>: By behaving appropriately, you contribute to a safe and supportive school culture.</w:t>
      </w:r>
    </w:p>
    <w:p w14:paraId="25395344" w14:textId="77777777" w:rsidR="00672FFB" w:rsidRPr="00A52215" w:rsidRDefault="00672FFB" w:rsidP="00672FFB">
      <w:pPr>
        <w:pStyle w:val="NormalWeb"/>
        <w:numPr>
          <w:ilvl w:val="0"/>
          <w:numId w:val="39"/>
        </w:numPr>
      </w:pPr>
      <w:r w:rsidRPr="00A52215">
        <w:t xml:space="preserve">Commit: </w:t>
      </w:r>
    </w:p>
    <w:p w14:paraId="1A4FB50F" w14:textId="099EB577" w:rsidR="00FF1E3C" w:rsidRPr="00A52215" w:rsidRDefault="00E603A9" w:rsidP="00672FFB">
      <w:pPr>
        <w:pStyle w:val="NormalWeb"/>
        <w:numPr>
          <w:ilvl w:val="1"/>
          <w:numId w:val="39"/>
        </w:numPr>
      </w:pPr>
      <w:r w:rsidRPr="00A52215">
        <w:rPr>
          <w:rStyle w:val="Strong"/>
        </w:rPr>
        <w:t>Follow Through Matters</w:t>
      </w:r>
      <w:r w:rsidRPr="00A52215">
        <w:t>: Consistent commitment to your goals and responsibilities will lead to long-term success, both in school and beyond.</w:t>
      </w:r>
      <w:r w:rsidR="001A385A" w:rsidRPr="00A52215">
        <w:br/>
      </w:r>
    </w:p>
    <w:p w14:paraId="7EE1B6EB" w14:textId="77777777" w:rsidR="00E25C60" w:rsidRPr="00A52215" w:rsidRDefault="00FF1E3C" w:rsidP="00E25C60">
      <w:pPr>
        <w:pStyle w:val="NormalWeb"/>
        <w:rPr>
          <w:i/>
          <w:iCs/>
        </w:rPr>
      </w:pPr>
      <w:r w:rsidRPr="00A52215">
        <w:rPr>
          <w:b/>
          <w:color w:val="1F3864" w:themeColor="accent1" w:themeShade="80"/>
        </w:rPr>
        <w:t xml:space="preserve">Notice of Nondiscrimination: </w:t>
      </w:r>
      <w:r w:rsidR="00E25C60" w:rsidRPr="00A52215">
        <w:rPr>
          <w:b/>
          <w:color w:val="1F3864" w:themeColor="accent1" w:themeShade="80"/>
        </w:rPr>
        <w:br/>
      </w:r>
    </w:p>
    <w:p w14:paraId="34335799" w14:textId="77777777" w:rsidR="00861801" w:rsidRPr="00A52215" w:rsidRDefault="00FF1E3C" w:rsidP="00E25C60">
      <w:pPr>
        <w:pStyle w:val="NormalWeb"/>
        <w:jc w:val="center"/>
        <w:rPr>
          <w:i/>
          <w:iCs/>
        </w:rPr>
      </w:pPr>
      <w:r w:rsidRPr="00A52215">
        <w:rPr>
          <w:i/>
          <w:iCs/>
        </w:rPr>
        <w:t>The Raleigh County Board of Education does not discriminate on the basis of race, color, national origin, sex, disability, or age in its programs and activities. The following person has been designated to handle inquiries regarding the nondiscrimination policies: Teresa Lewis, Director of Pupil Services and Title IX and Title II Officer 105 Adair Street Beckley, WV 25801 304-256-4500, ext. 3329.</w:t>
      </w:r>
    </w:p>
    <w:p w14:paraId="30B45695" w14:textId="77777777" w:rsidR="00861801" w:rsidRPr="00A52215" w:rsidRDefault="00861801">
      <w:pPr>
        <w:rPr>
          <w:rFonts w:ascii="Times New Roman" w:eastAsia="Times New Roman" w:hAnsi="Times New Roman" w:cs="Times New Roman"/>
          <w:i/>
          <w:iCs/>
          <w:kern w:val="0"/>
          <w14:ligatures w14:val="none"/>
        </w:rPr>
      </w:pPr>
      <w:r w:rsidRPr="00A52215">
        <w:rPr>
          <w:rFonts w:ascii="Times New Roman" w:hAnsi="Times New Roman" w:cs="Times New Roman"/>
          <w:i/>
          <w:iCs/>
        </w:rPr>
        <w:br w:type="page"/>
      </w:r>
    </w:p>
    <w:p w14:paraId="116A6F58" w14:textId="77777777" w:rsidR="00E25C60" w:rsidRPr="00A52215" w:rsidRDefault="00E25C60" w:rsidP="00861801">
      <w:pPr>
        <w:jc w:val="center"/>
        <w:rPr>
          <w:rFonts w:ascii="Times New Roman" w:hAnsi="Times New Roman" w:cs="Times New Roman"/>
          <w:b/>
          <w:color w:val="1F3864" w:themeColor="accent1" w:themeShade="80"/>
        </w:rPr>
      </w:pPr>
    </w:p>
    <w:p w14:paraId="032F021D" w14:textId="0EE78AB0" w:rsidR="00DB156E" w:rsidRPr="00A52215" w:rsidRDefault="00DB156E" w:rsidP="00DB156E">
      <w:pPr>
        <w:pStyle w:val="Heading1"/>
        <w:rPr>
          <w:rFonts w:ascii="Times New Roman" w:hAnsi="Times New Roman" w:cs="Times New Roman"/>
          <w:sz w:val="24"/>
          <w:szCs w:val="24"/>
        </w:rPr>
      </w:pPr>
      <w:bookmarkStart w:id="6" w:name="_Toc207192875"/>
      <w:r w:rsidRPr="00A52215">
        <w:rPr>
          <w:rFonts w:ascii="Times New Roman" w:hAnsi="Times New Roman" w:cs="Times New Roman"/>
          <w:sz w:val="24"/>
          <w:szCs w:val="24"/>
        </w:rPr>
        <w:t>Bell Schedule</w:t>
      </w:r>
      <w:bookmarkEnd w:id="6"/>
    </w:p>
    <w:p w14:paraId="33F95D77" w14:textId="38C0B8D2" w:rsidR="00E603A9" w:rsidRPr="00A52215" w:rsidRDefault="00E603A9" w:rsidP="003F2BD0">
      <w:pPr>
        <w:jc w:val="center"/>
        <w:rPr>
          <w:rFonts w:ascii="Times New Roman" w:eastAsia="AppleGothic" w:hAnsi="Times New Roman" w:cs="Times New Roman"/>
          <w:b/>
        </w:rPr>
      </w:pPr>
      <w:r w:rsidRPr="00A52215">
        <w:rPr>
          <w:rFonts w:ascii="Times New Roman" w:eastAsia="AppleGothic" w:hAnsi="Times New Roman" w:cs="Times New Roman"/>
          <w:b/>
        </w:rPr>
        <w:t>BELL SCHEDULE</w:t>
      </w:r>
    </w:p>
    <w:p w14:paraId="008376CD" w14:textId="77777777" w:rsidR="00E603A9" w:rsidRPr="00A52215" w:rsidRDefault="00E603A9" w:rsidP="00E603A9">
      <w:pPr>
        <w:jc w:val="center"/>
        <w:rPr>
          <w:rFonts w:ascii="Times New Roman" w:eastAsia="AppleGothic" w:hAnsi="Times New Roman" w:cs="Times New Roman"/>
          <w:b/>
        </w:rPr>
      </w:pPr>
      <w:r w:rsidRPr="00A52215">
        <w:rPr>
          <w:rFonts w:ascii="Times New Roman" w:eastAsia="AppleGothic" w:hAnsi="Times New Roman" w:cs="Times New Roman"/>
          <w:b/>
        </w:rPr>
        <w:t>SHADY SPRING HIGH SCHOOL</w:t>
      </w:r>
    </w:p>
    <w:p w14:paraId="4E713E69" w14:textId="265AA355" w:rsidR="00E603A9" w:rsidRPr="00A52215" w:rsidRDefault="009A19B1" w:rsidP="00E603A9">
      <w:pPr>
        <w:jc w:val="center"/>
        <w:rPr>
          <w:rFonts w:ascii="Times New Roman" w:eastAsia="AppleGothic" w:hAnsi="Times New Roman" w:cs="Times New Roman"/>
          <w:b/>
        </w:rPr>
      </w:pPr>
      <w:r w:rsidRPr="00A52215">
        <w:rPr>
          <w:rFonts w:ascii="Times New Roman" w:eastAsia="AppleGothic" w:hAnsi="Times New Roman" w:cs="Times New Roman"/>
          <w:b/>
        </w:rPr>
        <w:t>2025-2026</w:t>
      </w:r>
      <w:r w:rsidR="00E603A9" w:rsidRPr="00A52215">
        <w:rPr>
          <w:rFonts w:ascii="Times New Roman" w:eastAsia="AppleGothic" w:hAnsi="Times New Roman" w:cs="Times New Roman"/>
          <w:b/>
        </w:rPr>
        <w:t xml:space="preserve"> SCHOOL YEAR</w:t>
      </w:r>
    </w:p>
    <w:p w14:paraId="697414DD" w14:textId="77777777" w:rsidR="00E603A9" w:rsidRPr="00A52215" w:rsidRDefault="00E603A9" w:rsidP="00E603A9">
      <w:pPr>
        <w:jc w:val="center"/>
        <w:rPr>
          <w:rFonts w:ascii="Times New Roman" w:eastAsia="AppleGothic" w:hAnsi="Times New Roman" w:cs="Times New Roman"/>
          <w:b/>
        </w:rPr>
      </w:pPr>
    </w:p>
    <w:tbl>
      <w:tblPr>
        <w:tblStyle w:val="TableGrid"/>
        <w:tblW w:w="0" w:type="auto"/>
        <w:tblLook w:val="04A0" w:firstRow="1" w:lastRow="0" w:firstColumn="1" w:lastColumn="0" w:noHBand="0" w:noVBand="1"/>
      </w:tblPr>
      <w:tblGrid>
        <w:gridCol w:w="1558"/>
        <w:gridCol w:w="1558"/>
        <w:gridCol w:w="1558"/>
        <w:gridCol w:w="1559"/>
        <w:gridCol w:w="3117"/>
      </w:tblGrid>
      <w:tr w:rsidR="00E603A9" w:rsidRPr="00A52215" w14:paraId="0FCD8E67" w14:textId="77777777" w:rsidTr="008B3089">
        <w:tc>
          <w:tcPr>
            <w:tcW w:w="3116" w:type="dxa"/>
            <w:gridSpan w:val="2"/>
          </w:tcPr>
          <w:p w14:paraId="25515BF8"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Time</w:t>
            </w:r>
          </w:p>
        </w:tc>
        <w:tc>
          <w:tcPr>
            <w:tcW w:w="3117" w:type="dxa"/>
            <w:gridSpan w:val="2"/>
          </w:tcPr>
          <w:p w14:paraId="3D421255" w14:textId="77777777" w:rsidR="00E603A9" w:rsidRPr="00A52215" w:rsidRDefault="00E603A9" w:rsidP="008B3089">
            <w:pPr>
              <w:rPr>
                <w:rFonts w:ascii="Times New Roman" w:eastAsia="AppleGothic" w:hAnsi="Times New Roman" w:cs="Times New Roman"/>
                <w:b/>
              </w:rPr>
            </w:pPr>
          </w:p>
        </w:tc>
        <w:tc>
          <w:tcPr>
            <w:tcW w:w="3117" w:type="dxa"/>
          </w:tcPr>
          <w:p w14:paraId="2AC62D88" w14:textId="77777777" w:rsidR="00E603A9" w:rsidRPr="00A52215" w:rsidRDefault="00E603A9" w:rsidP="008B3089">
            <w:pPr>
              <w:rPr>
                <w:rFonts w:ascii="Times New Roman" w:eastAsia="AppleGothic" w:hAnsi="Times New Roman" w:cs="Times New Roman"/>
                <w:b/>
              </w:rPr>
            </w:pPr>
          </w:p>
        </w:tc>
      </w:tr>
      <w:tr w:rsidR="00E603A9" w:rsidRPr="00A52215" w14:paraId="482E1059" w14:textId="77777777" w:rsidTr="008B3089">
        <w:tc>
          <w:tcPr>
            <w:tcW w:w="3116" w:type="dxa"/>
            <w:gridSpan w:val="2"/>
          </w:tcPr>
          <w:p w14:paraId="5BDCD0A5"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Arrival-7:12</w:t>
            </w:r>
          </w:p>
        </w:tc>
        <w:tc>
          <w:tcPr>
            <w:tcW w:w="3117" w:type="dxa"/>
            <w:gridSpan w:val="2"/>
          </w:tcPr>
          <w:p w14:paraId="413D31DE" w14:textId="77777777" w:rsidR="00E603A9" w:rsidRPr="00A52215" w:rsidRDefault="00E603A9" w:rsidP="008B3089">
            <w:pPr>
              <w:rPr>
                <w:rFonts w:ascii="Times New Roman" w:eastAsia="AppleGothic" w:hAnsi="Times New Roman" w:cs="Times New Roman"/>
                <w:b/>
              </w:rPr>
            </w:pPr>
          </w:p>
        </w:tc>
        <w:tc>
          <w:tcPr>
            <w:tcW w:w="3117" w:type="dxa"/>
          </w:tcPr>
          <w:p w14:paraId="63AEE903" w14:textId="77777777" w:rsidR="00E603A9" w:rsidRPr="00A52215" w:rsidRDefault="00E603A9" w:rsidP="008B3089">
            <w:pPr>
              <w:rPr>
                <w:rFonts w:ascii="Times New Roman" w:eastAsia="AppleGothic" w:hAnsi="Times New Roman" w:cs="Times New Roman"/>
                <w:b/>
              </w:rPr>
            </w:pPr>
          </w:p>
        </w:tc>
      </w:tr>
      <w:tr w:rsidR="00E603A9" w:rsidRPr="00A52215" w14:paraId="120323D1" w14:textId="77777777" w:rsidTr="008B3089">
        <w:tc>
          <w:tcPr>
            <w:tcW w:w="3116" w:type="dxa"/>
            <w:gridSpan w:val="2"/>
          </w:tcPr>
          <w:p w14:paraId="2A3614A1"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7:15-8:10</w:t>
            </w:r>
          </w:p>
        </w:tc>
        <w:tc>
          <w:tcPr>
            <w:tcW w:w="3117" w:type="dxa"/>
            <w:gridSpan w:val="2"/>
          </w:tcPr>
          <w:p w14:paraId="77C22659"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w:t>
            </w:r>
            <w:r w:rsidRPr="00A52215">
              <w:rPr>
                <w:rFonts w:ascii="Times New Roman" w:eastAsia="AppleGothic" w:hAnsi="Times New Roman" w:cs="Times New Roman"/>
                <w:b/>
                <w:vertAlign w:val="superscript"/>
              </w:rPr>
              <w:t>st</w:t>
            </w:r>
            <w:r w:rsidRPr="00A52215">
              <w:rPr>
                <w:rFonts w:ascii="Times New Roman" w:eastAsia="AppleGothic" w:hAnsi="Times New Roman" w:cs="Times New Roman"/>
                <w:b/>
              </w:rPr>
              <w:t xml:space="preserve"> Period</w:t>
            </w:r>
          </w:p>
        </w:tc>
        <w:tc>
          <w:tcPr>
            <w:tcW w:w="3117" w:type="dxa"/>
          </w:tcPr>
          <w:p w14:paraId="6E461792" w14:textId="77777777" w:rsidR="00E603A9" w:rsidRPr="00A52215" w:rsidRDefault="00E603A9" w:rsidP="008B3089">
            <w:pPr>
              <w:rPr>
                <w:rFonts w:ascii="Times New Roman" w:eastAsia="AppleGothic" w:hAnsi="Times New Roman" w:cs="Times New Roman"/>
                <w:b/>
              </w:rPr>
            </w:pPr>
          </w:p>
        </w:tc>
      </w:tr>
      <w:tr w:rsidR="00E603A9" w:rsidRPr="00A52215" w14:paraId="2B6F7D3A" w14:textId="77777777" w:rsidTr="008B3089">
        <w:tc>
          <w:tcPr>
            <w:tcW w:w="3116" w:type="dxa"/>
            <w:gridSpan w:val="2"/>
          </w:tcPr>
          <w:p w14:paraId="1D81D26F"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8:14-8:41</w:t>
            </w:r>
          </w:p>
        </w:tc>
        <w:tc>
          <w:tcPr>
            <w:tcW w:w="3117" w:type="dxa"/>
            <w:gridSpan w:val="2"/>
          </w:tcPr>
          <w:p w14:paraId="1872A712"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LINKS/Grab and Go</w:t>
            </w:r>
          </w:p>
        </w:tc>
        <w:tc>
          <w:tcPr>
            <w:tcW w:w="3117" w:type="dxa"/>
          </w:tcPr>
          <w:p w14:paraId="0180209B" w14:textId="77777777" w:rsidR="00E603A9" w:rsidRPr="00A52215" w:rsidRDefault="00E603A9" w:rsidP="008B3089">
            <w:pPr>
              <w:rPr>
                <w:rFonts w:ascii="Times New Roman" w:eastAsia="AppleGothic" w:hAnsi="Times New Roman" w:cs="Times New Roman"/>
                <w:b/>
              </w:rPr>
            </w:pPr>
          </w:p>
        </w:tc>
      </w:tr>
      <w:tr w:rsidR="00E603A9" w:rsidRPr="00A52215" w14:paraId="5472F066" w14:textId="77777777" w:rsidTr="008B3089">
        <w:tc>
          <w:tcPr>
            <w:tcW w:w="3116" w:type="dxa"/>
            <w:gridSpan w:val="2"/>
          </w:tcPr>
          <w:p w14:paraId="6F23E645"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8:45-9:40</w:t>
            </w:r>
          </w:p>
        </w:tc>
        <w:tc>
          <w:tcPr>
            <w:tcW w:w="3117" w:type="dxa"/>
            <w:gridSpan w:val="2"/>
          </w:tcPr>
          <w:p w14:paraId="4F45E65B"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2</w:t>
            </w:r>
            <w:r w:rsidRPr="00A52215">
              <w:rPr>
                <w:rFonts w:ascii="Times New Roman" w:eastAsia="AppleGothic" w:hAnsi="Times New Roman" w:cs="Times New Roman"/>
                <w:b/>
                <w:vertAlign w:val="superscript"/>
              </w:rPr>
              <w:t>nd</w:t>
            </w:r>
            <w:r w:rsidRPr="00A52215">
              <w:rPr>
                <w:rFonts w:ascii="Times New Roman" w:eastAsia="AppleGothic" w:hAnsi="Times New Roman" w:cs="Times New Roman"/>
                <w:b/>
              </w:rPr>
              <w:t xml:space="preserve"> Period</w:t>
            </w:r>
          </w:p>
        </w:tc>
        <w:tc>
          <w:tcPr>
            <w:tcW w:w="3117" w:type="dxa"/>
          </w:tcPr>
          <w:p w14:paraId="47A307E6" w14:textId="77777777" w:rsidR="00E603A9" w:rsidRPr="00A52215" w:rsidRDefault="00E603A9" w:rsidP="008B3089">
            <w:pPr>
              <w:rPr>
                <w:rFonts w:ascii="Times New Roman" w:eastAsia="AppleGothic" w:hAnsi="Times New Roman" w:cs="Times New Roman"/>
                <w:b/>
              </w:rPr>
            </w:pPr>
          </w:p>
        </w:tc>
      </w:tr>
      <w:tr w:rsidR="00E603A9" w:rsidRPr="00A52215" w14:paraId="69A77FAD" w14:textId="77777777" w:rsidTr="008B3089">
        <w:tc>
          <w:tcPr>
            <w:tcW w:w="3116" w:type="dxa"/>
            <w:gridSpan w:val="2"/>
          </w:tcPr>
          <w:p w14:paraId="587D5DD5"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9:44-10:39</w:t>
            </w:r>
          </w:p>
        </w:tc>
        <w:tc>
          <w:tcPr>
            <w:tcW w:w="3117" w:type="dxa"/>
            <w:gridSpan w:val="2"/>
          </w:tcPr>
          <w:p w14:paraId="5C8599FB"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3</w:t>
            </w:r>
            <w:r w:rsidRPr="00A52215">
              <w:rPr>
                <w:rFonts w:ascii="Times New Roman" w:eastAsia="AppleGothic" w:hAnsi="Times New Roman" w:cs="Times New Roman"/>
                <w:b/>
                <w:vertAlign w:val="superscript"/>
              </w:rPr>
              <w:t>rd</w:t>
            </w:r>
            <w:r w:rsidRPr="00A52215">
              <w:rPr>
                <w:rFonts w:ascii="Times New Roman" w:eastAsia="AppleGothic" w:hAnsi="Times New Roman" w:cs="Times New Roman"/>
                <w:b/>
              </w:rPr>
              <w:t xml:space="preserve"> Period</w:t>
            </w:r>
          </w:p>
        </w:tc>
        <w:tc>
          <w:tcPr>
            <w:tcW w:w="3117" w:type="dxa"/>
          </w:tcPr>
          <w:p w14:paraId="0C7117B7" w14:textId="77777777" w:rsidR="00E603A9" w:rsidRPr="00A52215" w:rsidRDefault="00E603A9" w:rsidP="008B3089">
            <w:pPr>
              <w:rPr>
                <w:rFonts w:ascii="Times New Roman" w:eastAsia="AppleGothic" w:hAnsi="Times New Roman" w:cs="Times New Roman"/>
                <w:b/>
              </w:rPr>
            </w:pPr>
          </w:p>
        </w:tc>
      </w:tr>
      <w:tr w:rsidR="00E603A9" w:rsidRPr="00A52215" w14:paraId="44652CED" w14:textId="77777777" w:rsidTr="008B3089">
        <w:tc>
          <w:tcPr>
            <w:tcW w:w="3116" w:type="dxa"/>
            <w:gridSpan w:val="2"/>
            <w:shd w:val="clear" w:color="auto" w:fill="C5E0B3" w:themeFill="accent6" w:themeFillTint="66"/>
          </w:tcPr>
          <w:p w14:paraId="59D9F287"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10:39-11:09</w:t>
            </w:r>
          </w:p>
        </w:tc>
        <w:tc>
          <w:tcPr>
            <w:tcW w:w="1558" w:type="dxa"/>
            <w:shd w:val="clear" w:color="auto" w:fill="C5E0B3" w:themeFill="accent6" w:themeFillTint="66"/>
          </w:tcPr>
          <w:p w14:paraId="193A075A"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w:t>
            </w:r>
            <w:r w:rsidRPr="00A52215">
              <w:rPr>
                <w:rFonts w:ascii="Times New Roman" w:eastAsia="AppleGothic" w:hAnsi="Times New Roman" w:cs="Times New Roman"/>
                <w:b/>
                <w:vertAlign w:val="superscript"/>
              </w:rPr>
              <w:t>st</w:t>
            </w:r>
            <w:r w:rsidRPr="00A52215">
              <w:rPr>
                <w:rFonts w:ascii="Times New Roman" w:eastAsia="AppleGothic" w:hAnsi="Times New Roman" w:cs="Times New Roman"/>
                <w:b/>
              </w:rPr>
              <w:t xml:space="preserve"> Lunch</w:t>
            </w:r>
          </w:p>
        </w:tc>
        <w:tc>
          <w:tcPr>
            <w:tcW w:w="1559" w:type="dxa"/>
            <w:shd w:val="clear" w:color="auto" w:fill="C5E0B3" w:themeFill="accent6" w:themeFillTint="66"/>
          </w:tcPr>
          <w:p w14:paraId="6238C728"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11:13-12:26</w:t>
            </w:r>
          </w:p>
        </w:tc>
        <w:tc>
          <w:tcPr>
            <w:tcW w:w="3117" w:type="dxa"/>
            <w:shd w:val="clear" w:color="auto" w:fill="C5E0B3" w:themeFill="accent6" w:themeFillTint="66"/>
          </w:tcPr>
          <w:p w14:paraId="373D43F7"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4</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w:t>
            </w:r>
          </w:p>
        </w:tc>
      </w:tr>
      <w:tr w:rsidR="00E603A9" w:rsidRPr="00A52215" w14:paraId="354D8AF4" w14:textId="77777777" w:rsidTr="008B3089">
        <w:tc>
          <w:tcPr>
            <w:tcW w:w="1558" w:type="dxa"/>
            <w:shd w:val="clear" w:color="auto" w:fill="F7CAAC" w:themeFill="accent2" w:themeFillTint="66"/>
          </w:tcPr>
          <w:p w14:paraId="787963E6"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 xml:space="preserve">10:43-11:17 </w:t>
            </w:r>
          </w:p>
        </w:tc>
        <w:tc>
          <w:tcPr>
            <w:tcW w:w="1558" w:type="dxa"/>
            <w:shd w:val="clear" w:color="auto" w:fill="F7CAAC" w:themeFill="accent2" w:themeFillTint="66"/>
          </w:tcPr>
          <w:p w14:paraId="63FA6CA8"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11:47-12:26</w:t>
            </w:r>
          </w:p>
        </w:tc>
        <w:tc>
          <w:tcPr>
            <w:tcW w:w="1558" w:type="dxa"/>
            <w:shd w:val="clear" w:color="auto" w:fill="F7CAAC" w:themeFill="accent2" w:themeFillTint="66"/>
          </w:tcPr>
          <w:p w14:paraId="19275DD9"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4</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w:t>
            </w:r>
          </w:p>
        </w:tc>
        <w:tc>
          <w:tcPr>
            <w:tcW w:w="1559" w:type="dxa"/>
            <w:shd w:val="clear" w:color="auto" w:fill="F7CAAC" w:themeFill="accent2" w:themeFillTint="66"/>
          </w:tcPr>
          <w:p w14:paraId="16480821"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11:17-11:47</w:t>
            </w:r>
          </w:p>
        </w:tc>
        <w:tc>
          <w:tcPr>
            <w:tcW w:w="3117" w:type="dxa"/>
            <w:shd w:val="clear" w:color="auto" w:fill="F7CAAC" w:themeFill="accent2" w:themeFillTint="66"/>
          </w:tcPr>
          <w:p w14:paraId="646C999A"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2</w:t>
            </w:r>
            <w:r w:rsidRPr="00A52215">
              <w:rPr>
                <w:rFonts w:ascii="Times New Roman" w:eastAsia="AppleGothic" w:hAnsi="Times New Roman" w:cs="Times New Roman"/>
                <w:b/>
                <w:vertAlign w:val="superscript"/>
              </w:rPr>
              <w:t>nd</w:t>
            </w:r>
            <w:r w:rsidRPr="00A52215">
              <w:rPr>
                <w:rFonts w:ascii="Times New Roman" w:eastAsia="AppleGothic" w:hAnsi="Times New Roman" w:cs="Times New Roman"/>
                <w:b/>
              </w:rPr>
              <w:t xml:space="preserve"> Lunch</w:t>
            </w:r>
          </w:p>
        </w:tc>
      </w:tr>
      <w:tr w:rsidR="00E603A9" w:rsidRPr="00A52215" w14:paraId="635221E3" w14:textId="77777777" w:rsidTr="008B3089">
        <w:tc>
          <w:tcPr>
            <w:tcW w:w="3116" w:type="dxa"/>
            <w:gridSpan w:val="2"/>
            <w:shd w:val="clear" w:color="auto" w:fill="FFE599" w:themeFill="accent4" w:themeFillTint="66"/>
          </w:tcPr>
          <w:p w14:paraId="7AD87C97"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10:43-11:56</w:t>
            </w:r>
          </w:p>
        </w:tc>
        <w:tc>
          <w:tcPr>
            <w:tcW w:w="1558" w:type="dxa"/>
            <w:shd w:val="clear" w:color="auto" w:fill="FFE599" w:themeFill="accent4" w:themeFillTint="66"/>
          </w:tcPr>
          <w:p w14:paraId="5E30B7C5"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4</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w:t>
            </w:r>
          </w:p>
        </w:tc>
        <w:tc>
          <w:tcPr>
            <w:tcW w:w="1559" w:type="dxa"/>
            <w:shd w:val="clear" w:color="auto" w:fill="FFE599" w:themeFill="accent4" w:themeFillTint="66"/>
          </w:tcPr>
          <w:p w14:paraId="0E06F7A1"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11:56-12:26</w:t>
            </w:r>
          </w:p>
        </w:tc>
        <w:tc>
          <w:tcPr>
            <w:tcW w:w="3117" w:type="dxa"/>
            <w:shd w:val="clear" w:color="auto" w:fill="FFE599" w:themeFill="accent4" w:themeFillTint="66"/>
          </w:tcPr>
          <w:p w14:paraId="3C56A704"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3</w:t>
            </w:r>
            <w:r w:rsidRPr="00A52215">
              <w:rPr>
                <w:rFonts w:ascii="Times New Roman" w:eastAsia="AppleGothic" w:hAnsi="Times New Roman" w:cs="Times New Roman"/>
                <w:b/>
                <w:vertAlign w:val="superscript"/>
              </w:rPr>
              <w:t>rd</w:t>
            </w:r>
            <w:r w:rsidRPr="00A52215">
              <w:rPr>
                <w:rFonts w:ascii="Times New Roman" w:eastAsia="AppleGothic" w:hAnsi="Times New Roman" w:cs="Times New Roman"/>
                <w:b/>
              </w:rPr>
              <w:t xml:space="preserve"> Lunch</w:t>
            </w:r>
          </w:p>
        </w:tc>
      </w:tr>
      <w:tr w:rsidR="00E603A9" w:rsidRPr="00A52215" w14:paraId="759798A3" w14:textId="77777777" w:rsidTr="008B3089">
        <w:tc>
          <w:tcPr>
            <w:tcW w:w="3116" w:type="dxa"/>
            <w:gridSpan w:val="2"/>
          </w:tcPr>
          <w:p w14:paraId="60EAEEB5"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12:30-1:25</w:t>
            </w:r>
          </w:p>
        </w:tc>
        <w:tc>
          <w:tcPr>
            <w:tcW w:w="3117" w:type="dxa"/>
            <w:gridSpan w:val="2"/>
          </w:tcPr>
          <w:p w14:paraId="2FD48F84"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5</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w:t>
            </w:r>
          </w:p>
        </w:tc>
        <w:tc>
          <w:tcPr>
            <w:tcW w:w="3117" w:type="dxa"/>
          </w:tcPr>
          <w:p w14:paraId="089274CD" w14:textId="77777777" w:rsidR="00E603A9" w:rsidRPr="00A52215" w:rsidRDefault="00E603A9" w:rsidP="008B3089">
            <w:pPr>
              <w:rPr>
                <w:rFonts w:ascii="Times New Roman" w:eastAsia="AppleGothic" w:hAnsi="Times New Roman" w:cs="Times New Roman"/>
                <w:b/>
              </w:rPr>
            </w:pPr>
          </w:p>
        </w:tc>
      </w:tr>
      <w:tr w:rsidR="00E603A9" w:rsidRPr="00A52215" w14:paraId="5CBD2FE3" w14:textId="77777777" w:rsidTr="008B3089">
        <w:tc>
          <w:tcPr>
            <w:tcW w:w="3116" w:type="dxa"/>
            <w:gridSpan w:val="2"/>
          </w:tcPr>
          <w:p w14:paraId="53C79FF2"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1:29-2:24</w:t>
            </w:r>
          </w:p>
        </w:tc>
        <w:tc>
          <w:tcPr>
            <w:tcW w:w="3117" w:type="dxa"/>
            <w:gridSpan w:val="2"/>
          </w:tcPr>
          <w:p w14:paraId="2C4FF4FC"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6</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w:t>
            </w:r>
          </w:p>
        </w:tc>
        <w:tc>
          <w:tcPr>
            <w:tcW w:w="3117" w:type="dxa"/>
          </w:tcPr>
          <w:p w14:paraId="12763ADF" w14:textId="77777777" w:rsidR="00E603A9" w:rsidRPr="00A52215" w:rsidRDefault="00E603A9" w:rsidP="008B3089">
            <w:pPr>
              <w:rPr>
                <w:rFonts w:ascii="Times New Roman" w:eastAsia="AppleGothic" w:hAnsi="Times New Roman" w:cs="Times New Roman"/>
                <w:b/>
              </w:rPr>
            </w:pPr>
          </w:p>
        </w:tc>
      </w:tr>
      <w:tr w:rsidR="00E603A9" w:rsidRPr="00A52215" w14:paraId="466474CC" w14:textId="77777777" w:rsidTr="008B3089">
        <w:tc>
          <w:tcPr>
            <w:tcW w:w="3116" w:type="dxa"/>
            <w:gridSpan w:val="2"/>
          </w:tcPr>
          <w:p w14:paraId="60E2FE1D"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2:24</w:t>
            </w:r>
          </w:p>
        </w:tc>
        <w:tc>
          <w:tcPr>
            <w:tcW w:w="3117" w:type="dxa"/>
            <w:gridSpan w:val="2"/>
          </w:tcPr>
          <w:p w14:paraId="7F3B98E4"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Drivers and Parent Pickup Dismissed</w:t>
            </w:r>
          </w:p>
        </w:tc>
        <w:tc>
          <w:tcPr>
            <w:tcW w:w="3117" w:type="dxa"/>
          </w:tcPr>
          <w:p w14:paraId="2C65546C" w14:textId="77777777" w:rsidR="00E603A9" w:rsidRPr="00A52215" w:rsidRDefault="00E603A9" w:rsidP="008B3089">
            <w:pPr>
              <w:rPr>
                <w:rFonts w:ascii="Times New Roman" w:eastAsia="AppleGothic" w:hAnsi="Times New Roman" w:cs="Times New Roman"/>
                <w:b/>
              </w:rPr>
            </w:pPr>
          </w:p>
        </w:tc>
      </w:tr>
      <w:tr w:rsidR="00E603A9" w:rsidRPr="00A52215" w14:paraId="1D7D8CA8" w14:textId="77777777" w:rsidTr="008B3089">
        <w:tc>
          <w:tcPr>
            <w:tcW w:w="3116" w:type="dxa"/>
            <w:gridSpan w:val="2"/>
          </w:tcPr>
          <w:p w14:paraId="16E18D7B"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2:26</w:t>
            </w:r>
          </w:p>
        </w:tc>
        <w:tc>
          <w:tcPr>
            <w:tcW w:w="3117" w:type="dxa"/>
            <w:gridSpan w:val="2"/>
          </w:tcPr>
          <w:p w14:paraId="65FD5337"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1</w:t>
            </w:r>
            <w:r w:rsidRPr="00A52215">
              <w:rPr>
                <w:rFonts w:ascii="Times New Roman" w:eastAsia="AppleGothic" w:hAnsi="Times New Roman" w:cs="Times New Roman"/>
                <w:b/>
                <w:vertAlign w:val="superscript"/>
              </w:rPr>
              <w:t>st</w:t>
            </w:r>
            <w:r w:rsidRPr="00A52215">
              <w:rPr>
                <w:rFonts w:ascii="Times New Roman" w:eastAsia="AppleGothic" w:hAnsi="Times New Roman" w:cs="Times New Roman"/>
                <w:b/>
              </w:rPr>
              <w:t xml:space="preserve"> Bus Dismissed</w:t>
            </w:r>
          </w:p>
        </w:tc>
        <w:tc>
          <w:tcPr>
            <w:tcW w:w="3117" w:type="dxa"/>
          </w:tcPr>
          <w:p w14:paraId="426E5346" w14:textId="77777777" w:rsidR="00E603A9" w:rsidRPr="00A52215" w:rsidRDefault="00E603A9" w:rsidP="008B3089">
            <w:pPr>
              <w:rPr>
                <w:rFonts w:ascii="Times New Roman" w:eastAsia="AppleGothic" w:hAnsi="Times New Roman" w:cs="Times New Roman"/>
                <w:b/>
              </w:rPr>
            </w:pPr>
          </w:p>
        </w:tc>
      </w:tr>
      <w:tr w:rsidR="00E603A9" w:rsidRPr="00A52215" w14:paraId="0D5A8EC0" w14:textId="77777777" w:rsidTr="008B3089">
        <w:tc>
          <w:tcPr>
            <w:tcW w:w="3116" w:type="dxa"/>
            <w:gridSpan w:val="2"/>
          </w:tcPr>
          <w:p w14:paraId="7489D5E8"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Announcement</w:t>
            </w:r>
          </w:p>
        </w:tc>
        <w:tc>
          <w:tcPr>
            <w:tcW w:w="3117" w:type="dxa"/>
            <w:gridSpan w:val="2"/>
          </w:tcPr>
          <w:p w14:paraId="66E00D0E" w14:textId="77777777" w:rsidR="00E603A9" w:rsidRPr="00A52215" w:rsidRDefault="00E603A9" w:rsidP="008B3089">
            <w:pPr>
              <w:rPr>
                <w:rFonts w:ascii="Times New Roman" w:eastAsia="AppleGothic" w:hAnsi="Times New Roman" w:cs="Times New Roman"/>
                <w:b/>
              </w:rPr>
            </w:pPr>
            <w:r w:rsidRPr="00A52215">
              <w:rPr>
                <w:rFonts w:ascii="Times New Roman" w:eastAsia="AppleGothic" w:hAnsi="Times New Roman" w:cs="Times New Roman"/>
                <w:b/>
              </w:rPr>
              <w:t>2</w:t>
            </w:r>
            <w:r w:rsidRPr="00A52215">
              <w:rPr>
                <w:rFonts w:ascii="Times New Roman" w:eastAsia="AppleGothic" w:hAnsi="Times New Roman" w:cs="Times New Roman"/>
                <w:b/>
                <w:vertAlign w:val="superscript"/>
              </w:rPr>
              <w:t>nd</w:t>
            </w:r>
            <w:r w:rsidRPr="00A52215">
              <w:rPr>
                <w:rFonts w:ascii="Times New Roman" w:eastAsia="AppleGothic" w:hAnsi="Times New Roman" w:cs="Times New Roman"/>
                <w:b/>
              </w:rPr>
              <w:t xml:space="preserve"> Bus Dismissed All Student Athletes Staying for Practice will leave on this announcement)</w:t>
            </w:r>
          </w:p>
        </w:tc>
        <w:tc>
          <w:tcPr>
            <w:tcW w:w="3117" w:type="dxa"/>
          </w:tcPr>
          <w:p w14:paraId="3C61C1F4" w14:textId="77777777" w:rsidR="00E603A9" w:rsidRPr="00A52215" w:rsidRDefault="00E603A9" w:rsidP="008B3089">
            <w:pPr>
              <w:rPr>
                <w:rFonts w:ascii="Times New Roman" w:eastAsia="AppleGothic" w:hAnsi="Times New Roman" w:cs="Times New Roman"/>
                <w:b/>
              </w:rPr>
            </w:pPr>
          </w:p>
        </w:tc>
      </w:tr>
    </w:tbl>
    <w:p w14:paraId="66231ECF" w14:textId="77777777" w:rsidR="00E603A9" w:rsidRPr="00A52215" w:rsidRDefault="00E603A9" w:rsidP="00E603A9">
      <w:pPr>
        <w:rPr>
          <w:rFonts w:ascii="Times New Roman" w:eastAsia="AppleGothic" w:hAnsi="Times New Roman" w:cs="Times New Roman"/>
          <w:b/>
        </w:rPr>
      </w:pPr>
    </w:p>
    <w:p w14:paraId="6C61DAD7" w14:textId="77777777" w:rsidR="00E603A9" w:rsidRPr="00A52215" w:rsidRDefault="00E603A9" w:rsidP="00E603A9">
      <w:pPr>
        <w:rPr>
          <w:rFonts w:ascii="Times New Roman" w:eastAsia="AppleGothic" w:hAnsi="Times New Roman" w:cs="Times New Roman"/>
          <w:b/>
        </w:rPr>
      </w:pPr>
    </w:p>
    <w:p w14:paraId="01155CAD" w14:textId="77777777" w:rsidR="00E603A9" w:rsidRPr="00A52215" w:rsidRDefault="00E603A9" w:rsidP="00E603A9">
      <w:pPr>
        <w:jc w:val="center"/>
        <w:rPr>
          <w:rFonts w:ascii="Times New Roman" w:eastAsia="AppleGothic" w:hAnsi="Times New Roman" w:cs="Times New Roman"/>
          <w:b/>
        </w:rPr>
      </w:pPr>
      <w:r w:rsidRPr="00A52215">
        <w:rPr>
          <w:rFonts w:ascii="Times New Roman" w:eastAsia="AppleGothic" w:hAnsi="Times New Roman" w:cs="Times New Roman"/>
          <w:b/>
        </w:rPr>
        <w:t>2 HOUR DELAY SCHEDULE</w:t>
      </w:r>
    </w:p>
    <w:p w14:paraId="2B9101FC" w14:textId="77777777" w:rsidR="00E603A9" w:rsidRPr="00A52215" w:rsidRDefault="00E603A9" w:rsidP="00E603A9">
      <w:pPr>
        <w:jc w:val="center"/>
        <w:rPr>
          <w:rFonts w:ascii="Times New Roman" w:eastAsia="AppleGothic" w:hAnsi="Times New Roman" w:cs="Times New Roman"/>
          <w:b/>
        </w:rPr>
      </w:pPr>
    </w:p>
    <w:tbl>
      <w:tblPr>
        <w:tblStyle w:val="TableGrid"/>
        <w:tblW w:w="0" w:type="auto"/>
        <w:tblLook w:val="04A0" w:firstRow="1" w:lastRow="0" w:firstColumn="1" w:lastColumn="0" w:noHBand="0" w:noVBand="1"/>
      </w:tblPr>
      <w:tblGrid>
        <w:gridCol w:w="1558"/>
        <w:gridCol w:w="1558"/>
        <w:gridCol w:w="1558"/>
        <w:gridCol w:w="1559"/>
        <w:gridCol w:w="3117"/>
      </w:tblGrid>
      <w:tr w:rsidR="00E603A9" w:rsidRPr="00A52215" w14:paraId="1617B8E6" w14:textId="77777777" w:rsidTr="008B3089">
        <w:tc>
          <w:tcPr>
            <w:tcW w:w="3116" w:type="dxa"/>
            <w:gridSpan w:val="2"/>
          </w:tcPr>
          <w:p w14:paraId="7505EFAB"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Time</w:t>
            </w:r>
          </w:p>
        </w:tc>
        <w:tc>
          <w:tcPr>
            <w:tcW w:w="3117" w:type="dxa"/>
            <w:gridSpan w:val="2"/>
          </w:tcPr>
          <w:p w14:paraId="7FC877A1" w14:textId="77777777" w:rsidR="00E603A9" w:rsidRPr="00A52215" w:rsidRDefault="00E603A9" w:rsidP="008B3089">
            <w:pPr>
              <w:jc w:val="center"/>
              <w:rPr>
                <w:rFonts w:ascii="Times New Roman" w:eastAsia="AppleGothic" w:hAnsi="Times New Roman" w:cs="Times New Roman"/>
                <w:b/>
              </w:rPr>
            </w:pPr>
          </w:p>
        </w:tc>
        <w:tc>
          <w:tcPr>
            <w:tcW w:w="3117" w:type="dxa"/>
          </w:tcPr>
          <w:p w14:paraId="48A2515A" w14:textId="77777777" w:rsidR="00E603A9" w:rsidRPr="00A52215" w:rsidRDefault="00E603A9" w:rsidP="008B3089">
            <w:pPr>
              <w:jc w:val="center"/>
              <w:rPr>
                <w:rFonts w:ascii="Times New Roman" w:eastAsia="AppleGothic" w:hAnsi="Times New Roman" w:cs="Times New Roman"/>
                <w:b/>
              </w:rPr>
            </w:pPr>
          </w:p>
        </w:tc>
      </w:tr>
      <w:tr w:rsidR="00E603A9" w:rsidRPr="00A52215" w14:paraId="19CF9A27" w14:textId="77777777" w:rsidTr="008B3089">
        <w:tc>
          <w:tcPr>
            <w:tcW w:w="3116" w:type="dxa"/>
            <w:gridSpan w:val="2"/>
          </w:tcPr>
          <w:p w14:paraId="271D02CF"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Arrival to 9:11</w:t>
            </w:r>
          </w:p>
        </w:tc>
        <w:tc>
          <w:tcPr>
            <w:tcW w:w="3117" w:type="dxa"/>
            <w:gridSpan w:val="2"/>
          </w:tcPr>
          <w:p w14:paraId="1F017BF8"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Gym/Cafeteria</w:t>
            </w:r>
          </w:p>
        </w:tc>
        <w:tc>
          <w:tcPr>
            <w:tcW w:w="3117" w:type="dxa"/>
          </w:tcPr>
          <w:p w14:paraId="16FD987C" w14:textId="77777777" w:rsidR="00E603A9" w:rsidRPr="00A52215" w:rsidRDefault="00E603A9" w:rsidP="008B3089">
            <w:pPr>
              <w:jc w:val="center"/>
              <w:rPr>
                <w:rFonts w:ascii="Times New Roman" w:eastAsia="AppleGothic" w:hAnsi="Times New Roman" w:cs="Times New Roman"/>
                <w:b/>
              </w:rPr>
            </w:pPr>
          </w:p>
        </w:tc>
      </w:tr>
      <w:tr w:rsidR="00E603A9" w:rsidRPr="00A52215" w14:paraId="6E11DE4A" w14:textId="77777777" w:rsidTr="008B3089">
        <w:tc>
          <w:tcPr>
            <w:tcW w:w="3116" w:type="dxa"/>
            <w:gridSpan w:val="2"/>
          </w:tcPr>
          <w:p w14:paraId="4C597A1F"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9:16-9:53</w:t>
            </w:r>
          </w:p>
        </w:tc>
        <w:tc>
          <w:tcPr>
            <w:tcW w:w="3117" w:type="dxa"/>
            <w:gridSpan w:val="2"/>
          </w:tcPr>
          <w:p w14:paraId="1FAEDAB2"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w:t>
            </w:r>
            <w:r w:rsidRPr="00A52215">
              <w:rPr>
                <w:rFonts w:ascii="Times New Roman" w:eastAsia="AppleGothic" w:hAnsi="Times New Roman" w:cs="Times New Roman"/>
                <w:b/>
                <w:vertAlign w:val="superscript"/>
              </w:rPr>
              <w:t>st</w:t>
            </w:r>
            <w:r w:rsidRPr="00A52215">
              <w:rPr>
                <w:rFonts w:ascii="Times New Roman" w:eastAsia="AppleGothic" w:hAnsi="Times New Roman" w:cs="Times New Roman"/>
                <w:b/>
              </w:rPr>
              <w:t xml:space="preserve"> Period</w:t>
            </w:r>
          </w:p>
        </w:tc>
        <w:tc>
          <w:tcPr>
            <w:tcW w:w="3117" w:type="dxa"/>
          </w:tcPr>
          <w:p w14:paraId="12089391" w14:textId="77777777" w:rsidR="00E603A9" w:rsidRPr="00A52215" w:rsidRDefault="00E603A9" w:rsidP="008B3089">
            <w:pPr>
              <w:jc w:val="center"/>
              <w:rPr>
                <w:rFonts w:ascii="Times New Roman" w:eastAsia="AppleGothic" w:hAnsi="Times New Roman" w:cs="Times New Roman"/>
                <w:b/>
              </w:rPr>
            </w:pPr>
          </w:p>
        </w:tc>
      </w:tr>
      <w:tr w:rsidR="00E603A9" w:rsidRPr="00A52215" w14:paraId="32ACA78E" w14:textId="77777777" w:rsidTr="008B3089">
        <w:tc>
          <w:tcPr>
            <w:tcW w:w="3116" w:type="dxa"/>
            <w:gridSpan w:val="2"/>
          </w:tcPr>
          <w:p w14:paraId="3E89BB10"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9:57-10:34</w:t>
            </w:r>
          </w:p>
        </w:tc>
        <w:tc>
          <w:tcPr>
            <w:tcW w:w="3117" w:type="dxa"/>
            <w:gridSpan w:val="2"/>
          </w:tcPr>
          <w:p w14:paraId="44DA2A28"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2</w:t>
            </w:r>
            <w:r w:rsidRPr="00A52215">
              <w:rPr>
                <w:rFonts w:ascii="Times New Roman" w:eastAsia="AppleGothic" w:hAnsi="Times New Roman" w:cs="Times New Roman"/>
                <w:b/>
                <w:vertAlign w:val="superscript"/>
              </w:rPr>
              <w:t>nd</w:t>
            </w:r>
            <w:r w:rsidRPr="00A52215">
              <w:rPr>
                <w:rFonts w:ascii="Times New Roman" w:eastAsia="AppleGothic" w:hAnsi="Times New Roman" w:cs="Times New Roman"/>
                <w:b/>
              </w:rPr>
              <w:t xml:space="preserve"> Period</w:t>
            </w:r>
          </w:p>
        </w:tc>
        <w:tc>
          <w:tcPr>
            <w:tcW w:w="3117" w:type="dxa"/>
          </w:tcPr>
          <w:p w14:paraId="0090161B" w14:textId="77777777" w:rsidR="00E603A9" w:rsidRPr="00A52215" w:rsidRDefault="00E603A9" w:rsidP="008B3089">
            <w:pPr>
              <w:jc w:val="center"/>
              <w:rPr>
                <w:rFonts w:ascii="Times New Roman" w:eastAsia="AppleGothic" w:hAnsi="Times New Roman" w:cs="Times New Roman"/>
                <w:b/>
              </w:rPr>
            </w:pPr>
          </w:p>
        </w:tc>
      </w:tr>
      <w:tr w:rsidR="00E603A9" w:rsidRPr="00A52215" w14:paraId="095289DC" w14:textId="77777777" w:rsidTr="008B3089">
        <w:tc>
          <w:tcPr>
            <w:tcW w:w="3116" w:type="dxa"/>
            <w:gridSpan w:val="2"/>
            <w:shd w:val="clear" w:color="auto" w:fill="C5E0B3" w:themeFill="accent6" w:themeFillTint="66"/>
          </w:tcPr>
          <w:p w14:paraId="24A4D0B3"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10:34-11:04</w:t>
            </w:r>
          </w:p>
        </w:tc>
        <w:tc>
          <w:tcPr>
            <w:tcW w:w="1558" w:type="dxa"/>
            <w:shd w:val="clear" w:color="auto" w:fill="C5E0B3" w:themeFill="accent6" w:themeFillTint="66"/>
          </w:tcPr>
          <w:p w14:paraId="61E72766"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w:t>
            </w:r>
            <w:r w:rsidRPr="00A52215">
              <w:rPr>
                <w:rFonts w:ascii="Times New Roman" w:eastAsia="AppleGothic" w:hAnsi="Times New Roman" w:cs="Times New Roman"/>
                <w:b/>
                <w:vertAlign w:val="superscript"/>
              </w:rPr>
              <w:t>st</w:t>
            </w:r>
            <w:r w:rsidRPr="00A52215">
              <w:rPr>
                <w:rFonts w:ascii="Times New Roman" w:eastAsia="AppleGothic" w:hAnsi="Times New Roman" w:cs="Times New Roman"/>
                <w:b/>
              </w:rPr>
              <w:t xml:space="preserve"> Lunch</w:t>
            </w:r>
          </w:p>
        </w:tc>
        <w:tc>
          <w:tcPr>
            <w:tcW w:w="1559" w:type="dxa"/>
            <w:shd w:val="clear" w:color="auto" w:fill="C5E0B3" w:themeFill="accent6" w:themeFillTint="66"/>
          </w:tcPr>
          <w:p w14:paraId="7BDF575E"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11:08-12:21</w:t>
            </w:r>
          </w:p>
        </w:tc>
        <w:tc>
          <w:tcPr>
            <w:tcW w:w="3117" w:type="dxa"/>
            <w:shd w:val="clear" w:color="auto" w:fill="C5E0B3" w:themeFill="accent6" w:themeFillTint="66"/>
          </w:tcPr>
          <w:p w14:paraId="4227BB8B"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4</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 </w:t>
            </w:r>
          </w:p>
        </w:tc>
      </w:tr>
      <w:tr w:rsidR="00E603A9" w:rsidRPr="00A52215" w14:paraId="7957FD5A" w14:textId="77777777" w:rsidTr="008B3089">
        <w:tc>
          <w:tcPr>
            <w:tcW w:w="1558" w:type="dxa"/>
            <w:tcBorders>
              <w:bottom w:val="single" w:sz="4" w:space="0" w:color="auto"/>
            </w:tcBorders>
            <w:shd w:val="clear" w:color="auto" w:fill="F4B083" w:themeFill="accent2" w:themeFillTint="99"/>
          </w:tcPr>
          <w:p w14:paraId="3E7F5F8A"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10:38-11:12</w:t>
            </w:r>
          </w:p>
        </w:tc>
        <w:tc>
          <w:tcPr>
            <w:tcW w:w="1558" w:type="dxa"/>
            <w:tcBorders>
              <w:bottom w:val="single" w:sz="4" w:space="0" w:color="auto"/>
            </w:tcBorders>
            <w:shd w:val="clear" w:color="auto" w:fill="F4B083" w:themeFill="accent2" w:themeFillTint="99"/>
          </w:tcPr>
          <w:p w14:paraId="378107D3"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11:42-12:21</w:t>
            </w:r>
          </w:p>
        </w:tc>
        <w:tc>
          <w:tcPr>
            <w:tcW w:w="1558" w:type="dxa"/>
            <w:tcBorders>
              <w:bottom w:val="single" w:sz="4" w:space="0" w:color="auto"/>
            </w:tcBorders>
            <w:shd w:val="clear" w:color="auto" w:fill="F4B083" w:themeFill="accent2" w:themeFillTint="99"/>
          </w:tcPr>
          <w:p w14:paraId="6C16098F"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4</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w:t>
            </w:r>
          </w:p>
        </w:tc>
        <w:tc>
          <w:tcPr>
            <w:tcW w:w="1559" w:type="dxa"/>
            <w:tcBorders>
              <w:bottom w:val="single" w:sz="4" w:space="0" w:color="auto"/>
            </w:tcBorders>
            <w:shd w:val="clear" w:color="auto" w:fill="F4B083" w:themeFill="accent2" w:themeFillTint="99"/>
          </w:tcPr>
          <w:p w14:paraId="24799FF9"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11:12-11:42</w:t>
            </w:r>
          </w:p>
        </w:tc>
        <w:tc>
          <w:tcPr>
            <w:tcW w:w="3117" w:type="dxa"/>
            <w:tcBorders>
              <w:bottom w:val="single" w:sz="4" w:space="0" w:color="auto"/>
            </w:tcBorders>
            <w:shd w:val="clear" w:color="auto" w:fill="F4B083" w:themeFill="accent2" w:themeFillTint="99"/>
          </w:tcPr>
          <w:p w14:paraId="68FAD205"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2</w:t>
            </w:r>
            <w:r w:rsidRPr="00A52215">
              <w:rPr>
                <w:rFonts w:ascii="Times New Roman" w:eastAsia="AppleGothic" w:hAnsi="Times New Roman" w:cs="Times New Roman"/>
                <w:b/>
                <w:vertAlign w:val="superscript"/>
              </w:rPr>
              <w:t>nd</w:t>
            </w:r>
            <w:r w:rsidRPr="00A52215">
              <w:rPr>
                <w:rFonts w:ascii="Times New Roman" w:eastAsia="AppleGothic" w:hAnsi="Times New Roman" w:cs="Times New Roman"/>
                <w:b/>
              </w:rPr>
              <w:t xml:space="preserve"> Lunch </w:t>
            </w:r>
          </w:p>
        </w:tc>
      </w:tr>
      <w:tr w:rsidR="00E603A9" w:rsidRPr="00A52215" w14:paraId="27690CA6" w14:textId="77777777" w:rsidTr="008B3089">
        <w:tc>
          <w:tcPr>
            <w:tcW w:w="3116" w:type="dxa"/>
            <w:gridSpan w:val="2"/>
            <w:shd w:val="clear" w:color="auto" w:fill="FFE599" w:themeFill="accent4" w:themeFillTint="66"/>
          </w:tcPr>
          <w:p w14:paraId="3F9F6958"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10:38-11:51</w:t>
            </w:r>
          </w:p>
        </w:tc>
        <w:tc>
          <w:tcPr>
            <w:tcW w:w="1558" w:type="dxa"/>
            <w:shd w:val="clear" w:color="auto" w:fill="FFE599" w:themeFill="accent4" w:themeFillTint="66"/>
          </w:tcPr>
          <w:p w14:paraId="6199345A"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4</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w:t>
            </w:r>
          </w:p>
        </w:tc>
        <w:tc>
          <w:tcPr>
            <w:tcW w:w="1559" w:type="dxa"/>
            <w:shd w:val="clear" w:color="auto" w:fill="FFE599" w:themeFill="accent4" w:themeFillTint="66"/>
          </w:tcPr>
          <w:p w14:paraId="4D7A434D"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11:51-12:21</w:t>
            </w:r>
          </w:p>
        </w:tc>
        <w:tc>
          <w:tcPr>
            <w:tcW w:w="3117" w:type="dxa"/>
            <w:shd w:val="clear" w:color="auto" w:fill="FFE599" w:themeFill="accent4" w:themeFillTint="66"/>
          </w:tcPr>
          <w:p w14:paraId="6674BC4F"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3</w:t>
            </w:r>
            <w:r w:rsidRPr="00A52215">
              <w:rPr>
                <w:rFonts w:ascii="Times New Roman" w:eastAsia="AppleGothic" w:hAnsi="Times New Roman" w:cs="Times New Roman"/>
                <w:b/>
                <w:vertAlign w:val="superscript"/>
              </w:rPr>
              <w:t>rd</w:t>
            </w:r>
            <w:r w:rsidRPr="00A52215">
              <w:rPr>
                <w:rFonts w:ascii="Times New Roman" w:eastAsia="AppleGothic" w:hAnsi="Times New Roman" w:cs="Times New Roman"/>
                <w:b/>
              </w:rPr>
              <w:t xml:space="preserve"> Lunch</w:t>
            </w:r>
          </w:p>
        </w:tc>
      </w:tr>
      <w:tr w:rsidR="00E603A9" w:rsidRPr="00A52215" w14:paraId="61FAE1B2" w14:textId="77777777" w:rsidTr="008B3089">
        <w:tc>
          <w:tcPr>
            <w:tcW w:w="3116" w:type="dxa"/>
            <w:gridSpan w:val="2"/>
          </w:tcPr>
          <w:p w14:paraId="04171001"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12:25-1:02</w:t>
            </w:r>
          </w:p>
        </w:tc>
        <w:tc>
          <w:tcPr>
            <w:tcW w:w="3117" w:type="dxa"/>
            <w:gridSpan w:val="2"/>
          </w:tcPr>
          <w:p w14:paraId="03CDA5B9"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3</w:t>
            </w:r>
            <w:r w:rsidRPr="00A52215">
              <w:rPr>
                <w:rFonts w:ascii="Times New Roman" w:eastAsia="AppleGothic" w:hAnsi="Times New Roman" w:cs="Times New Roman"/>
                <w:b/>
                <w:vertAlign w:val="superscript"/>
              </w:rPr>
              <w:t>rd</w:t>
            </w:r>
            <w:r w:rsidRPr="00A52215">
              <w:rPr>
                <w:rFonts w:ascii="Times New Roman" w:eastAsia="AppleGothic" w:hAnsi="Times New Roman" w:cs="Times New Roman"/>
                <w:b/>
              </w:rPr>
              <w:t xml:space="preserve"> Period</w:t>
            </w:r>
          </w:p>
        </w:tc>
        <w:tc>
          <w:tcPr>
            <w:tcW w:w="3117" w:type="dxa"/>
          </w:tcPr>
          <w:p w14:paraId="035B55E5" w14:textId="77777777" w:rsidR="00E603A9" w:rsidRPr="00A52215" w:rsidRDefault="00E603A9" w:rsidP="008B3089">
            <w:pPr>
              <w:jc w:val="center"/>
              <w:rPr>
                <w:rFonts w:ascii="Times New Roman" w:eastAsia="AppleGothic" w:hAnsi="Times New Roman" w:cs="Times New Roman"/>
                <w:b/>
              </w:rPr>
            </w:pPr>
          </w:p>
        </w:tc>
      </w:tr>
      <w:tr w:rsidR="00E603A9" w:rsidRPr="00A52215" w14:paraId="442505BF" w14:textId="77777777" w:rsidTr="008B3089">
        <w:tc>
          <w:tcPr>
            <w:tcW w:w="3116" w:type="dxa"/>
            <w:gridSpan w:val="2"/>
          </w:tcPr>
          <w:p w14:paraId="70B149A5"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1:06-1:43</w:t>
            </w:r>
          </w:p>
        </w:tc>
        <w:tc>
          <w:tcPr>
            <w:tcW w:w="3117" w:type="dxa"/>
            <w:gridSpan w:val="2"/>
          </w:tcPr>
          <w:p w14:paraId="5C6332EE"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5</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w:t>
            </w:r>
          </w:p>
        </w:tc>
        <w:tc>
          <w:tcPr>
            <w:tcW w:w="3117" w:type="dxa"/>
          </w:tcPr>
          <w:p w14:paraId="64A5B531" w14:textId="77777777" w:rsidR="00E603A9" w:rsidRPr="00A52215" w:rsidRDefault="00E603A9" w:rsidP="008B3089">
            <w:pPr>
              <w:jc w:val="center"/>
              <w:rPr>
                <w:rFonts w:ascii="Times New Roman" w:eastAsia="AppleGothic" w:hAnsi="Times New Roman" w:cs="Times New Roman"/>
                <w:b/>
              </w:rPr>
            </w:pPr>
          </w:p>
        </w:tc>
      </w:tr>
      <w:tr w:rsidR="00E603A9" w:rsidRPr="00A52215" w14:paraId="40D4E9AF" w14:textId="77777777" w:rsidTr="008B3089">
        <w:tc>
          <w:tcPr>
            <w:tcW w:w="3116" w:type="dxa"/>
            <w:gridSpan w:val="2"/>
          </w:tcPr>
          <w:p w14:paraId="5B5A4E45"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1:47-2:24</w:t>
            </w:r>
          </w:p>
        </w:tc>
        <w:tc>
          <w:tcPr>
            <w:tcW w:w="3117" w:type="dxa"/>
            <w:gridSpan w:val="2"/>
          </w:tcPr>
          <w:p w14:paraId="32799DC2"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6</w:t>
            </w:r>
            <w:r w:rsidRPr="00A52215">
              <w:rPr>
                <w:rFonts w:ascii="Times New Roman" w:eastAsia="AppleGothic" w:hAnsi="Times New Roman" w:cs="Times New Roman"/>
                <w:b/>
                <w:vertAlign w:val="superscript"/>
              </w:rPr>
              <w:t>th</w:t>
            </w:r>
            <w:r w:rsidRPr="00A52215">
              <w:rPr>
                <w:rFonts w:ascii="Times New Roman" w:eastAsia="AppleGothic" w:hAnsi="Times New Roman" w:cs="Times New Roman"/>
                <w:b/>
              </w:rPr>
              <w:t xml:space="preserve"> Period</w:t>
            </w:r>
          </w:p>
        </w:tc>
        <w:tc>
          <w:tcPr>
            <w:tcW w:w="3117" w:type="dxa"/>
          </w:tcPr>
          <w:p w14:paraId="7EA5FC81" w14:textId="77777777" w:rsidR="00E603A9" w:rsidRPr="00A52215" w:rsidRDefault="00E603A9" w:rsidP="008B3089">
            <w:pPr>
              <w:jc w:val="center"/>
              <w:rPr>
                <w:rFonts w:ascii="Times New Roman" w:eastAsia="AppleGothic" w:hAnsi="Times New Roman" w:cs="Times New Roman"/>
                <w:b/>
              </w:rPr>
            </w:pPr>
          </w:p>
        </w:tc>
      </w:tr>
      <w:tr w:rsidR="00E603A9" w:rsidRPr="00A52215" w14:paraId="718EA402" w14:textId="77777777" w:rsidTr="008B3089">
        <w:tc>
          <w:tcPr>
            <w:tcW w:w="3116" w:type="dxa"/>
            <w:gridSpan w:val="2"/>
          </w:tcPr>
          <w:p w14:paraId="4315ABFA"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2:24</w:t>
            </w:r>
          </w:p>
        </w:tc>
        <w:tc>
          <w:tcPr>
            <w:tcW w:w="3117" w:type="dxa"/>
            <w:gridSpan w:val="2"/>
          </w:tcPr>
          <w:p w14:paraId="317361A6"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Drivers/Parent Pickup Dismissed</w:t>
            </w:r>
          </w:p>
        </w:tc>
        <w:tc>
          <w:tcPr>
            <w:tcW w:w="3117" w:type="dxa"/>
          </w:tcPr>
          <w:p w14:paraId="3275F040" w14:textId="77777777" w:rsidR="00E603A9" w:rsidRPr="00A52215" w:rsidRDefault="00E603A9" w:rsidP="008B3089">
            <w:pPr>
              <w:jc w:val="center"/>
              <w:rPr>
                <w:rFonts w:ascii="Times New Roman" w:eastAsia="AppleGothic" w:hAnsi="Times New Roman" w:cs="Times New Roman"/>
                <w:b/>
              </w:rPr>
            </w:pPr>
          </w:p>
        </w:tc>
      </w:tr>
      <w:tr w:rsidR="00E603A9" w:rsidRPr="00A52215" w14:paraId="7FBD4CC1" w14:textId="77777777" w:rsidTr="008B3089">
        <w:tc>
          <w:tcPr>
            <w:tcW w:w="3116" w:type="dxa"/>
            <w:gridSpan w:val="2"/>
          </w:tcPr>
          <w:p w14:paraId="0836DBFD"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2:26</w:t>
            </w:r>
          </w:p>
        </w:tc>
        <w:tc>
          <w:tcPr>
            <w:tcW w:w="3117" w:type="dxa"/>
            <w:gridSpan w:val="2"/>
          </w:tcPr>
          <w:p w14:paraId="3BA224BE"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1</w:t>
            </w:r>
            <w:r w:rsidRPr="00A52215">
              <w:rPr>
                <w:rFonts w:ascii="Times New Roman" w:eastAsia="AppleGothic" w:hAnsi="Times New Roman" w:cs="Times New Roman"/>
                <w:b/>
                <w:vertAlign w:val="superscript"/>
              </w:rPr>
              <w:t>st</w:t>
            </w:r>
            <w:r w:rsidRPr="00A52215">
              <w:rPr>
                <w:rFonts w:ascii="Times New Roman" w:eastAsia="AppleGothic" w:hAnsi="Times New Roman" w:cs="Times New Roman"/>
                <w:b/>
              </w:rPr>
              <w:t xml:space="preserve"> Bus Dismissed</w:t>
            </w:r>
          </w:p>
        </w:tc>
        <w:tc>
          <w:tcPr>
            <w:tcW w:w="3117" w:type="dxa"/>
          </w:tcPr>
          <w:p w14:paraId="566870D4" w14:textId="77777777" w:rsidR="00E603A9" w:rsidRPr="00A52215" w:rsidRDefault="00E603A9" w:rsidP="008B3089">
            <w:pPr>
              <w:jc w:val="center"/>
              <w:rPr>
                <w:rFonts w:ascii="Times New Roman" w:eastAsia="AppleGothic" w:hAnsi="Times New Roman" w:cs="Times New Roman"/>
                <w:b/>
              </w:rPr>
            </w:pPr>
          </w:p>
        </w:tc>
      </w:tr>
      <w:tr w:rsidR="00E603A9" w:rsidRPr="00A52215" w14:paraId="2BE43E29" w14:textId="77777777" w:rsidTr="008B3089">
        <w:tc>
          <w:tcPr>
            <w:tcW w:w="3116" w:type="dxa"/>
            <w:gridSpan w:val="2"/>
          </w:tcPr>
          <w:p w14:paraId="1C367CDB"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Announcement</w:t>
            </w:r>
          </w:p>
        </w:tc>
        <w:tc>
          <w:tcPr>
            <w:tcW w:w="3117" w:type="dxa"/>
            <w:gridSpan w:val="2"/>
          </w:tcPr>
          <w:p w14:paraId="716090E2" w14:textId="77777777" w:rsidR="00E603A9" w:rsidRPr="00A52215" w:rsidRDefault="00E603A9" w:rsidP="008B3089">
            <w:pPr>
              <w:jc w:val="center"/>
              <w:rPr>
                <w:rFonts w:ascii="Times New Roman" w:eastAsia="AppleGothic" w:hAnsi="Times New Roman" w:cs="Times New Roman"/>
                <w:b/>
              </w:rPr>
            </w:pPr>
            <w:r w:rsidRPr="00A52215">
              <w:rPr>
                <w:rFonts w:ascii="Times New Roman" w:eastAsia="AppleGothic" w:hAnsi="Times New Roman" w:cs="Times New Roman"/>
                <w:b/>
              </w:rPr>
              <w:t>2</w:t>
            </w:r>
            <w:r w:rsidRPr="00A52215">
              <w:rPr>
                <w:rFonts w:ascii="Times New Roman" w:eastAsia="AppleGothic" w:hAnsi="Times New Roman" w:cs="Times New Roman"/>
                <w:b/>
                <w:vertAlign w:val="superscript"/>
              </w:rPr>
              <w:t>nd</w:t>
            </w:r>
            <w:r w:rsidRPr="00A52215">
              <w:rPr>
                <w:rFonts w:ascii="Times New Roman" w:eastAsia="AppleGothic" w:hAnsi="Times New Roman" w:cs="Times New Roman"/>
                <w:b/>
              </w:rPr>
              <w:t xml:space="preserve"> Bus Group Dismissed (All Student Athletes Staying for Practice will leave on this announcement)</w:t>
            </w:r>
          </w:p>
        </w:tc>
        <w:tc>
          <w:tcPr>
            <w:tcW w:w="3117" w:type="dxa"/>
          </w:tcPr>
          <w:p w14:paraId="20A31834" w14:textId="77777777" w:rsidR="00E603A9" w:rsidRPr="00A52215" w:rsidRDefault="00E603A9" w:rsidP="008B3089">
            <w:pPr>
              <w:jc w:val="center"/>
              <w:rPr>
                <w:rFonts w:ascii="Times New Roman" w:eastAsia="AppleGothic" w:hAnsi="Times New Roman" w:cs="Times New Roman"/>
                <w:b/>
              </w:rPr>
            </w:pPr>
          </w:p>
        </w:tc>
      </w:tr>
    </w:tbl>
    <w:p w14:paraId="1D2956F0" w14:textId="77777777" w:rsidR="009A19B1" w:rsidRPr="00A52215" w:rsidRDefault="009A19B1" w:rsidP="009A19B1">
      <w:pPr>
        <w:pStyle w:val="Heading1"/>
        <w:rPr>
          <w:rFonts w:ascii="Times New Roman" w:hAnsi="Times New Roman" w:cs="Times New Roman"/>
          <w:sz w:val="24"/>
          <w:szCs w:val="24"/>
        </w:rPr>
      </w:pPr>
      <w:bookmarkStart w:id="7" w:name="_Toc207192876"/>
      <w:r w:rsidRPr="00A52215">
        <w:rPr>
          <w:rFonts w:ascii="Times New Roman" w:hAnsi="Times New Roman" w:cs="Times New Roman"/>
          <w:sz w:val="24"/>
          <w:szCs w:val="24"/>
        </w:rPr>
        <w:lastRenderedPageBreak/>
        <w:t>Academic Information</w:t>
      </w:r>
      <w:bookmarkEnd w:id="7"/>
    </w:p>
    <w:p w14:paraId="689DB4CF" w14:textId="369F6D1A" w:rsidR="00930281" w:rsidRPr="00A52215" w:rsidRDefault="00930281" w:rsidP="00A52215">
      <w:pPr>
        <w:pStyle w:val="Heading2"/>
        <w:rPr>
          <w:rFonts w:ascii="Times New Roman" w:hAnsi="Times New Roman" w:cs="Times New Roman"/>
          <w:sz w:val="20"/>
          <w:szCs w:val="20"/>
        </w:rPr>
      </w:pPr>
      <w:bookmarkStart w:id="8" w:name="_Toc207192877"/>
      <w:r w:rsidRPr="00A52215">
        <w:rPr>
          <w:rFonts w:ascii="Times New Roman" w:hAnsi="Times New Roman" w:cs="Times New Roman"/>
          <w:sz w:val="20"/>
          <w:szCs w:val="20"/>
        </w:rPr>
        <w:t>Guidance and Counseling</w:t>
      </w:r>
      <w:bookmarkEnd w:id="8"/>
    </w:p>
    <w:p w14:paraId="052E6356" w14:textId="77777777" w:rsidR="00930281" w:rsidRPr="00A52215" w:rsidRDefault="00930281">
      <w:pPr>
        <w:rPr>
          <w:rFonts w:ascii="Times New Roman" w:hAnsi="Times New Roman" w:cs="Times New Roman"/>
        </w:rPr>
      </w:pPr>
    </w:p>
    <w:p w14:paraId="5FA59090" w14:textId="77777777" w:rsidR="00930281" w:rsidRPr="00A52215" w:rsidRDefault="00930281" w:rsidP="00930281">
      <w:pPr>
        <w:ind w:firstLine="720"/>
        <w:rPr>
          <w:rFonts w:ascii="Times New Roman" w:hAnsi="Times New Roman" w:cs="Times New Roman"/>
        </w:rPr>
      </w:pPr>
      <w:r w:rsidRPr="00A52215">
        <w:rPr>
          <w:rFonts w:ascii="Times New Roman" w:hAnsi="Times New Roman" w:cs="Times New Roman"/>
        </w:rPr>
        <w:t>The guidance and counseling staff is committed to providing services and support to students, school staff, parents, and school community to help each student achieve his or her goals. Counselors work with students individually and in groups to aid in personal, social, career, and educational development.</w:t>
      </w:r>
    </w:p>
    <w:p w14:paraId="6DA7D899" w14:textId="77777777" w:rsidR="00930281" w:rsidRPr="00A52215" w:rsidRDefault="00930281" w:rsidP="00930281">
      <w:pPr>
        <w:ind w:firstLine="720"/>
        <w:rPr>
          <w:rFonts w:ascii="Times New Roman" w:hAnsi="Times New Roman" w:cs="Times New Roman"/>
        </w:rPr>
      </w:pPr>
    </w:p>
    <w:p w14:paraId="5B2D6230" w14:textId="77777777" w:rsidR="00583747" w:rsidRPr="00A52215" w:rsidRDefault="00930281" w:rsidP="00DC5BD6">
      <w:pPr>
        <w:ind w:firstLine="720"/>
        <w:rPr>
          <w:rFonts w:ascii="Times New Roman" w:hAnsi="Times New Roman" w:cs="Times New Roman"/>
        </w:rPr>
      </w:pPr>
      <w:r w:rsidRPr="00A52215">
        <w:rPr>
          <w:rFonts w:ascii="Times New Roman" w:hAnsi="Times New Roman" w:cs="Times New Roman"/>
        </w:rPr>
        <w:t xml:space="preserve"> Throughout the school year, counselors arrange meeting times with students and/or parents to discuss academic status, graduation evaluations, and college exploration. At other times, students are encouraged to make an appointment to meet with their counselor, except in crisis situations. Appointments can be made before school, between classes if time permits, during lunch, or after school. Appointments can be arranged by calling the guidance offices. Students are responsible for securing an appointment confirmation from the counseling office and MUST have permission from the teacher before leaving the classroom.</w:t>
      </w:r>
      <w:r w:rsidR="00DC5BD6" w:rsidRPr="00A52215">
        <w:rPr>
          <w:rFonts w:ascii="Times New Roman" w:hAnsi="Times New Roman" w:cs="Times New Roman"/>
          <w:noProof/>
        </w:rPr>
        <w:drawing>
          <wp:inline distT="0" distB="0" distL="0" distR="0" wp14:anchorId="7FEEB938" wp14:editId="044486E5">
            <wp:extent cx="7144022" cy="5292625"/>
            <wp:effectExtent l="0" t="0" r="0" b="3810"/>
            <wp:docPr id="541993321" name="Picture 27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93321" name="Picture 272" descr="A close-up of a for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95405" cy="5330692"/>
                    </a:xfrm>
                    <a:prstGeom prst="rect">
                      <a:avLst/>
                    </a:prstGeom>
                  </pic:spPr>
                </pic:pic>
              </a:graphicData>
            </a:graphic>
          </wp:inline>
        </w:drawing>
      </w:r>
    </w:p>
    <w:p w14:paraId="771CA7F9" w14:textId="77777777" w:rsidR="00930281" w:rsidRPr="00A52215" w:rsidRDefault="00930281" w:rsidP="00930281">
      <w:pPr>
        <w:ind w:firstLine="720"/>
        <w:rPr>
          <w:rFonts w:ascii="Times New Roman" w:hAnsi="Times New Roman" w:cs="Times New Roman"/>
        </w:rPr>
      </w:pPr>
    </w:p>
    <w:p w14:paraId="2164E1D0" w14:textId="77777777" w:rsidR="00930281" w:rsidRPr="00A52215" w:rsidRDefault="00930281">
      <w:pPr>
        <w:rPr>
          <w:rFonts w:ascii="Times New Roman" w:hAnsi="Times New Roman" w:cs="Times New Roman"/>
        </w:rPr>
      </w:pPr>
      <w:r w:rsidRPr="00A52215">
        <w:rPr>
          <w:rFonts w:ascii="Times New Roman" w:hAnsi="Times New Roman" w:cs="Times New Roman"/>
        </w:rPr>
        <w:br w:type="page"/>
      </w:r>
    </w:p>
    <w:p w14:paraId="7E4A3C65" w14:textId="77777777" w:rsidR="009A19B1" w:rsidRPr="00A52215" w:rsidRDefault="009A19B1" w:rsidP="00DB156E">
      <w:pPr>
        <w:pStyle w:val="Heading2"/>
        <w:rPr>
          <w:rFonts w:ascii="Times New Roman" w:hAnsi="Times New Roman" w:cs="Times New Roman"/>
          <w:sz w:val="24"/>
          <w:szCs w:val="24"/>
        </w:rPr>
      </w:pPr>
    </w:p>
    <w:p w14:paraId="4CB2103A" w14:textId="77777777" w:rsidR="009A19B1" w:rsidRDefault="009A19B1" w:rsidP="009A19B1">
      <w:pPr>
        <w:pStyle w:val="Heading2"/>
        <w:rPr>
          <w:rFonts w:ascii="Times New Roman" w:hAnsi="Times New Roman" w:cs="Times New Roman"/>
          <w:sz w:val="20"/>
          <w:szCs w:val="20"/>
        </w:rPr>
      </w:pPr>
      <w:bookmarkStart w:id="9" w:name="_Toc207192878"/>
      <w:r w:rsidRPr="00A52215">
        <w:rPr>
          <w:rFonts w:ascii="Times New Roman" w:hAnsi="Times New Roman" w:cs="Times New Roman"/>
          <w:sz w:val="20"/>
          <w:szCs w:val="20"/>
        </w:rPr>
        <w:t>Ranking of Students and Grading System</w:t>
      </w:r>
      <w:bookmarkEnd w:id="9"/>
      <w:r w:rsidRPr="00A52215">
        <w:rPr>
          <w:rFonts w:ascii="Times New Roman" w:hAnsi="Times New Roman" w:cs="Times New Roman"/>
          <w:sz w:val="20"/>
          <w:szCs w:val="20"/>
        </w:rPr>
        <w:t xml:space="preserve"> </w:t>
      </w:r>
    </w:p>
    <w:p w14:paraId="59004DFA" w14:textId="77777777" w:rsidR="00A52215" w:rsidRPr="00A52215" w:rsidRDefault="00A52215" w:rsidP="00A52215"/>
    <w:p w14:paraId="6625627A" w14:textId="77777777" w:rsidR="009A19B1" w:rsidRPr="00A52215" w:rsidRDefault="009A19B1" w:rsidP="009A19B1">
      <w:pPr>
        <w:ind w:left="60"/>
        <w:rPr>
          <w:rFonts w:ascii="Times New Roman" w:hAnsi="Times New Roman" w:cs="Times New Roman"/>
          <w:i/>
        </w:rPr>
      </w:pPr>
      <w:r w:rsidRPr="00A52215">
        <w:rPr>
          <w:rFonts w:ascii="Times New Roman" w:hAnsi="Times New Roman" w:cs="Times New Roman"/>
          <w:i/>
        </w:rPr>
        <w:t>Quality Point Computation Scale</w:t>
      </w:r>
    </w:p>
    <w:tbl>
      <w:tblPr>
        <w:tblStyle w:val="TableGrid"/>
        <w:tblW w:w="0" w:type="auto"/>
        <w:tblInd w:w="60" w:type="dxa"/>
        <w:tblLook w:val="04A0" w:firstRow="1" w:lastRow="0" w:firstColumn="1" w:lastColumn="0" w:noHBand="0" w:noVBand="1"/>
      </w:tblPr>
      <w:tblGrid>
        <w:gridCol w:w="2337"/>
        <w:gridCol w:w="2337"/>
        <w:gridCol w:w="2338"/>
        <w:gridCol w:w="2338"/>
      </w:tblGrid>
      <w:tr w:rsidR="009A19B1" w:rsidRPr="00A52215" w14:paraId="606D8022" w14:textId="77777777" w:rsidTr="007E5E40">
        <w:tc>
          <w:tcPr>
            <w:tcW w:w="2337" w:type="dxa"/>
          </w:tcPr>
          <w:p w14:paraId="433FC141" w14:textId="77777777" w:rsidR="009A19B1" w:rsidRPr="00A52215" w:rsidRDefault="009A19B1" w:rsidP="007E5E40">
            <w:pPr>
              <w:rPr>
                <w:rFonts w:ascii="Times New Roman" w:hAnsi="Times New Roman" w:cs="Times New Roman"/>
                <w:b/>
                <w:bCs/>
              </w:rPr>
            </w:pPr>
            <w:r w:rsidRPr="00A52215">
              <w:rPr>
                <w:rFonts w:ascii="Times New Roman" w:hAnsi="Times New Roman" w:cs="Times New Roman"/>
                <w:b/>
                <w:bCs/>
              </w:rPr>
              <w:t>Grade</w:t>
            </w:r>
          </w:p>
        </w:tc>
        <w:tc>
          <w:tcPr>
            <w:tcW w:w="2337" w:type="dxa"/>
          </w:tcPr>
          <w:p w14:paraId="7FE5B9C5" w14:textId="77777777" w:rsidR="009A19B1" w:rsidRPr="00A52215" w:rsidRDefault="009A19B1" w:rsidP="007E5E40">
            <w:pPr>
              <w:rPr>
                <w:rFonts w:ascii="Times New Roman" w:hAnsi="Times New Roman" w:cs="Times New Roman"/>
                <w:b/>
                <w:bCs/>
              </w:rPr>
            </w:pPr>
            <w:r w:rsidRPr="00A52215">
              <w:rPr>
                <w:rFonts w:ascii="Times New Roman" w:hAnsi="Times New Roman" w:cs="Times New Roman"/>
                <w:b/>
                <w:bCs/>
              </w:rPr>
              <w:t>AP Class</w:t>
            </w:r>
          </w:p>
        </w:tc>
        <w:tc>
          <w:tcPr>
            <w:tcW w:w="2338" w:type="dxa"/>
          </w:tcPr>
          <w:p w14:paraId="2B14AEA2" w14:textId="77777777" w:rsidR="009A19B1" w:rsidRPr="00A52215" w:rsidRDefault="009A19B1" w:rsidP="007E5E40">
            <w:pPr>
              <w:rPr>
                <w:rFonts w:ascii="Times New Roman" w:hAnsi="Times New Roman" w:cs="Times New Roman"/>
                <w:b/>
                <w:bCs/>
              </w:rPr>
            </w:pPr>
            <w:r w:rsidRPr="00A52215">
              <w:rPr>
                <w:rFonts w:ascii="Times New Roman" w:hAnsi="Times New Roman" w:cs="Times New Roman"/>
                <w:b/>
                <w:bCs/>
              </w:rPr>
              <w:t>Honors Class</w:t>
            </w:r>
          </w:p>
        </w:tc>
        <w:tc>
          <w:tcPr>
            <w:tcW w:w="2338" w:type="dxa"/>
          </w:tcPr>
          <w:p w14:paraId="537C3E43" w14:textId="77777777" w:rsidR="009A19B1" w:rsidRPr="00A52215" w:rsidRDefault="009A19B1" w:rsidP="007E5E40">
            <w:pPr>
              <w:rPr>
                <w:rFonts w:ascii="Times New Roman" w:hAnsi="Times New Roman" w:cs="Times New Roman"/>
                <w:b/>
                <w:bCs/>
              </w:rPr>
            </w:pPr>
            <w:r w:rsidRPr="00A52215">
              <w:rPr>
                <w:rFonts w:ascii="Times New Roman" w:hAnsi="Times New Roman" w:cs="Times New Roman"/>
                <w:b/>
                <w:bCs/>
              </w:rPr>
              <w:t>Regular Class</w:t>
            </w:r>
          </w:p>
        </w:tc>
      </w:tr>
      <w:tr w:rsidR="009A19B1" w:rsidRPr="00A52215" w14:paraId="32EF9D2E" w14:textId="77777777" w:rsidTr="007E5E40">
        <w:tc>
          <w:tcPr>
            <w:tcW w:w="2337" w:type="dxa"/>
          </w:tcPr>
          <w:p w14:paraId="63D9727D"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90-100-A</w:t>
            </w:r>
          </w:p>
        </w:tc>
        <w:tc>
          <w:tcPr>
            <w:tcW w:w="2337" w:type="dxa"/>
          </w:tcPr>
          <w:p w14:paraId="280A12F5"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5.0</w:t>
            </w:r>
          </w:p>
        </w:tc>
        <w:tc>
          <w:tcPr>
            <w:tcW w:w="2338" w:type="dxa"/>
          </w:tcPr>
          <w:p w14:paraId="258609E9"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4.5</w:t>
            </w:r>
          </w:p>
        </w:tc>
        <w:tc>
          <w:tcPr>
            <w:tcW w:w="2338" w:type="dxa"/>
          </w:tcPr>
          <w:p w14:paraId="2236FF5F"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4.0</w:t>
            </w:r>
          </w:p>
        </w:tc>
      </w:tr>
      <w:tr w:rsidR="009A19B1" w:rsidRPr="00A52215" w14:paraId="10626082" w14:textId="77777777" w:rsidTr="007E5E40">
        <w:tc>
          <w:tcPr>
            <w:tcW w:w="2337" w:type="dxa"/>
          </w:tcPr>
          <w:p w14:paraId="2D6DB3FF"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80-89-B</w:t>
            </w:r>
          </w:p>
        </w:tc>
        <w:tc>
          <w:tcPr>
            <w:tcW w:w="2337" w:type="dxa"/>
          </w:tcPr>
          <w:p w14:paraId="649EFFA6"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4.0</w:t>
            </w:r>
          </w:p>
        </w:tc>
        <w:tc>
          <w:tcPr>
            <w:tcW w:w="2338" w:type="dxa"/>
          </w:tcPr>
          <w:p w14:paraId="42C25E1E"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3.5</w:t>
            </w:r>
          </w:p>
        </w:tc>
        <w:tc>
          <w:tcPr>
            <w:tcW w:w="2338" w:type="dxa"/>
          </w:tcPr>
          <w:p w14:paraId="35A1846F"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3.0</w:t>
            </w:r>
          </w:p>
        </w:tc>
      </w:tr>
      <w:tr w:rsidR="009A19B1" w:rsidRPr="00A52215" w14:paraId="1DEC0472" w14:textId="77777777" w:rsidTr="007E5E40">
        <w:tc>
          <w:tcPr>
            <w:tcW w:w="2337" w:type="dxa"/>
          </w:tcPr>
          <w:p w14:paraId="291D07F6"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70-79-C</w:t>
            </w:r>
          </w:p>
        </w:tc>
        <w:tc>
          <w:tcPr>
            <w:tcW w:w="2337" w:type="dxa"/>
          </w:tcPr>
          <w:p w14:paraId="59C72CB3"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3.0</w:t>
            </w:r>
          </w:p>
        </w:tc>
        <w:tc>
          <w:tcPr>
            <w:tcW w:w="2338" w:type="dxa"/>
          </w:tcPr>
          <w:p w14:paraId="490AC20B"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2.5</w:t>
            </w:r>
          </w:p>
        </w:tc>
        <w:tc>
          <w:tcPr>
            <w:tcW w:w="2338" w:type="dxa"/>
          </w:tcPr>
          <w:p w14:paraId="3CC2F2DE"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2.0</w:t>
            </w:r>
          </w:p>
        </w:tc>
      </w:tr>
      <w:tr w:rsidR="009A19B1" w:rsidRPr="00A52215" w14:paraId="26F1F814" w14:textId="77777777" w:rsidTr="007E5E40">
        <w:tc>
          <w:tcPr>
            <w:tcW w:w="2337" w:type="dxa"/>
          </w:tcPr>
          <w:p w14:paraId="02733C12"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60-69-D</w:t>
            </w:r>
          </w:p>
        </w:tc>
        <w:tc>
          <w:tcPr>
            <w:tcW w:w="2337" w:type="dxa"/>
          </w:tcPr>
          <w:p w14:paraId="19D429ED"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2.0</w:t>
            </w:r>
          </w:p>
        </w:tc>
        <w:tc>
          <w:tcPr>
            <w:tcW w:w="2338" w:type="dxa"/>
          </w:tcPr>
          <w:p w14:paraId="7B592317"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1.5</w:t>
            </w:r>
          </w:p>
        </w:tc>
        <w:tc>
          <w:tcPr>
            <w:tcW w:w="2338" w:type="dxa"/>
          </w:tcPr>
          <w:p w14:paraId="25A430D4"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1.0</w:t>
            </w:r>
          </w:p>
        </w:tc>
      </w:tr>
      <w:tr w:rsidR="009A19B1" w:rsidRPr="00A52215" w14:paraId="68C71631" w14:textId="77777777" w:rsidTr="007E5E40">
        <w:tc>
          <w:tcPr>
            <w:tcW w:w="2337" w:type="dxa"/>
          </w:tcPr>
          <w:p w14:paraId="2BC6E08C"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0-59-F</w:t>
            </w:r>
          </w:p>
        </w:tc>
        <w:tc>
          <w:tcPr>
            <w:tcW w:w="2337" w:type="dxa"/>
          </w:tcPr>
          <w:p w14:paraId="07A12711"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No Credit</w:t>
            </w:r>
          </w:p>
        </w:tc>
        <w:tc>
          <w:tcPr>
            <w:tcW w:w="2338" w:type="dxa"/>
          </w:tcPr>
          <w:p w14:paraId="4C64603C"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No Credit</w:t>
            </w:r>
          </w:p>
        </w:tc>
        <w:tc>
          <w:tcPr>
            <w:tcW w:w="2338" w:type="dxa"/>
          </w:tcPr>
          <w:p w14:paraId="41CCCC51" w14:textId="77777777" w:rsidR="009A19B1" w:rsidRPr="00A52215" w:rsidRDefault="009A19B1" w:rsidP="007E5E40">
            <w:pPr>
              <w:rPr>
                <w:rFonts w:ascii="Times New Roman" w:hAnsi="Times New Roman" w:cs="Times New Roman"/>
              </w:rPr>
            </w:pPr>
            <w:r w:rsidRPr="00A52215">
              <w:rPr>
                <w:rFonts w:ascii="Times New Roman" w:hAnsi="Times New Roman" w:cs="Times New Roman"/>
              </w:rPr>
              <w:t>No Credit</w:t>
            </w:r>
          </w:p>
        </w:tc>
      </w:tr>
    </w:tbl>
    <w:p w14:paraId="38AB3CAE" w14:textId="77777777" w:rsidR="009A19B1" w:rsidRPr="00A52215" w:rsidRDefault="009A19B1" w:rsidP="009A19B1">
      <w:pPr>
        <w:ind w:left="60"/>
        <w:rPr>
          <w:rFonts w:ascii="Times New Roman" w:hAnsi="Times New Roman" w:cs="Times New Roman"/>
          <w:i/>
        </w:rPr>
      </w:pPr>
    </w:p>
    <w:p w14:paraId="1C43A1C0" w14:textId="77777777" w:rsidR="009A19B1" w:rsidRPr="00A52215" w:rsidRDefault="009A19B1" w:rsidP="009A19B1">
      <w:pPr>
        <w:ind w:left="60"/>
        <w:rPr>
          <w:rFonts w:ascii="Times New Roman" w:hAnsi="Times New Roman" w:cs="Times New Roman"/>
          <w:i/>
        </w:rPr>
      </w:pPr>
      <w:r w:rsidRPr="00A52215">
        <w:rPr>
          <w:rFonts w:ascii="Times New Roman" w:hAnsi="Times New Roman" w:cs="Times New Roman"/>
          <w:i/>
        </w:rPr>
        <w:t xml:space="preserve">The interpretation of the grading system is as follows: </w:t>
      </w:r>
    </w:p>
    <w:p w14:paraId="69A1019D" w14:textId="77777777" w:rsidR="009A19B1" w:rsidRPr="00A52215" w:rsidRDefault="009A19B1" w:rsidP="009A19B1">
      <w:pPr>
        <w:pStyle w:val="ListParagraph"/>
        <w:numPr>
          <w:ilvl w:val="0"/>
          <w:numId w:val="13"/>
        </w:numPr>
        <w:rPr>
          <w:rFonts w:ascii="Times New Roman" w:hAnsi="Times New Roman" w:cs="Times New Roman"/>
          <w:i/>
        </w:rPr>
      </w:pPr>
      <w:r w:rsidRPr="00A52215">
        <w:rPr>
          <w:rFonts w:ascii="Times New Roman" w:hAnsi="Times New Roman" w:cs="Times New Roman"/>
          <w:i/>
        </w:rPr>
        <w:t xml:space="preserve">Excellent or Exceptional Progress by the Student </w:t>
      </w:r>
    </w:p>
    <w:p w14:paraId="60C7CD15" w14:textId="77777777" w:rsidR="009A19B1" w:rsidRPr="00A52215" w:rsidRDefault="009A19B1" w:rsidP="009A19B1">
      <w:pPr>
        <w:pStyle w:val="ListParagraph"/>
        <w:numPr>
          <w:ilvl w:val="0"/>
          <w:numId w:val="13"/>
        </w:numPr>
        <w:rPr>
          <w:rFonts w:ascii="Times New Roman" w:hAnsi="Times New Roman" w:cs="Times New Roman"/>
          <w:i/>
        </w:rPr>
      </w:pPr>
      <w:r w:rsidRPr="00A52215">
        <w:rPr>
          <w:rFonts w:ascii="Times New Roman" w:hAnsi="Times New Roman" w:cs="Times New Roman"/>
          <w:i/>
        </w:rPr>
        <w:t xml:space="preserve">Good Progress with Above Average Achievement by the Student </w:t>
      </w:r>
    </w:p>
    <w:p w14:paraId="6C1391CB" w14:textId="77777777" w:rsidR="009A19B1" w:rsidRPr="00A52215" w:rsidRDefault="009A19B1" w:rsidP="009A19B1">
      <w:pPr>
        <w:pStyle w:val="ListParagraph"/>
        <w:numPr>
          <w:ilvl w:val="0"/>
          <w:numId w:val="13"/>
        </w:numPr>
        <w:rPr>
          <w:rFonts w:ascii="Times New Roman" w:hAnsi="Times New Roman" w:cs="Times New Roman"/>
          <w:i/>
        </w:rPr>
      </w:pPr>
      <w:r w:rsidRPr="00A52215">
        <w:rPr>
          <w:rFonts w:ascii="Times New Roman" w:hAnsi="Times New Roman" w:cs="Times New Roman"/>
          <w:i/>
        </w:rPr>
        <w:t xml:space="preserve">Average Progress on Fair Accomplishment by the Student </w:t>
      </w:r>
    </w:p>
    <w:p w14:paraId="45CCF98E" w14:textId="77777777" w:rsidR="009A19B1" w:rsidRPr="00A52215" w:rsidRDefault="009A19B1" w:rsidP="009A19B1">
      <w:pPr>
        <w:pStyle w:val="ListParagraph"/>
        <w:numPr>
          <w:ilvl w:val="0"/>
          <w:numId w:val="13"/>
        </w:numPr>
        <w:rPr>
          <w:rFonts w:ascii="Times New Roman" w:hAnsi="Times New Roman" w:cs="Times New Roman"/>
          <w:i/>
        </w:rPr>
      </w:pPr>
      <w:r w:rsidRPr="00A52215">
        <w:rPr>
          <w:rFonts w:ascii="Times New Roman" w:hAnsi="Times New Roman" w:cs="Times New Roman"/>
          <w:i/>
        </w:rPr>
        <w:t xml:space="preserve">Satisfactory or Minimum Progress with Passing and Credit </w:t>
      </w:r>
    </w:p>
    <w:p w14:paraId="638E8A23" w14:textId="77777777" w:rsidR="009A19B1" w:rsidRPr="00A52215" w:rsidRDefault="009A19B1" w:rsidP="009A19B1">
      <w:pPr>
        <w:pStyle w:val="ListParagraph"/>
        <w:numPr>
          <w:ilvl w:val="0"/>
          <w:numId w:val="13"/>
        </w:numPr>
        <w:rPr>
          <w:rFonts w:ascii="Times New Roman" w:hAnsi="Times New Roman" w:cs="Times New Roman"/>
          <w:i/>
        </w:rPr>
      </w:pPr>
      <w:r w:rsidRPr="00A52215">
        <w:rPr>
          <w:rFonts w:ascii="Times New Roman" w:hAnsi="Times New Roman" w:cs="Times New Roman"/>
          <w:i/>
        </w:rPr>
        <w:t xml:space="preserve">Unsatisfactory Progress or Failure with No Credit </w:t>
      </w:r>
    </w:p>
    <w:p w14:paraId="6E563A7A" w14:textId="77777777" w:rsidR="009A19B1" w:rsidRPr="00A52215" w:rsidRDefault="009A19B1" w:rsidP="009A19B1">
      <w:pPr>
        <w:pStyle w:val="ListParagraph"/>
        <w:ind w:left="420"/>
        <w:rPr>
          <w:rFonts w:ascii="Times New Roman" w:hAnsi="Times New Roman" w:cs="Times New Roman"/>
          <w:b/>
          <w:bCs/>
        </w:rPr>
      </w:pPr>
    </w:p>
    <w:p w14:paraId="7D0E4B62" w14:textId="77777777" w:rsidR="009A19B1" w:rsidRPr="00A52215" w:rsidRDefault="009A19B1" w:rsidP="009A19B1">
      <w:pPr>
        <w:pStyle w:val="ListParagraph"/>
        <w:ind w:left="420"/>
        <w:rPr>
          <w:rFonts w:ascii="Times New Roman" w:hAnsi="Times New Roman" w:cs="Times New Roman"/>
        </w:rPr>
      </w:pPr>
      <w:r w:rsidRPr="00A52215">
        <w:rPr>
          <w:rFonts w:ascii="Times New Roman" w:hAnsi="Times New Roman" w:cs="Times New Roman"/>
          <w:b/>
          <w:bCs/>
        </w:rPr>
        <w:t>Computation of Grades -</w:t>
      </w:r>
      <w:r w:rsidRPr="00A52215">
        <w:rPr>
          <w:rFonts w:ascii="Times New Roman" w:hAnsi="Times New Roman" w:cs="Times New Roman"/>
        </w:rPr>
        <w:t xml:space="preserve"> At the end of each nine-week period, a grade card will be given to each student indicating the percent score/letter grade the student has earned </w:t>
      </w:r>
      <w:proofErr w:type="gramStart"/>
      <w:r w:rsidRPr="00A52215">
        <w:rPr>
          <w:rFonts w:ascii="Times New Roman" w:hAnsi="Times New Roman" w:cs="Times New Roman"/>
        </w:rPr>
        <w:t>that nine weeks</w:t>
      </w:r>
      <w:proofErr w:type="gramEnd"/>
      <w:r w:rsidRPr="00A52215">
        <w:rPr>
          <w:rFonts w:ascii="Times New Roman" w:hAnsi="Times New Roman" w:cs="Times New Roman"/>
        </w:rPr>
        <w:t xml:space="preserve">. At the end of the term, the grade shall be computed from each nine-week letter grade and the exam will count as one-seventh (1/7) of the final grade. The letter grade will appear on the student’s transcript as the final grade for the semester, and semester/term letter grades will determine quality points and will also be used for computation for athletic eligibility. The quality point will be used for ranking and grade point average. </w:t>
      </w:r>
    </w:p>
    <w:p w14:paraId="286EF28D" w14:textId="77777777" w:rsidR="009A19B1" w:rsidRPr="00A52215" w:rsidRDefault="009A19B1" w:rsidP="009A19B1">
      <w:pPr>
        <w:pStyle w:val="ListParagraph"/>
        <w:ind w:left="420"/>
        <w:rPr>
          <w:rFonts w:ascii="Times New Roman" w:hAnsi="Times New Roman" w:cs="Times New Roman"/>
          <w:b/>
          <w:bCs/>
        </w:rPr>
      </w:pPr>
    </w:p>
    <w:p w14:paraId="435BE01E" w14:textId="77777777" w:rsidR="009A19B1" w:rsidRPr="00A52215" w:rsidRDefault="009A19B1" w:rsidP="009A19B1">
      <w:pPr>
        <w:pStyle w:val="ListParagraph"/>
        <w:ind w:left="420"/>
        <w:rPr>
          <w:rFonts w:ascii="Times New Roman" w:hAnsi="Times New Roman" w:cs="Times New Roman"/>
        </w:rPr>
      </w:pPr>
      <w:r w:rsidRPr="00A52215">
        <w:rPr>
          <w:rFonts w:ascii="Times New Roman" w:hAnsi="Times New Roman" w:cs="Times New Roman"/>
          <w:b/>
          <w:bCs/>
        </w:rPr>
        <w:t>Reporting of Grades -</w:t>
      </w:r>
      <w:r w:rsidRPr="00A52215">
        <w:rPr>
          <w:rFonts w:ascii="Times New Roman" w:hAnsi="Times New Roman" w:cs="Times New Roman"/>
        </w:rPr>
        <w:t xml:space="preserve"> A hard copy for reporting grades shall be on a nine-week basis in all schools. Electronic reporting is available at all times through Schoology. Parents can contact the school to set up their parent Schoology account. </w:t>
      </w:r>
    </w:p>
    <w:p w14:paraId="36B1B105" w14:textId="77777777" w:rsidR="009A19B1" w:rsidRPr="00A52215" w:rsidRDefault="009A19B1" w:rsidP="009A19B1">
      <w:pPr>
        <w:pStyle w:val="ListParagraph"/>
        <w:ind w:left="420"/>
        <w:rPr>
          <w:rFonts w:ascii="Times New Roman" w:hAnsi="Times New Roman" w:cs="Times New Roman"/>
          <w:b/>
          <w:bCs/>
        </w:rPr>
      </w:pPr>
    </w:p>
    <w:p w14:paraId="59E0E9A7" w14:textId="77777777" w:rsidR="009A19B1" w:rsidRPr="00A52215" w:rsidRDefault="009A19B1" w:rsidP="009A19B1">
      <w:pPr>
        <w:pStyle w:val="ListParagraph"/>
        <w:ind w:left="420"/>
        <w:rPr>
          <w:rFonts w:ascii="Times New Roman" w:hAnsi="Times New Roman" w:cs="Times New Roman"/>
        </w:rPr>
      </w:pPr>
      <w:r w:rsidRPr="00A52215">
        <w:rPr>
          <w:rFonts w:ascii="Times New Roman" w:hAnsi="Times New Roman" w:cs="Times New Roman"/>
          <w:b/>
          <w:bCs/>
        </w:rPr>
        <w:t>Repeating a Class:</w:t>
      </w:r>
      <w:r w:rsidRPr="00A52215">
        <w:rPr>
          <w:rFonts w:ascii="Times New Roman" w:hAnsi="Times New Roman" w:cs="Times New Roman"/>
        </w:rPr>
        <w:t xml:space="preserve">  Whenever a student repeats a course, both grades will be used when computing GPA and rank in class. Courses may be repeated only when student has earned a grade of C or lower.</w:t>
      </w:r>
    </w:p>
    <w:p w14:paraId="24708788" w14:textId="77777777" w:rsidR="009A19B1" w:rsidRPr="00A52215" w:rsidRDefault="009A19B1" w:rsidP="009A19B1">
      <w:pPr>
        <w:pStyle w:val="ListParagraph"/>
        <w:ind w:left="420"/>
        <w:rPr>
          <w:rFonts w:ascii="Times New Roman" w:hAnsi="Times New Roman" w:cs="Times New Roman"/>
        </w:rPr>
      </w:pPr>
    </w:p>
    <w:p w14:paraId="0C0C3A69" w14:textId="77777777" w:rsidR="009A19B1" w:rsidRPr="00A52215" w:rsidRDefault="009A19B1" w:rsidP="009A19B1">
      <w:pPr>
        <w:pStyle w:val="Heading2"/>
        <w:rPr>
          <w:rFonts w:ascii="Times New Roman" w:hAnsi="Times New Roman" w:cs="Times New Roman"/>
          <w:sz w:val="20"/>
          <w:szCs w:val="20"/>
        </w:rPr>
      </w:pPr>
      <w:bookmarkStart w:id="10" w:name="_Toc207192879"/>
      <w:r w:rsidRPr="00A52215">
        <w:rPr>
          <w:rFonts w:ascii="Times New Roman" w:hAnsi="Times New Roman" w:cs="Times New Roman"/>
          <w:sz w:val="20"/>
          <w:szCs w:val="20"/>
        </w:rPr>
        <w:t>Secondary School Promotion Policy</w:t>
      </w:r>
      <w:bookmarkEnd w:id="10"/>
    </w:p>
    <w:p w14:paraId="4C2984FE" w14:textId="77777777" w:rsidR="009A19B1" w:rsidRPr="00A52215" w:rsidRDefault="009A19B1" w:rsidP="009A19B1">
      <w:pPr>
        <w:rPr>
          <w:rFonts w:ascii="Times New Roman" w:hAnsi="Times New Roman" w:cs="Times New Roman"/>
        </w:rPr>
      </w:pPr>
    </w:p>
    <w:p w14:paraId="6FDFDC9C" w14:textId="77777777" w:rsidR="009A19B1" w:rsidRPr="00A52215" w:rsidRDefault="009A19B1" w:rsidP="009A19B1">
      <w:pPr>
        <w:pStyle w:val="ListParagraph"/>
        <w:numPr>
          <w:ilvl w:val="0"/>
          <w:numId w:val="23"/>
        </w:numPr>
        <w:rPr>
          <w:rFonts w:ascii="Times New Roman" w:hAnsi="Times New Roman" w:cs="Times New Roman"/>
        </w:rPr>
      </w:pPr>
      <w:r w:rsidRPr="00A52215">
        <w:rPr>
          <w:rFonts w:ascii="Times New Roman" w:hAnsi="Times New Roman" w:cs="Times New Roman"/>
        </w:rPr>
        <w:t xml:space="preserve">A student in the ninth grade, in order to be considered for promotion to the tenth grade, must pass a minimum of five units of credit of 9th grade work. </w:t>
      </w:r>
    </w:p>
    <w:p w14:paraId="7A1F52CA" w14:textId="77777777" w:rsidR="009A19B1" w:rsidRPr="00A52215" w:rsidRDefault="009A19B1" w:rsidP="009A19B1">
      <w:pPr>
        <w:ind w:left="60"/>
        <w:rPr>
          <w:rFonts w:ascii="Times New Roman" w:hAnsi="Times New Roman" w:cs="Times New Roman"/>
        </w:rPr>
      </w:pPr>
    </w:p>
    <w:p w14:paraId="1EB814D5" w14:textId="77777777" w:rsidR="009A19B1" w:rsidRPr="00A52215" w:rsidRDefault="009A19B1" w:rsidP="009A19B1">
      <w:pPr>
        <w:pStyle w:val="ListParagraph"/>
        <w:numPr>
          <w:ilvl w:val="0"/>
          <w:numId w:val="23"/>
        </w:numPr>
        <w:rPr>
          <w:rFonts w:ascii="Times New Roman" w:hAnsi="Times New Roman" w:cs="Times New Roman"/>
        </w:rPr>
      </w:pPr>
      <w:r w:rsidRPr="00A52215">
        <w:rPr>
          <w:rFonts w:ascii="Times New Roman" w:hAnsi="Times New Roman" w:cs="Times New Roman"/>
        </w:rPr>
        <w:t>Students in high school shall be classified according to the units or credits they have accumulated. Grade-level or homeroom status will be determined by the following sequence of progress toward graduation:</w:t>
      </w:r>
    </w:p>
    <w:p w14:paraId="1703F630" w14:textId="77777777" w:rsidR="009A19B1" w:rsidRPr="00A52215" w:rsidRDefault="009A19B1" w:rsidP="009A19B1">
      <w:pPr>
        <w:pStyle w:val="ListParagraph"/>
        <w:rPr>
          <w:rFonts w:ascii="Times New Roman" w:hAnsi="Times New Roman" w:cs="Times New Roman"/>
          <w:bCs/>
        </w:rPr>
      </w:pPr>
      <w:r w:rsidRPr="00A52215">
        <w:rPr>
          <w:rFonts w:ascii="Times New Roman" w:hAnsi="Times New Roman" w:cs="Times New Roman"/>
          <w:b/>
          <w:bCs/>
        </w:rPr>
        <w:t>Sophomore</w:t>
      </w:r>
      <w:r w:rsidRPr="00A52215">
        <w:rPr>
          <w:rFonts w:ascii="Times New Roman" w:hAnsi="Times New Roman" w:cs="Times New Roman"/>
          <w:bCs/>
        </w:rPr>
        <w:t xml:space="preserve"> </w:t>
      </w:r>
      <w:r w:rsidRPr="00A52215">
        <w:rPr>
          <w:rFonts w:ascii="Times New Roman" w:hAnsi="Times New Roman" w:cs="Times New Roman"/>
          <w:bCs/>
        </w:rPr>
        <w:tab/>
        <w:t>5 Credits</w:t>
      </w:r>
    </w:p>
    <w:p w14:paraId="0E085BDE" w14:textId="77777777" w:rsidR="009A19B1" w:rsidRPr="00A52215" w:rsidRDefault="009A19B1" w:rsidP="009A19B1">
      <w:pPr>
        <w:pStyle w:val="ListParagraph"/>
        <w:rPr>
          <w:rFonts w:ascii="Times New Roman" w:hAnsi="Times New Roman" w:cs="Times New Roman"/>
          <w:bCs/>
        </w:rPr>
      </w:pPr>
      <w:r w:rsidRPr="00A52215">
        <w:rPr>
          <w:rFonts w:ascii="Times New Roman" w:hAnsi="Times New Roman" w:cs="Times New Roman"/>
          <w:b/>
          <w:bCs/>
        </w:rPr>
        <w:t>Junior</w:t>
      </w:r>
      <w:r w:rsidRPr="00A52215">
        <w:rPr>
          <w:rFonts w:ascii="Times New Roman" w:hAnsi="Times New Roman" w:cs="Times New Roman"/>
          <w:bCs/>
        </w:rPr>
        <w:tab/>
      </w:r>
      <w:r w:rsidRPr="00A52215">
        <w:rPr>
          <w:rFonts w:ascii="Times New Roman" w:hAnsi="Times New Roman" w:cs="Times New Roman"/>
          <w:bCs/>
        </w:rPr>
        <w:tab/>
        <w:t>11 Credits</w:t>
      </w:r>
    </w:p>
    <w:p w14:paraId="71B9119D" w14:textId="77777777" w:rsidR="009A19B1" w:rsidRPr="00A52215" w:rsidRDefault="009A19B1" w:rsidP="009A19B1">
      <w:pPr>
        <w:pStyle w:val="ListParagraph"/>
        <w:rPr>
          <w:rFonts w:ascii="Times New Roman" w:hAnsi="Times New Roman" w:cs="Times New Roman"/>
          <w:bCs/>
        </w:rPr>
      </w:pPr>
      <w:r w:rsidRPr="00A52215">
        <w:rPr>
          <w:rFonts w:ascii="Times New Roman" w:hAnsi="Times New Roman" w:cs="Times New Roman"/>
          <w:b/>
          <w:bCs/>
        </w:rPr>
        <w:t>Senior</w:t>
      </w:r>
      <w:r w:rsidRPr="00A52215">
        <w:rPr>
          <w:rFonts w:ascii="Times New Roman" w:hAnsi="Times New Roman" w:cs="Times New Roman"/>
          <w:bCs/>
        </w:rPr>
        <w:tab/>
      </w:r>
      <w:r w:rsidRPr="00A52215">
        <w:rPr>
          <w:rFonts w:ascii="Times New Roman" w:hAnsi="Times New Roman" w:cs="Times New Roman"/>
          <w:bCs/>
        </w:rPr>
        <w:tab/>
        <w:t xml:space="preserve">All seniors must be enrolled or have successfully </w:t>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t xml:space="preserve">completed English 12, Civics, and be within 8 credits of </w:t>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t xml:space="preserve">graduation. All seniors must be scheduled for a full </w:t>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r>
      <w:r w:rsidRPr="00A52215">
        <w:rPr>
          <w:rFonts w:ascii="Times New Roman" w:hAnsi="Times New Roman" w:cs="Times New Roman"/>
          <w:bCs/>
        </w:rPr>
        <w:tab/>
        <w:t>instructional day unless otherwise approved under Policy D.3.1.</w:t>
      </w:r>
    </w:p>
    <w:p w14:paraId="63E59630" w14:textId="77777777" w:rsidR="009A19B1" w:rsidRPr="00A52215" w:rsidRDefault="009A19B1" w:rsidP="009A19B1">
      <w:pPr>
        <w:rPr>
          <w:rFonts w:ascii="Times New Roman" w:hAnsi="Times New Roman" w:cs="Times New Roman"/>
        </w:rPr>
      </w:pPr>
    </w:p>
    <w:p w14:paraId="79BFADB0" w14:textId="77777777" w:rsidR="009A19B1" w:rsidRPr="00A52215" w:rsidRDefault="009A19B1" w:rsidP="009A19B1">
      <w:pPr>
        <w:pStyle w:val="ListParagraph"/>
        <w:numPr>
          <w:ilvl w:val="0"/>
          <w:numId w:val="23"/>
        </w:numPr>
        <w:rPr>
          <w:rFonts w:ascii="Times New Roman" w:hAnsi="Times New Roman" w:cs="Times New Roman"/>
        </w:rPr>
      </w:pPr>
      <w:r w:rsidRPr="00A52215">
        <w:rPr>
          <w:rFonts w:ascii="Times New Roman" w:hAnsi="Times New Roman" w:cs="Times New Roman"/>
        </w:rPr>
        <w:lastRenderedPageBreak/>
        <w:t xml:space="preserve">Any student considering dropping out of high school must first schedule an in-person meeting with their designated counselor and principal to explore alternative options for completing their high school education. If no solution is reached in that meeting, the student will be required to meet with the Director of Secondary Education and the Superintendent of Schools before their request to drop out will be processed. </w:t>
      </w:r>
    </w:p>
    <w:p w14:paraId="49773B9D" w14:textId="77777777" w:rsidR="009A19B1" w:rsidRPr="00A52215" w:rsidRDefault="009A19B1" w:rsidP="009A19B1">
      <w:pPr>
        <w:pStyle w:val="ListParagraph"/>
        <w:numPr>
          <w:ilvl w:val="0"/>
          <w:numId w:val="23"/>
        </w:numPr>
        <w:rPr>
          <w:rFonts w:ascii="Times New Roman" w:hAnsi="Times New Roman" w:cs="Times New Roman"/>
        </w:rPr>
      </w:pPr>
      <w:r w:rsidRPr="00A52215">
        <w:rPr>
          <w:rFonts w:ascii="Times New Roman" w:hAnsi="Times New Roman" w:cs="Times New Roman"/>
        </w:rPr>
        <w:t>Dropouts who wish to return to the Raleigh County school system will first have their transcript reviewed followed by guidance given regarding the pathway that best fits their situation (e.g., Mountaineer Challenge, HISET, Option Pathway, return to traditional school). Special Education students must reenter through the IEP process.</w:t>
      </w:r>
    </w:p>
    <w:p w14:paraId="013D2480" w14:textId="77777777" w:rsidR="009D2FE7" w:rsidRPr="00A52215" w:rsidRDefault="009D2FE7" w:rsidP="009D2FE7">
      <w:pPr>
        <w:rPr>
          <w:rFonts w:ascii="Times New Roman" w:hAnsi="Times New Roman" w:cs="Times New Roman"/>
        </w:rPr>
      </w:pPr>
    </w:p>
    <w:p w14:paraId="173E8556" w14:textId="77777777" w:rsidR="009D2FE7" w:rsidRPr="00A52215" w:rsidRDefault="009D2FE7" w:rsidP="00A52215">
      <w:pPr>
        <w:pStyle w:val="Heading2"/>
        <w:rPr>
          <w:rFonts w:ascii="Times New Roman" w:hAnsi="Times New Roman" w:cs="Times New Roman"/>
          <w:sz w:val="20"/>
          <w:szCs w:val="20"/>
        </w:rPr>
      </w:pPr>
      <w:bookmarkStart w:id="11" w:name="_Toc207192880"/>
      <w:r w:rsidRPr="00A52215">
        <w:rPr>
          <w:rFonts w:ascii="Times New Roman" w:hAnsi="Times New Roman" w:cs="Times New Roman"/>
          <w:sz w:val="20"/>
          <w:szCs w:val="20"/>
        </w:rPr>
        <w:t>Honors Course Enrollment Requirement for Freshmen</w:t>
      </w:r>
      <w:bookmarkEnd w:id="11"/>
    </w:p>
    <w:p w14:paraId="548DFB80" w14:textId="77777777" w:rsidR="009D2FE7" w:rsidRPr="00A52215" w:rsidRDefault="009D2FE7" w:rsidP="009D2FE7">
      <w:pPr>
        <w:rPr>
          <w:rFonts w:ascii="Times New Roman" w:hAnsi="Times New Roman" w:cs="Times New Roman"/>
          <w:b/>
          <w:bCs/>
          <w:color w:val="1F3864" w:themeColor="accent1" w:themeShade="80"/>
          <w:u w:val="single"/>
        </w:rPr>
      </w:pPr>
    </w:p>
    <w:p w14:paraId="65F62D5F" w14:textId="77777777" w:rsidR="009D2FE7" w:rsidRPr="00A52215" w:rsidRDefault="009D2FE7" w:rsidP="009D2FE7">
      <w:pPr>
        <w:rPr>
          <w:rFonts w:ascii="Times New Roman" w:hAnsi="Times New Roman" w:cs="Times New Roman"/>
          <w:color w:val="000000" w:themeColor="text1"/>
        </w:rPr>
      </w:pPr>
      <w:r w:rsidRPr="00A52215">
        <w:rPr>
          <w:rFonts w:ascii="Times New Roman" w:hAnsi="Times New Roman" w:cs="Times New Roman"/>
          <w:color w:val="000000" w:themeColor="text1"/>
        </w:rPr>
        <w:t xml:space="preserve">To enroll in Honors courses as a freshman at Shady Spring High School, students must meet at least two of the following three criteria: </w:t>
      </w:r>
    </w:p>
    <w:p w14:paraId="3037877B" w14:textId="77777777" w:rsidR="009D2FE7" w:rsidRPr="00A52215" w:rsidRDefault="009D2FE7" w:rsidP="009D2FE7">
      <w:pPr>
        <w:rPr>
          <w:rFonts w:ascii="Times New Roman" w:hAnsi="Times New Roman" w:cs="Times New Roman"/>
          <w:color w:val="000000" w:themeColor="text1"/>
        </w:rPr>
      </w:pPr>
    </w:p>
    <w:p w14:paraId="5D5537B9" w14:textId="77777777" w:rsidR="009D2FE7" w:rsidRPr="00A52215" w:rsidRDefault="009D2FE7" w:rsidP="009D2FE7">
      <w:pPr>
        <w:rPr>
          <w:rFonts w:ascii="Times New Roman" w:hAnsi="Times New Roman" w:cs="Times New Roman"/>
          <w:color w:val="000000" w:themeColor="text1"/>
        </w:rPr>
      </w:pPr>
      <w:r w:rsidRPr="00A52215">
        <w:rPr>
          <w:rFonts w:ascii="Times New Roman" w:hAnsi="Times New Roman" w:cs="Times New Roman"/>
          <w:color w:val="000000" w:themeColor="text1"/>
        </w:rPr>
        <w:t xml:space="preserve">1) Obtain parent/guardian approval, </w:t>
      </w:r>
    </w:p>
    <w:p w14:paraId="29479D55" w14:textId="77777777" w:rsidR="009D2FE7" w:rsidRPr="00A52215" w:rsidRDefault="009D2FE7" w:rsidP="009D2FE7">
      <w:pPr>
        <w:rPr>
          <w:rFonts w:ascii="Times New Roman" w:hAnsi="Times New Roman" w:cs="Times New Roman"/>
          <w:color w:val="000000" w:themeColor="text1"/>
        </w:rPr>
      </w:pPr>
      <w:r w:rsidRPr="00A52215">
        <w:rPr>
          <w:rFonts w:ascii="Times New Roman" w:hAnsi="Times New Roman" w:cs="Times New Roman"/>
          <w:color w:val="000000" w:themeColor="text1"/>
        </w:rPr>
        <w:t xml:space="preserve">2) Receive a recommendation from their 8th-grade core subject teacher, and/or </w:t>
      </w:r>
    </w:p>
    <w:p w14:paraId="3B6B99A6" w14:textId="77777777" w:rsidR="009D2FE7" w:rsidRPr="00A52215" w:rsidRDefault="009D2FE7" w:rsidP="009D2FE7">
      <w:pPr>
        <w:rPr>
          <w:rFonts w:ascii="Times New Roman" w:hAnsi="Times New Roman" w:cs="Times New Roman"/>
          <w:color w:val="000000" w:themeColor="text1"/>
        </w:rPr>
      </w:pPr>
      <w:r w:rsidRPr="00A52215">
        <w:rPr>
          <w:rFonts w:ascii="Times New Roman" w:hAnsi="Times New Roman" w:cs="Times New Roman"/>
          <w:color w:val="000000" w:themeColor="text1"/>
        </w:rPr>
        <w:t xml:space="preserve">3) Meet or exceed standards in the requested subject on the West Virginia General Summative Assessment. </w:t>
      </w:r>
    </w:p>
    <w:p w14:paraId="29F251FE" w14:textId="77777777" w:rsidR="009D2FE7" w:rsidRPr="00A52215" w:rsidRDefault="009D2FE7" w:rsidP="009D2FE7">
      <w:pPr>
        <w:rPr>
          <w:rFonts w:ascii="Times New Roman" w:hAnsi="Times New Roman" w:cs="Times New Roman"/>
          <w:color w:val="000000" w:themeColor="text1"/>
        </w:rPr>
      </w:pPr>
    </w:p>
    <w:p w14:paraId="50404B33" w14:textId="77777777" w:rsidR="009D2FE7" w:rsidRPr="00A52215" w:rsidRDefault="009D2FE7" w:rsidP="009D2FE7">
      <w:pPr>
        <w:rPr>
          <w:rFonts w:ascii="Times New Roman" w:hAnsi="Times New Roman" w:cs="Times New Roman"/>
          <w:color w:val="000000" w:themeColor="text1"/>
        </w:rPr>
      </w:pPr>
      <w:r w:rsidRPr="00A52215">
        <w:rPr>
          <w:rFonts w:ascii="Times New Roman" w:hAnsi="Times New Roman" w:cs="Times New Roman"/>
          <w:color w:val="000000" w:themeColor="text1"/>
        </w:rPr>
        <w:t>These requirements are designed to ensure students are adequately prepared for the increased academic rigor of Honors-level coursework.</w:t>
      </w:r>
    </w:p>
    <w:p w14:paraId="49395F28" w14:textId="77777777" w:rsidR="009D2FE7" w:rsidRPr="00A52215" w:rsidRDefault="009D2FE7" w:rsidP="009D2FE7">
      <w:pPr>
        <w:rPr>
          <w:rFonts w:ascii="Times New Roman" w:hAnsi="Times New Roman" w:cs="Times New Roman"/>
        </w:rPr>
      </w:pPr>
    </w:p>
    <w:p w14:paraId="632460AC" w14:textId="77777777" w:rsidR="006E0826" w:rsidRPr="00A52215" w:rsidRDefault="006E0826" w:rsidP="006E0826">
      <w:pPr>
        <w:pStyle w:val="Heading2"/>
        <w:rPr>
          <w:rFonts w:ascii="Times New Roman" w:hAnsi="Times New Roman" w:cs="Times New Roman"/>
          <w:sz w:val="20"/>
          <w:szCs w:val="20"/>
        </w:rPr>
      </w:pPr>
      <w:bookmarkStart w:id="12" w:name="_Toc207192881"/>
      <w:r w:rsidRPr="00A52215">
        <w:rPr>
          <w:rFonts w:ascii="Times New Roman" w:hAnsi="Times New Roman" w:cs="Times New Roman"/>
          <w:sz w:val="20"/>
          <w:szCs w:val="20"/>
        </w:rPr>
        <w:t>Mid-term Reports and Semester Exams</w:t>
      </w:r>
      <w:bookmarkEnd w:id="12"/>
    </w:p>
    <w:p w14:paraId="059D990E" w14:textId="77777777" w:rsidR="006E0826" w:rsidRPr="00A52215" w:rsidRDefault="006E0826" w:rsidP="006E0826">
      <w:pPr>
        <w:rPr>
          <w:rFonts w:ascii="Times New Roman" w:hAnsi="Times New Roman" w:cs="Times New Roman"/>
        </w:rPr>
      </w:pPr>
    </w:p>
    <w:p w14:paraId="0A055726" w14:textId="77777777" w:rsidR="006E0826" w:rsidRPr="00A52215" w:rsidRDefault="006E0826" w:rsidP="006E0826">
      <w:pPr>
        <w:rPr>
          <w:rFonts w:ascii="Times New Roman" w:hAnsi="Times New Roman" w:cs="Times New Roman"/>
        </w:rPr>
      </w:pPr>
      <w:r w:rsidRPr="00A52215">
        <w:rPr>
          <w:rFonts w:ascii="Times New Roman" w:hAnsi="Times New Roman" w:cs="Times New Roman"/>
        </w:rPr>
        <w:t>Mid-term reports will be sent home to each student with a D or lower average.</w:t>
      </w:r>
    </w:p>
    <w:p w14:paraId="09ED14F7" w14:textId="77777777" w:rsidR="006E0826" w:rsidRPr="00A52215" w:rsidRDefault="006E0826" w:rsidP="006E0826">
      <w:pPr>
        <w:rPr>
          <w:rFonts w:ascii="Times New Roman" w:hAnsi="Times New Roman" w:cs="Times New Roman"/>
        </w:rPr>
      </w:pPr>
    </w:p>
    <w:p w14:paraId="6749F822" w14:textId="77777777" w:rsidR="006E0826" w:rsidRPr="00A52215" w:rsidRDefault="006E0826" w:rsidP="006E0826">
      <w:pPr>
        <w:rPr>
          <w:rFonts w:ascii="Times New Roman" w:hAnsi="Times New Roman" w:cs="Times New Roman"/>
        </w:rPr>
      </w:pPr>
      <w:r w:rsidRPr="00A52215">
        <w:rPr>
          <w:rFonts w:ascii="Times New Roman" w:hAnsi="Times New Roman" w:cs="Times New Roman"/>
        </w:rPr>
        <w:t>Shady Spring High School will be implementing an exam exemption policy as an incentive for faithful attendance. We recognize there are various reasons that students need to miss school throughout the</w:t>
      </w:r>
      <w:r w:rsidRPr="00A52215">
        <w:rPr>
          <w:rFonts w:ascii="Times New Roman" w:hAnsi="Times New Roman" w:cs="Times New Roman"/>
        </w:rPr>
        <w:br/>
        <w:t xml:space="preserve">year, and we want to be clear that exams are not a punishment.  This policy is something extra we are using to encourage our students to do well in their classes and come to school when they are not prohibited from doing so. </w:t>
      </w:r>
    </w:p>
    <w:p w14:paraId="1BC1173B" w14:textId="77777777" w:rsidR="006E0826" w:rsidRPr="00A52215" w:rsidRDefault="006E0826" w:rsidP="006E0826">
      <w:pPr>
        <w:rPr>
          <w:rFonts w:ascii="Times New Roman" w:hAnsi="Times New Roman" w:cs="Times New Roman"/>
        </w:rPr>
      </w:pPr>
    </w:p>
    <w:p w14:paraId="59A4F4F8" w14:textId="77777777" w:rsidR="006E0826" w:rsidRPr="00A52215" w:rsidRDefault="006E0826" w:rsidP="00A52215">
      <w:pPr>
        <w:pStyle w:val="Heading2"/>
        <w:rPr>
          <w:rFonts w:ascii="Times New Roman" w:hAnsi="Times New Roman" w:cs="Times New Roman"/>
          <w:sz w:val="20"/>
          <w:szCs w:val="20"/>
        </w:rPr>
      </w:pPr>
      <w:bookmarkStart w:id="13" w:name="_Toc207192882"/>
      <w:r w:rsidRPr="00A52215">
        <w:rPr>
          <w:rFonts w:ascii="Times New Roman" w:hAnsi="Times New Roman" w:cs="Times New Roman"/>
          <w:sz w:val="20"/>
          <w:szCs w:val="20"/>
        </w:rPr>
        <w:t>Exam Exemption Policy</w:t>
      </w:r>
      <w:bookmarkEnd w:id="13"/>
    </w:p>
    <w:p w14:paraId="2856B353" w14:textId="21A9D138" w:rsidR="006E0826" w:rsidRPr="00F23EB9" w:rsidRDefault="006E0826" w:rsidP="006E0826">
      <w:pPr>
        <w:rPr>
          <w:rFonts w:ascii="Times New Roman" w:hAnsi="Times New Roman" w:cs="Times New Roman"/>
        </w:rPr>
      </w:pPr>
      <w:r w:rsidRPr="00F23EB9">
        <w:rPr>
          <w:rFonts w:ascii="Times New Roman" w:hAnsi="Times New Roman" w:cs="Times New Roman"/>
        </w:rPr>
        <w:t>To encourage regular attendance and help reduce chronic absenteeism, students may be exempt from semester exams based on both their </w:t>
      </w:r>
      <w:r w:rsidRPr="00F23EB9">
        <w:rPr>
          <w:rFonts w:ascii="Times New Roman" w:hAnsi="Times New Roman" w:cs="Times New Roman"/>
          <w:b/>
          <w:bCs/>
        </w:rPr>
        <w:t>grades</w:t>
      </w:r>
      <w:r w:rsidRPr="00F23EB9">
        <w:rPr>
          <w:rFonts w:ascii="Times New Roman" w:hAnsi="Times New Roman" w:cs="Times New Roman"/>
        </w:rPr>
        <w:t> and </w:t>
      </w:r>
      <w:r w:rsidRPr="00F23EB9">
        <w:rPr>
          <w:rFonts w:ascii="Times New Roman" w:hAnsi="Times New Roman" w:cs="Times New Roman"/>
          <w:b/>
          <w:bCs/>
        </w:rPr>
        <w:t>attendance</w:t>
      </w:r>
      <w:r w:rsidRPr="00F23EB9">
        <w:rPr>
          <w:rFonts w:ascii="Times New Roman" w:hAnsi="Times New Roman" w:cs="Times New Roman"/>
        </w:rPr>
        <w:t> </w:t>
      </w:r>
      <w:r w:rsidR="00C56286">
        <w:rPr>
          <w:rFonts w:ascii="Times New Roman" w:hAnsi="Times New Roman" w:cs="Times New Roman"/>
        </w:rPr>
        <w:t>as reported from the WVEIS attendance report</w:t>
      </w:r>
      <w:r w:rsidRPr="00F23EB9">
        <w:rPr>
          <w:rFonts w:ascii="Times New Roman" w:hAnsi="Times New Roman" w:cs="Times New Roman"/>
        </w:rPr>
        <w:t>.</w:t>
      </w:r>
    </w:p>
    <w:p w14:paraId="212A39D7" w14:textId="77777777" w:rsidR="006E0826" w:rsidRPr="00F23EB9" w:rsidRDefault="006E0826" w:rsidP="006E0826">
      <w:pPr>
        <w:rPr>
          <w:rFonts w:ascii="Times New Roman" w:hAnsi="Times New Roman" w:cs="Times New Roman"/>
        </w:rPr>
      </w:pPr>
      <w:r w:rsidRPr="00F23EB9">
        <w:rPr>
          <w:rFonts w:ascii="Times New Roman" w:hAnsi="Times New Roman" w:cs="Times New Roman"/>
        </w:rPr>
        <w:t>Here’s how it works:</w:t>
      </w:r>
    </w:p>
    <w:p w14:paraId="6BF9B9E8" w14:textId="77777777" w:rsidR="006E0826" w:rsidRPr="00F23EB9" w:rsidRDefault="006E0826" w:rsidP="006E0826">
      <w:pPr>
        <w:numPr>
          <w:ilvl w:val="0"/>
          <w:numId w:val="40"/>
        </w:numPr>
        <w:rPr>
          <w:rFonts w:ascii="Times New Roman" w:hAnsi="Times New Roman" w:cs="Times New Roman"/>
        </w:rPr>
      </w:pPr>
      <w:r w:rsidRPr="00F23EB9">
        <w:rPr>
          <w:rFonts w:ascii="Times New Roman" w:hAnsi="Times New Roman" w:cs="Times New Roman"/>
        </w:rPr>
        <w:t>If you have an </w:t>
      </w:r>
      <w:r w:rsidRPr="00F23EB9">
        <w:rPr>
          <w:rFonts w:ascii="Times New Roman" w:hAnsi="Times New Roman" w:cs="Times New Roman"/>
          <w:b/>
          <w:bCs/>
        </w:rPr>
        <w:t>A average</w:t>
      </w:r>
      <w:r w:rsidRPr="00F23EB9">
        <w:rPr>
          <w:rFonts w:ascii="Times New Roman" w:hAnsi="Times New Roman" w:cs="Times New Roman"/>
        </w:rPr>
        <w:t>, you can miss up to </w:t>
      </w:r>
      <w:r w:rsidRPr="00F23EB9">
        <w:rPr>
          <w:rFonts w:ascii="Times New Roman" w:hAnsi="Times New Roman" w:cs="Times New Roman"/>
          <w:b/>
          <w:bCs/>
        </w:rPr>
        <w:t>4 days</w:t>
      </w:r>
      <w:r w:rsidRPr="00F23EB9">
        <w:rPr>
          <w:rFonts w:ascii="Times New Roman" w:hAnsi="Times New Roman" w:cs="Times New Roman"/>
        </w:rPr>
        <w:t> in that class and still be exempt.</w:t>
      </w:r>
    </w:p>
    <w:p w14:paraId="665DDA16" w14:textId="77777777" w:rsidR="006E0826" w:rsidRPr="00F23EB9" w:rsidRDefault="006E0826" w:rsidP="006E0826">
      <w:pPr>
        <w:numPr>
          <w:ilvl w:val="0"/>
          <w:numId w:val="40"/>
        </w:numPr>
        <w:rPr>
          <w:rFonts w:ascii="Times New Roman" w:hAnsi="Times New Roman" w:cs="Times New Roman"/>
        </w:rPr>
      </w:pPr>
      <w:r w:rsidRPr="00F23EB9">
        <w:rPr>
          <w:rFonts w:ascii="Times New Roman" w:hAnsi="Times New Roman" w:cs="Times New Roman"/>
        </w:rPr>
        <w:t>If you have a </w:t>
      </w:r>
      <w:r w:rsidRPr="00F23EB9">
        <w:rPr>
          <w:rFonts w:ascii="Times New Roman" w:hAnsi="Times New Roman" w:cs="Times New Roman"/>
          <w:b/>
          <w:bCs/>
        </w:rPr>
        <w:t>B average</w:t>
      </w:r>
      <w:r w:rsidRPr="00F23EB9">
        <w:rPr>
          <w:rFonts w:ascii="Times New Roman" w:hAnsi="Times New Roman" w:cs="Times New Roman"/>
        </w:rPr>
        <w:t>, you can miss up to </w:t>
      </w:r>
      <w:r w:rsidRPr="00F23EB9">
        <w:rPr>
          <w:rFonts w:ascii="Times New Roman" w:hAnsi="Times New Roman" w:cs="Times New Roman"/>
          <w:b/>
          <w:bCs/>
        </w:rPr>
        <w:t>3 days</w:t>
      </w:r>
      <w:r w:rsidRPr="00F23EB9">
        <w:rPr>
          <w:rFonts w:ascii="Times New Roman" w:hAnsi="Times New Roman" w:cs="Times New Roman"/>
        </w:rPr>
        <w:t>.</w:t>
      </w:r>
    </w:p>
    <w:p w14:paraId="398471E8" w14:textId="77777777" w:rsidR="006E0826" w:rsidRPr="00F23EB9" w:rsidRDefault="006E0826" w:rsidP="006E0826">
      <w:pPr>
        <w:numPr>
          <w:ilvl w:val="0"/>
          <w:numId w:val="40"/>
        </w:numPr>
        <w:rPr>
          <w:rFonts w:ascii="Times New Roman" w:hAnsi="Times New Roman" w:cs="Times New Roman"/>
        </w:rPr>
      </w:pPr>
      <w:r w:rsidRPr="00F23EB9">
        <w:rPr>
          <w:rFonts w:ascii="Times New Roman" w:hAnsi="Times New Roman" w:cs="Times New Roman"/>
        </w:rPr>
        <w:t>If you have a </w:t>
      </w:r>
      <w:r w:rsidRPr="00F23EB9">
        <w:rPr>
          <w:rFonts w:ascii="Times New Roman" w:hAnsi="Times New Roman" w:cs="Times New Roman"/>
          <w:b/>
          <w:bCs/>
        </w:rPr>
        <w:t>C average</w:t>
      </w:r>
      <w:r w:rsidRPr="00F23EB9">
        <w:rPr>
          <w:rFonts w:ascii="Times New Roman" w:hAnsi="Times New Roman" w:cs="Times New Roman"/>
        </w:rPr>
        <w:t>, you can miss up to </w:t>
      </w:r>
      <w:r w:rsidRPr="00F23EB9">
        <w:rPr>
          <w:rFonts w:ascii="Times New Roman" w:hAnsi="Times New Roman" w:cs="Times New Roman"/>
          <w:b/>
          <w:bCs/>
        </w:rPr>
        <w:t>2 days</w:t>
      </w:r>
      <w:r w:rsidRPr="00F23EB9">
        <w:rPr>
          <w:rFonts w:ascii="Times New Roman" w:hAnsi="Times New Roman" w:cs="Times New Roman"/>
        </w:rPr>
        <w:t>.</w:t>
      </w:r>
    </w:p>
    <w:p w14:paraId="2912AB0C" w14:textId="77777777" w:rsidR="006E0826" w:rsidRPr="00A52215" w:rsidRDefault="006E0826" w:rsidP="006E0826">
      <w:pPr>
        <w:numPr>
          <w:ilvl w:val="0"/>
          <w:numId w:val="40"/>
        </w:numPr>
        <w:rPr>
          <w:rFonts w:ascii="Times New Roman" w:hAnsi="Times New Roman" w:cs="Times New Roman"/>
        </w:rPr>
      </w:pPr>
      <w:r w:rsidRPr="00F23EB9">
        <w:rPr>
          <w:rFonts w:ascii="Times New Roman" w:hAnsi="Times New Roman" w:cs="Times New Roman"/>
        </w:rPr>
        <w:t>If you have a </w:t>
      </w:r>
      <w:r w:rsidRPr="00F23EB9">
        <w:rPr>
          <w:rFonts w:ascii="Times New Roman" w:hAnsi="Times New Roman" w:cs="Times New Roman"/>
          <w:b/>
          <w:bCs/>
        </w:rPr>
        <w:t>D average</w:t>
      </w:r>
      <w:r w:rsidRPr="00F23EB9">
        <w:rPr>
          <w:rFonts w:ascii="Times New Roman" w:hAnsi="Times New Roman" w:cs="Times New Roman"/>
        </w:rPr>
        <w:t>, you can miss only </w:t>
      </w:r>
      <w:r w:rsidRPr="00F23EB9">
        <w:rPr>
          <w:rFonts w:ascii="Times New Roman" w:hAnsi="Times New Roman" w:cs="Times New Roman"/>
          <w:b/>
          <w:bCs/>
        </w:rPr>
        <w:t>1 day</w:t>
      </w:r>
      <w:r w:rsidRPr="00F23EB9">
        <w:rPr>
          <w:rFonts w:ascii="Times New Roman" w:hAnsi="Times New Roman" w:cs="Times New Roman"/>
        </w:rPr>
        <w:t>.</w:t>
      </w:r>
    </w:p>
    <w:p w14:paraId="4C38B610" w14:textId="77777777" w:rsidR="006E0826" w:rsidRPr="00F23EB9" w:rsidRDefault="006E0826" w:rsidP="006E0826">
      <w:pPr>
        <w:numPr>
          <w:ilvl w:val="0"/>
          <w:numId w:val="40"/>
        </w:numPr>
        <w:rPr>
          <w:rFonts w:ascii="Times New Roman" w:hAnsi="Times New Roman" w:cs="Times New Roman"/>
        </w:rPr>
      </w:pPr>
    </w:p>
    <w:p w14:paraId="36AD6153" w14:textId="77777777" w:rsidR="006E0826" w:rsidRPr="00A52215" w:rsidRDefault="006E0826" w:rsidP="006E0826">
      <w:pPr>
        <w:rPr>
          <w:rFonts w:ascii="Times New Roman" w:hAnsi="Times New Roman" w:cs="Times New Roman"/>
        </w:rPr>
      </w:pPr>
      <w:r w:rsidRPr="00F23EB9">
        <w:rPr>
          <w:rFonts w:ascii="Times New Roman" w:hAnsi="Times New Roman" w:cs="Times New Roman"/>
          <w:b/>
          <w:bCs/>
        </w:rPr>
        <w:t>Important:</w:t>
      </w:r>
      <w:r w:rsidRPr="00F23EB9">
        <w:rPr>
          <w:rFonts w:ascii="Times New Roman" w:hAnsi="Times New Roman" w:cs="Times New Roman"/>
        </w:rPr>
        <w:t> If you are absent </w:t>
      </w:r>
      <w:r w:rsidRPr="00F23EB9">
        <w:rPr>
          <w:rFonts w:ascii="Times New Roman" w:hAnsi="Times New Roman" w:cs="Times New Roman"/>
          <w:b/>
          <w:bCs/>
        </w:rPr>
        <w:t>9 or more times</w:t>
      </w:r>
      <w:r w:rsidRPr="00F23EB9">
        <w:rPr>
          <w:rFonts w:ascii="Times New Roman" w:hAnsi="Times New Roman" w:cs="Times New Roman"/>
        </w:rPr>
        <w:t> in a semester from </w:t>
      </w:r>
      <w:r w:rsidRPr="00F23EB9">
        <w:rPr>
          <w:rFonts w:ascii="Times New Roman" w:hAnsi="Times New Roman" w:cs="Times New Roman"/>
          <w:b/>
          <w:bCs/>
        </w:rPr>
        <w:t>any one class period</w:t>
      </w:r>
      <w:r w:rsidRPr="00F23EB9">
        <w:rPr>
          <w:rFonts w:ascii="Times New Roman" w:hAnsi="Times New Roman" w:cs="Times New Roman"/>
        </w:rPr>
        <w:t>,</w:t>
      </w:r>
      <w:r w:rsidRPr="00A52215">
        <w:rPr>
          <w:rFonts w:ascii="Times New Roman" w:hAnsi="Times New Roman" w:cs="Times New Roman"/>
        </w:rPr>
        <w:t xml:space="preserve"> (excused or unexcused)</w:t>
      </w:r>
      <w:r w:rsidRPr="00F23EB9">
        <w:rPr>
          <w:rFonts w:ascii="Times New Roman" w:hAnsi="Times New Roman" w:cs="Times New Roman"/>
        </w:rPr>
        <w:t xml:space="preserve"> you will be required to take the exam for that class</w:t>
      </w:r>
      <w:r w:rsidRPr="00A52215">
        <w:rPr>
          <w:rFonts w:ascii="Times New Roman" w:hAnsi="Times New Roman" w:cs="Times New Roman"/>
        </w:rPr>
        <w:t xml:space="preserve">, </w:t>
      </w:r>
      <w:r w:rsidRPr="00F23EB9">
        <w:rPr>
          <w:rFonts w:ascii="Times New Roman" w:hAnsi="Times New Roman" w:cs="Times New Roman"/>
        </w:rPr>
        <w:t>no matter what your grade is.</w:t>
      </w:r>
    </w:p>
    <w:p w14:paraId="347B7B01" w14:textId="77777777" w:rsidR="006E0826" w:rsidRPr="00F23EB9" w:rsidRDefault="006E0826" w:rsidP="006E0826">
      <w:pPr>
        <w:rPr>
          <w:rFonts w:ascii="Times New Roman" w:hAnsi="Times New Roman" w:cs="Times New Roman"/>
        </w:rPr>
      </w:pPr>
      <w:r w:rsidRPr="00F23EB9">
        <w:rPr>
          <w:rFonts w:ascii="Times New Roman" w:hAnsi="Times New Roman" w:cs="Times New Roman"/>
        </w:rPr>
        <w:br/>
      </w:r>
      <w:r w:rsidRPr="00F23EB9">
        <w:rPr>
          <w:rFonts w:ascii="Times New Roman" w:hAnsi="Times New Roman" w:cs="Times New Roman"/>
          <w:i/>
          <w:iCs/>
        </w:rPr>
        <w:t>Example: If you’re absent 9 times from 1st period, you’ll take the exam for that class even if you have an A.</w:t>
      </w:r>
    </w:p>
    <w:p w14:paraId="002AA4A4" w14:textId="77777777" w:rsidR="006E0826" w:rsidRPr="00F23EB9" w:rsidRDefault="006E0826" w:rsidP="006E0826">
      <w:pPr>
        <w:rPr>
          <w:rFonts w:ascii="Times New Roman" w:hAnsi="Times New Roman" w:cs="Times New Roman"/>
        </w:rPr>
      </w:pPr>
      <w:r w:rsidRPr="00F23EB9">
        <w:rPr>
          <w:rFonts w:ascii="Times New Roman" w:hAnsi="Times New Roman" w:cs="Times New Roman"/>
        </w:rPr>
        <w:t>This policy is designed to reward students who show up consistently and work hard throughout the semester. Staying engaged in class not only helps your grades but also keeps you eligible for exam exemptions.</w:t>
      </w:r>
    </w:p>
    <w:p w14:paraId="7EFAE1CB" w14:textId="77777777" w:rsidR="006E0826" w:rsidRPr="00A52215" w:rsidRDefault="006E0826" w:rsidP="006E0826">
      <w:pPr>
        <w:rPr>
          <w:rFonts w:ascii="Times New Roman" w:hAnsi="Times New Roman" w:cs="Times New Roman"/>
        </w:rPr>
      </w:pPr>
    </w:p>
    <w:p w14:paraId="79B52E1E" w14:textId="77777777" w:rsidR="006E0826" w:rsidRPr="00A52215" w:rsidRDefault="006E0826" w:rsidP="006E0826">
      <w:pPr>
        <w:rPr>
          <w:rFonts w:ascii="Times New Roman" w:hAnsi="Times New Roman" w:cs="Times New Roman"/>
          <w:b/>
          <w:bCs/>
          <w:i/>
        </w:rPr>
      </w:pPr>
      <w:r w:rsidRPr="00A52215">
        <w:rPr>
          <w:rFonts w:ascii="Times New Roman" w:hAnsi="Times New Roman" w:cs="Times New Roman"/>
          <w:b/>
          <w:bCs/>
          <w:i/>
        </w:rPr>
        <w:lastRenderedPageBreak/>
        <w:t xml:space="preserve">No student with a failing average will be exempt from any exam regardless of attendance. </w:t>
      </w:r>
    </w:p>
    <w:p w14:paraId="36B7296A" w14:textId="77777777" w:rsidR="006E0826" w:rsidRPr="00A52215" w:rsidRDefault="006E0826" w:rsidP="006E0826">
      <w:pPr>
        <w:rPr>
          <w:rFonts w:ascii="Times New Roman" w:hAnsi="Times New Roman" w:cs="Times New Roman"/>
          <w:b/>
          <w:bCs/>
        </w:rPr>
      </w:pPr>
    </w:p>
    <w:p w14:paraId="2BBC8C5E" w14:textId="77777777" w:rsidR="006E0826" w:rsidRDefault="006E0826" w:rsidP="006E0826">
      <w:pPr>
        <w:rPr>
          <w:rFonts w:ascii="Times New Roman" w:hAnsi="Times New Roman" w:cs="Times New Roman"/>
        </w:rPr>
      </w:pPr>
      <w:r w:rsidRPr="00A52215">
        <w:rPr>
          <w:rFonts w:ascii="Times New Roman" w:hAnsi="Times New Roman" w:cs="Times New Roman"/>
        </w:rPr>
        <w:t xml:space="preserve">If students miss school the dates the exams are being given, these days DO count as an absence and a parent note will need to be provided in order for the absence to be excused. </w:t>
      </w:r>
    </w:p>
    <w:p w14:paraId="4BBA8995" w14:textId="77777777" w:rsidR="00A52215" w:rsidRPr="00A52215" w:rsidRDefault="00A52215" w:rsidP="006E0826">
      <w:pPr>
        <w:rPr>
          <w:rFonts w:ascii="Times New Roman" w:hAnsi="Times New Roman" w:cs="Times New Roman"/>
        </w:rPr>
      </w:pPr>
    </w:p>
    <w:p w14:paraId="2B06C178" w14:textId="1D2D1335" w:rsidR="00C56286" w:rsidRPr="00C56286" w:rsidRDefault="006E0826" w:rsidP="00C56286">
      <w:pPr>
        <w:pStyle w:val="Heading2"/>
        <w:rPr>
          <w:rFonts w:ascii="Times New Roman" w:hAnsi="Times New Roman" w:cs="Times New Roman"/>
          <w:sz w:val="20"/>
          <w:szCs w:val="20"/>
        </w:rPr>
      </w:pPr>
      <w:bookmarkStart w:id="14" w:name="_Toc207192883"/>
      <w:r w:rsidRPr="00A52215">
        <w:rPr>
          <w:rFonts w:ascii="Times New Roman" w:hAnsi="Times New Roman" w:cs="Times New Roman"/>
          <w:sz w:val="20"/>
          <w:szCs w:val="20"/>
        </w:rPr>
        <w:t>Make Up/Missing Work Policy:</w:t>
      </w:r>
      <w:bookmarkEnd w:id="14"/>
      <w:r w:rsidRPr="00A52215">
        <w:rPr>
          <w:rFonts w:ascii="Times New Roman" w:hAnsi="Times New Roman" w:cs="Times New Roman"/>
          <w:sz w:val="20"/>
          <w:szCs w:val="20"/>
        </w:rPr>
        <w:t xml:space="preserve"> </w:t>
      </w:r>
    </w:p>
    <w:p w14:paraId="48CE2B21" w14:textId="77777777" w:rsidR="00C56286" w:rsidRPr="00C56286" w:rsidRDefault="00C56286" w:rsidP="00C56286">
      <w:pPr>
        <w:spacing w:before="100" w:beforeAutospacing="1" w:after="100" w:afterAutospacing="1"/>
        <w:rPr>
          <w:rFonts w:ascii="Times New Roman" w:eastAsia="Times New Roman" w:hAnsi="Times New Roman" w:cs="Times New Roman"/>
          <w:kern w:val="0"/>
          <w14:ligatures w14:val="none"/>
        </w:rPr>
      </w:pPr>
      <w:r w:rsidRPr="00C56286">
        <w:rPr>
          <w:rFonts w:ascii="Times New Roman" w:eastAsia="Times New Roman" w:hAnsi="Times New Roman" w:cs="Times New Roman"/>
          <w:kern w:val="0"/>
          <w14:ligatures w14:val="none"/>
        </w:rPr>
        <w:t xml:space="preserve">Being absent does not excuse you from completing assignments. Students will have </w:t>
      </w:r>
      <w:r w:rsidRPr="00C56286">
        <w:rPr>
          <w:rFonts w:ascii="Times New Roman" w:eastAsia="Times New Roman" w:hAnsi="Times New Roman" w:cs="Times New Roman"/>
          <w:b/>
          <w:bCs/>
          <w:kern w:val="0"/>
          <w14:ligatures w14:val="none"/>
        </w:rPr>
        <w:t>one day to make up work for each day missed</w:t>
      </w:r>
      <w:r w:rsidRPr="00C56286">
        <w:rPr>
          <w:rFonts w:ascii="Times New Roman" w:eastAsia="Times New Roman" w:hAnsi="Times New Roman" w:cs="Times New Roman"/>
          <w:kern w:val="0"/>
          <w14:ligatures w14:val="none"/>
        </w:rPr>
        <w:t xml:space="preserve"> (up to a maximum of five days) starting from the day they return.</w:t>
      </w:r>
    </w:p>
    <w:p w14:paraId="28597D30" w14:textId="77777777" w:rsidR="00C56286" w:rsidRPr="00C56286" w:rsidRDefault="00C56286" w:rsidP="00C56286">
      <w:pPr>
        <w:spacing w:before="100" w:beforeAutospacing="1" w:after="100" w:afterAutospacing="1"/>
        <w:rPr>
          <w:rFonts w:ascii="Times New Roman" w:eastAsia="Times New Roman" w:hAnsi="Times New Roman" w:cs="Times New Roman"/>
          <w:kern w:val="0"/>
          <w14:ligatures w14:val="none"/>
        </w:rPr>
      </w:pPr>
      <w:r w:rsidRPr="00C56286">
        <w:rPr>
          <w:rFonts w:ascii="Times New Roman" w:eastAsia="Times New Roman" w:hAnsi="Times New Roman" w:cs="Times New Roman"/>
          <w:kern w:val="0"/>
          <w14:ligatures w14:val="none"/>
        </w:rPr>
        <w:t xml:space="preserve">If you were present when an assignment was given, you will have </w:t>
      </w:r>
      <w:r w:rsidRPr="00C56286">
        <w:rPr>
          <w:rFonts w:ascii="Times New Roman" w:eastAsia="Times New Roman" w:hAnsi="Times New Roman" w:cs="Times New Roman"/>
          <w:b/>
          <w:bCs/>
          <w:kern w:val="0"/>
          <w14:ligatures w14:val="none"/>
        </w:rPr>
        <w:t>five school days from the original due date</w:t>
      </w:r>
      <w:r w:rsidRPr="00C56286">
        <w:rPr>
          <w:rFonts w:ascii="Times New Roman" w:eastAsia="Times New Roman" w:hAnsi="Times New Roman" w:cs="Times New Roman"/>
          <w:kern w:val="0"/>
          <w14:ligatures w14:val="none"/>
        </w:rPr>
        <w:t xml:space="preserve"> to turn it in. After that, the assignment will no longer be accepted and will receive a zero. Teachers may choose to deduct points for late submissions within that five-day window.</w:t>
      </w:r>
    </w:p>
    <w:p w14:paraId="0C245902" w14:textId="77777777" w:rsidR="00C56286" w:rsidRPr="00C56286" w:rsidRDefault="00C56286" w:rsidP="00C56286">
      <w:pPr>
        <w:spacing w:before="100" w:beforeAutospacing="1" w:after="100" w:afterAutospacing="1"/>
        <w:rPr>
          <w:rFonts w:ascii="Times New Roman" w:eastAsia="Times New Roman" w:hAnsi="Times New Roman" w:cs="Times New Roman"/>
          <w:kern w:val="0"/>
          <w14:ligatures w14:val="none"/>
        </w:rPr>
      </w:pPr>
      <w:r w:rsidRPr="00C56286">
        <w:rPr>
          <w:rFonts w:ascii="Times New Roman" w:eastAsia="Times New Roman" w:hAnsi="Times New Roman" w:cs="Times New Roman"/>
          <w:kern w:val="0"/>
          <w14:ligatures w14:val="none"/>
        </w:rPr>
        <w:t>In special situations, administration may review cases individually.</w:t>
      </w:r>
    </w:p>
    <w:p w14:paraId="6977488A" w14:textId="77777777" w:rsidR="00C56286" w:rsidRPr="00C56286" w:rsidRDefault="00C56286" w:rsidP="00C56286">
      <w:pPr>
        <w:spacing w:before="100" w:beforeAutospacing="1" w:after="100" w:afterAutospacing="1"/>
        <w:rPr>
          <w:rFonts w:ascii="Times New Roman" w:eastAsia="Times New Roman" w:hAnsi="Times New Roman" w:cs="Times New Roman"/>
          <w:kern w:val="0"/>
          <w14:ligatures w14:val="none"/>
        </w:rPr>
      </w:pPr>
      <w:r w:rsidRPr="00C56286">
        <w:rPr>
          <w:rFonts w:ascii="Times New Roman" w:eastAsia="Times New Roman" w:hAnsi="Times New Roman" w:cs="Times New Roman"/>
          <w:kern w:val="0"/>
          <w14:ligatures w14:val="none"/>
        </w:rPr>
        <w:t xml:space="preserve">If a quiz, test, or assignment was announced before your absence, you are expected to complete it </w:t>
      </w:r>
      <w:r w:rsidRPr="00C56286">
        <w:rPr>
          <w:rFonts w:ascii="Times New Roman" w:eastAsia="Times New Roman" w:hAnsi="Times New Roman" w:cs="Times New Roman"/>
          <w:b/>
          <w:bCs/>
          <w:kern w:val="0"/>
          <w14:ligatures w14:val="none"/>
        </w:rPr>
        <w:t>on the day you return</w:t>
      </w:r>
      <w:r w:rsidRPr="00C56286">
        <w:rPr>
          <w:rFonts w:ascii="Times New Roman" w:eastAsia="Times New Roman" w:hAnsi="Times New Roman" w:cs="Times New Roman"/>
          <w:kern w:val="0"/>
          <w14:ligatures w14:val="none"/>
        </w:rPr>
        <w:t>.</w:t>
      </w:r>
    </w:p>
    <w:p w14:paraId="2026B36C" w14:textId="77777777" w:rsidR="00C56286" w:rsidRPr="00C56286" w:rsidRDefault="00C56286" w:rsidP="00C56286">
      <w:pPr>
        <w:spacing w:before="100" w:beforeAutospacing="1" w:after="100" w:afterAutospacing="1"/>
        <w:rPr>
          <w:rFonts w:ascii="Times New Roman" w:eastAsia="Times New Roman" w:hAnsi="Times New Roman" w:cs="Times New Roman"/>
          <w:kern w:val="0"/>
          <w14:ligatures w14:val="none"/>
        </w:rPr>
      </w:pPr>
      <w:r w:rsidRPr="00C56286">
        <w:rPr>
          <w:rFonts w:ascii="Times New Roman" w:eastAsia="Times New Roman" w:hAnsi="Times New Roman" w:cs="Times New Roman"/>
          <w:i/>
          <w:iCs/>
          <w:kern w:val="0"/>
          <w14:ligatures w14:val="none"/>
        </w:rPr>
        <w:t>Example: If a test was scheduled before your absence and you return on the test day, you are required to take it that day.</w:t>
      </w:r>
    </w:p>
    <w:p w14:paraId="140B1CB7" w14:textId="6546929F" w:rsidR="00A52215" w:rsidRPr="0033769B" w:rsidRDefault="00C56286" w:rsidP="00C56286">
      <w:pPr>
        <w:spacing w:before="100" w:beforeAutospacing="1" w:after="100" w:afterAutospacing="1"/>
        <w:rPr>
          <w:rFonts w:ascii="Times New Roman" w:eastAsia="Times New Roman" w:hAnsi="Times New Roman" w:cs="Times New Roman"/>
          <w:kern w:val="0"/>
          <w14:ligatures w14:val="none"/>
        </w:rPr>
      </w:pPr>
      <w:r w:rsidRPr="00C56286">
        <w:rPr>
          <w:rFonts w:ascii="Times New Roman" w:eastAsia="Times New Roman" w:hAnsi="Times New Roman" w:cs="Times New Roman"/>
          <w:kern w:val="0"/>
          <w14:ligatures w14:val="none"/>
        </w:rPr>
        <w:t>This policy is designed to keep students on track and prevent falling behind. If you are ever unsure about a deadline, check with your teacher as soon as you return.</w:t>
      </w:r>
    </w:p>
    <w:p w14:paraId="2469494F" w14:textId="77777777" w:rsidR="006E0826" w:rsidRPr="00A52215" w:rsidRDefault="006E0826" w:rsidP="006E0826">
      <w:pPr>
        <w:pStyle w:val="Heading2"/>
        <w:rPr>
          <w:rFonts w:ascii="Times New Roman" w:hAnsi="Times New Roman" w:cs="Times New Roman"/>
          <w:sz w:val="20"/>
          <w:szCs w:val="20"/>
        </w:rPr>
      </w:pPr>
      <w:bookmarkStart w:id="15" w:name="_Toc207192884"/>
      <w:r w:rsidRPr="00A52215">
        <w:rPr>
          <w:rFonts w:ascii="Times New Roman" w:hAnsi="Times New Roman" w:cs="Times New Roman"/>
          <w:sz w:val="20"/>
          <w:szCs w:val="20"/>
        </w:rPr>
        <w:t>Attendance Requirements</w:t>
      </w:r>
      <w:bookmarkEnd w:id="15"/>
      <w:r w:rsidRPr="00A52215">
        <w:rPr>
          <w:rFonts w:ascii="Times New Roman" w:hAnsi="Times New Roman" w:cs="Times New Roman"/>
          <w:sz w:val="20"/>
          <w:szCs w:val="20"/>
        </w:rPr>
        <w:t xml:space="preserve"> </w:t>
      </w:r>
    </w:p>
    <w:p w14:paraId="3AEDEEB5" w14:textId="77777777" w:rsidR="006E0826" w:rsidRPr="00A52215" w:rsidRDefault="006E0826" w:rsidP="006E0826">
      <w:pPr>
        <w:rPr>
          <w:rFonts w:ascii="Times New Roman" w:hAnsi="Times New Roman" w:cs="Times New Roman"/>
        </w:rPr>
      </w:pPr>
    </w:p>
    <w:p w14:paraId="762E1AB6" w14:textId="77777777" w:rsidR="006E0826" w:rsidRPr="00A52215" w:rsidRDefault="006E0826" w:rsidP="006E0826">
      <w:pPr>
        <w:ind w:left="60"/>
        <w:rPr>
          <w:rFonts w:ascii="Times New Roman" w:hAnsi="Times New Roman" w:cs="Times New Roman"/>
        </w:rPr>
      </w:pPr>
      <w:r w:rsidRPr="00A52215">
        <w:rPr>
          <w:rFonts w:ascii="Times New Roman" w:hAnsi="Times New Roman" w:cs="Times New Roman"/>
        </w:rPr>
        <w:t>In order to attain full benefits from the program of instruction, it is essential that all students be scheduled for the full instructional day. Any exception to this practice must be approved in accordance with the provisions of Policy D.2.6, Exceptions to Attendance Requirements.</w:t>
      </w:r>
    </w:p>
    <w:p w14:paraId="643F4D41" w14:textId="77777777" w:rsidR="006E0826" w:rsidRPr="00A52215" w:rsidRDefault="006E0826" w:rsidP="006E0826">
      <w:pPr>
        <w:pStyle w:val="Heading2"/>
        <w:rPr>
          <w:rFonts w:ascii="Times New Roman" w:hAnsi="Times New Roman" w:cs="Times New Roman"/>
          <w:sz w:val="24"/>
          <w:szCs w:val="24"/>
        </w:rPr>
      </w:pPr>
    </w:p>
    <w:p w14:paraId="769FE702" w14:textId="2C1920D4" w:rsidR="006E0826" w:rsidRPr="00A52215" w:rsidRDefault="006E0826" w:rsidP="006E0826">
      <w:pPr>
        <w:pStyle w:val="Heading2"/>
        <w:rPr>
          <w:rFonts w:ascii="Times New Roman" w:hAnsi="Times New Roman" w:cs="Times New Roman"/>
          <w:sz w:val="20"/>
          <w:szCs w:val="20"/>
        </w:rPr>
      </w:pPr>
      <w:bookmarkStart w:id="16" w:name="_Toc207192885"/>
      <w:r w:rsidRPr="00A52215">
        <w:rPr>
          <w:rFonts w:ascii="Times New Roman" w:hAnsi="Times New Roman" w:cs="Times New Roman"/>
          <w:sz w:val="20"/>
          <w:szCs w:val="20"/>
        </w:rPr>
        <w:t>Attendance</w:t>
      </w:r>
      <w:r w:rsidRPr="00A52215">
        <w:rPr>
          <w:rFonts w:ascii="Times New Roman" w:hAnsi="Times New Roman" w:cs="Times New Roman"/>
          <w:sz w:val="20"/>
          <w:szCs w:val="20"/>
        </w:rPr>
        <w:t xml:space="preserve"> Procedures</w:t>
      </w:r>
      <w:r w:rsidRPr="00A52215">
        <w:rPr>
          <w:rFonts w:ascii="Times New Roman" w:hAnsi="Times New Roman" w:cs="Times New Roman"/>
          <w:sz w:val="20"/>
          <w:szCs w:val="20"/>
        </w:rPr>
        <w:t>:</w:t>
      </w:r>
      <w:bookmarkEnd w:id="16"/>
      <w:r w:rsidRPr="00A52215">
        <w:rPr>
          <w:rFonts w:ascii="Times New Roman" w:hAnsi="Times New Roman" w:cs="Times New Roman"/>
          <w:sz w:val="20"/>
          <w:szCs w:val="20"/>
        </w:rPr>
        <w:t xml:space="preserve"> </w:t>
      </w:r>
    </w:p>
    <w:p w14:paraId="6F6E28F1" w14:textId="77777777" w:rsidR="006E0826" w:rsidRPr="00A52215" w:rsidRDefault="006E0826" w:rsidP="006E0826">
      <w:pPr>
        <w:rPr>
          <w:rFonts w:ascii="Times New Roman" w:hAnsi="Times New Roman" w:cs="Times New Roman"/>
          <w:color w:val="1F3864" w:themeColor="accent1" w:themeShade="80"/>
        </w:rPr>
      </w:pPr>
    </w:p>
    <w:p w14:paraId="70259112" w14:textId="77777777" w:rsidR="006E0826" w:rsidRPr="00A52215" w:rsidRDefault="006E0826" w:rsidP="006E0826">
      <w:pPr>
        <w:pStyle w:val="ListParagraph"/>
        <w:rPr>
          <w:rFonts w:ascii="Times New Roman" w:hAnsi="Times New Roman" w:cs="Times New Roman"/>
        </w:rPr>
      </w:pPr>
      <w:r w:rsidRPr="00A52215">
        <w:rPr>
          <w:rFonts w:ascii="Times New Roman" w:hAnsi="Times New Roman" w:cs="Times New Roman"/>
        </w:rPr>
        <w:t xml:space="preserve">Regular school attendance is required by law and is essential to educational success. </w:t>
      </w:r>
    </w:p>
    <w:p w14:paraId="6C3B528D" w14:textId="77777777" w:rsidR="006E0826" w:rsidRPr="00A52215" w:rsidRDefault="006E0826" w:rsidP="006E0826">
      <w:pPr>
        <w:pStyle w:val="ListParagraph"/>
        <w:rPr>
          <w:rFonts w:ascii="Times New Roman" w:hAnsi="Times New Roman" w:cs="Times New Roman"/>
        </w:rPr>
      </w:pPr>
      <w:r w:rsidRPr="00A52215">
        <w:rPr>
          <w:rFonts w:ascii="Times New Roman" w:hAnsi="Times New Roman" w:cs="Times New Roman"/>
        </w:rPr>
        <w:t xml:space="preserve">To avoid an unexcused absence, your child must turn in an excuse within 72 hours of their return to school. Excuses that will be accepted are: </w:t>
      </w:r>
    </w:p>
    <w:p w14:paraId="3ADAE488" w14:textId="77777777" w:rsidR="006E0826" w:rsidRPr="00A52215" w:rsidRDefault="006E0826" w:rsidP="006E0826">
      <w:pPr>
        <w:pStyle w:val="ListParagraph"/>
        <w:numPr>
          <w:ilvl w:val="1"/>
          <w:numId w:val="27"/>
        </w:numPr>
        <w:rPr>
          <w:rFonts w:ascii="Times New Roman" w:hAnsi="Times New Roman" w:cs="Times New Roman"/>
        </w:rPr>
      </w:pPr>
      <w:r w:rsidRPr="00A52215">
        <w:rPr>
          <w:rFonts w:ascii="Times New Roman" w:hAnsi="Times New Roman" w:cs="Times New Roman"/>
        </w:rPr>
        <w:t>Doctor’s excuses</w:t>
      </w:r>
    </w:p>
    <w:p w14:paraId="7A7E123D" w14:textId="77777777" w:rsidR="006E0826" w:rsidRPr="00A52215" w:rsidRDefault="006E0826" w:rsidP="006E0826">
      <w:pPr>
        <w:pStyle w:val="ListParagraph"/>
        <w:numPr>
          <w:ilvl w:val="1"/>
          <w:numId w:val="27"/>
        </w:numPr>
        <w:rPr>
          <w:rFonts w:ascii="Times New Roman" w:hAnsi="Times New Roman" w:cs="Times New Roman"/>
        </w:rPr>
      </w:pPr>
      <w:r w:rsidRPr="00A52215">
        <w:rPr>
          <w:rFonts w:ascii="Times New Roman" w:hAnsi="Times New Roman" w:cs="Times New Roman"/>
        </w:rPr>
        <w:t>Parent Note (10 per year)</w:t>
      </w:r>
    </w:p>
    <w:p w14:paraId="518EB063" w14:textId="77777777" w:rsidR="006E0826" w:rsidRPr="00A52215" w:rsidRDefault="006E0826" w:rsidP="006E0826">
      <w:pPr>
        <w:pStyle w:val="ListParagraph"/>
        <w:numPr>
          <w:ilvl w:val="1"/>
          <w:numId w:val="27"/>
        </w:numPr>
        <w:rPr>
          <w:rFonts w:ascii="Times New Roman" w:hAnsi="Times New Roman" w:cs="Times New Roman"/>
        </w:rPr>
      </w:pPr>
      <w:r w:rsidRPr="00A52215">
        <w:rPr>
          <w:rFonts w:ascii="Times New Roman" w:hAnsi="Times New Roman" w:cs="Times New Roman"/>
        </w:rPr>
        <w:t xml:space="preserve">Special circumstances will be considered. Please discuss any extenuating circumstance with the principal for your student’s grade level. </w:t>
      </w:r>
    </w:p>
    <w:p w14:paraId="6A1193F7" w14:textId="77777777" w:rsidR="006E0826" w:rsidRPr="00A52215" w:rsidRDefault="006E0826" w:rsidP="006E0826">
      <w:pPr>
        <w:pStyle w:val="ListParagraph"/>
        <w:numPr>
          <w:ilvl w:val="0"/>
          <w:numId w:val="5"/>
        </w:numPr>
        <w:rPr>
          <w:rFonts w:ascii="Times New Roman" w:hAnsi="Times New Roman" w:cs="Times New Roman"/>
        </w:rPr>
      </w:pPr>
      <w:r w:rsidRPr="00A52215">
        <w:rPr>
          <w:rFonts w:ascii="Times New Roman" w:hAnsi="Times New Roman" w:cs="Times New Roman"/>
        </w:rPr>
        <w:t xml:space="preserve">Meaningful contact will take place at 3 and 5 unexcused absences. </w:t>
      </w:r>
    </w:p>
    <w:p w14:paraId="3F6647F1" w14:textId="77777777" w:rsidR="006E0826" w:rsidRPr="00A52215" w:rsidRDefault="006E0826" w:rsidP="006E0826">
      <w:pPr>
        <w:pStyle w:val="ListParagraph"/>
        <w:numPr>
          <w:ilvl w:val="0"/>
          <w:numId w:val="5"/>
        </w:numPr>
        <w:rPr>
          <w:rFonts w:ascii="Times New Roman" w:hAnsi="Times New Roman" w:cs="Times New Roman"/>
        </w:rPr>
      </w:pPr>
      <w:r w:rsidRPr="00A52215">
        <w:rPr>
          <w:rFonts w:ascii="Times New Roman" w:hAnsi="Times New Roman" w:cs="Times New Roman"/>
        </w:rPr>
        <w:t xml:space="preserve">5 unexcused absences will result in a legal notice and a mandatory meeting with the school. </w:t>
      </w:r>
    </w:p>
    <w:p w14:paraId="51E2C0E4" w14:textId="77777777" w:rsidR="006E0826" w:rsidRPr="00A52215" w:rsidRDefault="006E0826" w:rsidP="006E0826">
      <w:pPr>
        <w:pStyle w:val="ListParagraph"/>
        <w:numPr>
          <w:ilvl w:val="0"/>
          <w:numId w:val="5"/>
        </w:numPr>
        <w:rPr>
          <w:rFonts w:ascii="Times New Roman" w:hAnsi="Times New Roman" w:cs="Times New Roman"/>
        </w:rPr>
      </w:pPr>
      <w:r w:rsidRPr="00A52215">
        <w:rPr>
          <w:rFonts w:ascii="Times New Roman" w:hAnsi="Times New Roman" w:cs="Times New Roman"/>
        </w:rPr>
        <w:t xml:space="preserve">10 unexcused absences are the maximum allowed for a school year and will result in legal action by the county attendance director. </w:t>
      </w:r>
    </w:p>
    <w:p w14:paraId="030ECA97" w14:textId="77777777" w:rsidR="006E0826" w:rsidRPr="00A52215" w:rsidRDefault="006E0826" w:rsidP="006E0826">
      <w:pPr>
        <w:pStyle w:val="ListParagraph"/>
        <w:numPr>
          <w:ilvl w:val="0"/>
          <w:numId w:val="5"/>
        </w:numPr>
        <w:rPr>
          <w:rFonts w:ascii="Times New Roman" w:hAnsi="Times New Roman" w:cs="Times New Roman"/>
        </w:rPr>
      </w:pPr>
      <w:r w:rsidRPr="00A52215">
        <w:rPr>
          <w:rFonts w:ascii="Times New Roman" w:hAnsi="Times New Roman" w:cs="Times New Roman"/>
        </w:rPr>
        <w:t xml:space="preserve">It is possible that your child will be conferenced at school by the Attendance Department. </w:t>
      </w:r>
    </w:p>
    <w:p w14:paraId="697EBB93" w14:textId="77777777" w:rsidR="006E0826" w:rsidRPr="00A52215" w:rsidRDefault="006E0826" w:rsidP="006E0826">
      <w:pPr>
        <w:pStyle w:val="ListParagraph"/>
        <w:numPr>
          <w:ilvl w:val="0"/>
          <w:numId w:val="5"/>
        </w:numPr>
        <w:rPr>
          <w:rFonts w:ascii="Times New Roman" w:hAnsi="Times New Roman" w:cs="Times New Roman"/>
        </w:rPr>
      </w:pPr>
      <w:r w:rsidRPr="00A52215">
        <w:rPr>
          <w:rFonts w:ascii="Times New Roman" w:hAnsi="Times New Roman" w:cs="Times New Roman"/>
        </w:rPr>
        <w:t xml:space="preserve">Driving privileges will be revoked when a student accumulates 15 unexcused absences or 10 consecutive unexcused absences. Half days do count towards driving privileges. Suspension days are counted as unexcused. </w:t>
      </w:r>
    </w:p>
    <w:p w14:paraId="3DEEE380" w14:textId="77777777" w:rsidR="006E0826" w:rsidRPr="00A52215" w:rsidRDefault="006E0826" w:rsidP="006E0826">
      <w:pPr>
        <w:pStyle w:val="ListParagraph"/>
        <w:numPr>
          <w:ilvl w:val="0"/>
          <w:numId w:val="5"/>
        </w:numPr>
        <w:rPr>
          <w:rFonts w:ascii="Times New Roman" w:hAnsi="Times New Roman" w:cs="Times New Roman"/>
        </w:rPr>
      </w:pPr>
      <w:r w:rsidRPr="00A52215">
        <w:rPr>
          <w:rFonts w:ascii="Times New Roman" w:hAnsi="Times New Roman" w:cs="Times New Roman"/>
        </w:rPr>
        <w:lastRenderedPageBreak/>
        <w:t xml:space="preserve">Students who become truant will be reported to the Department of Motor Vehicles and recommended for a restricted driver’s license. </w:t>
      </w:r>
    </w:p>
    <w:p w14:paraId="109A81F7" w14:textId="77777777" w:rsidR="006E0826" w:rsidRPr="00A52215" w:rsidRDefault="006E0826" w:rsidP="006E0826">
      <w:pPr>
        <w:rPr>
          <w:rFonts w:ascii="Times New Roman" w:hAnsi="Times New Roman" w:cs="Times New Roman"/>
          <w:color w:val="1F3864" w:themeColor="accent1" w:themeShade="80"/>
        </w:rPr>
      </w:pPr>
    </w:p>
    <w:p w14:paraId="58D1A765" w14:textId="77777777" w:rsidR="006E0826" w:rsidRPr="00A52215" w:rsidRDefault="006E0826" w:rsidP="006E0826">
      <w:pPr>
        <w:pStyle w:val="Heading2"/>
        <w:rPr>
          <w:rFonts w:ascii="Times New Roman" w:hAnsi="Times New Roman" w:cs="Times New Roman"/>
          <w:sz w:val="20"/>
          <w:szCs w:val="20"/>
        </w:rPr>
      </w:pPr>
      <w:bookmarkStart w:id="17" w:name="_Toc207192886"/>
      <w:r w:rsidRPr="00A52215">
        <w:rPr>
          <w:rFonts w:ascii="Times New Roman" w:hAnsi="Times New Roman" w:cs="Times New Roman"/>
          <w:sz w:val="20"/>
          <w:szCs w:val="20"/>
        </w:rPr>
        <w:t>Tardy Policy:</w:t>
      </w:r>
      <w:bookmarkEnd w:id="17"/>
      <w:r w:rsidRPr="00A52215">
        <w:rPr>
          <w:rFonts w:ascii="Times New Roman" w:hAnsi="Times New Roman" w:cs="Times New Roman"/>
          <w:sz w:val="20"/>
          <w:szCs w:val="20"/>
        </w:rPr>
        <w:t xml:space="preserve"> </w:t>
      </w:r>
    </w:p>
    <w:p w14:paraId="7E0FB7A3" w14:textId="77777777" w:rsidR="006E0826" w:rsidRPr="00A52215" w:rsidRDefault="006E0826" w:rsidP="006E0826">
      <w:pPr>
        <w:rPr>
          <w:rFonts w:ascii="Times New Roman" w:hAnsi="Times New Roman" w:cs="Times New Roman"/>
          <w:b/>
          <w:bCs/>
          <w:color w:val="1F3864" w:themeColor="accent1" w:themeShade="80"/>
          <w:u w:val="single"/>
        </w:rPr>
      </w:pPr>
    </w:p>
    <w:p w14:paraId="3C04E246" w14:textId="77777777" w:rsidR="006E0826" w:rsidRPr="00A52215" w:rsidRDefault="006E0826" w:rsidP="006E0826">
      <w:pPr>
        <w:rPr>
          <w:rFonts w:ascii="Times New Roman" w:hAnsi="Times New Roman" w:cs="Times New Roman"/>
        </w:rPr>
      </w:pPr>
      <w:r w:rsidRPr="00A52215">
        <w:rPr>
          <w:rFonts w:ascii="Times New Roman" w:hAnsi="Times New Roman" w:cs="Times New Roman"/>
        </w:rPr>
        <w:tab/>
        <w:t xml:space="preserve">• Students are expected to be in school by 7:12 a.m. All students will remain in school all day unless </w:t>
      </w:r>
      <w:r w:rsidRPr="00A52215">
        <w:rPr>
          <w:rFonts w:ascii="Times New Roman" w:hAnsi="Times New Roman" w:cs="Times New Roman"/>
        </w:rPr>
        <w:tab/>
        <w:t>written permission is given from the office.</w:t>
      </w:r>
    </w:p>
    <w:p w14:paraId="22696D3A" w14:textId="77777777" w:rsidR="006E0826" w:rsidRPr="00A52215" w:rsidRDefault="006E0826" w:rsidP="006E0826">
      <w:pPr>
        <w:rPr>
          <w:rFonts w:ascii="Times New Roman" w:hAnsi="Times New Roman" w:cs="Times New Roman"/>
        </w:rPr>
      </w:pPr>
      <w:r w:rsidRPr="00A52215">
        <w:rPr>
          <w:rFonts w:ascii="Times New Roman" w:hAnsi="Times New Roman" w:cs="Times New Roman"/>
        </w:rPr>
        <w:t xml:space="preserve"> </w:t>
      </w:r>
      <w:r w:rsidRPr="00A52215">
        <w:rPr>
          <w:rFonts w:ascii="Times New Roman" w:hAnsi="Times New Roman" w:cs="Times New Roman"/>
        </w:rPr>
        <w:tab/>
        <w:t xml:space="preserve">• Students are expected to be in each class or in a designated area, at which time class is </w:t>
      </w:r>
      <w:r w:rsidRPr="00A52215">
        <w:rPr>
          <w:rFonts w:ascii="Times New Roman" w:hAnsi="Times New Roman" w:cs="Times New Roman"/>
        </w:rPr>
        <w:tab/>
        <w:t xml:space="preserve">scheduled to begin. </w:t>
      </w:r>
    </w:p>
    <w:p w14:paraId="418FFCB9" w14:textId="77777777" w:rsidR="006E0826" w:rsidRPr="00A52215" w:rsidRDefault="006E0826" w:rsidP="006E0826">
      <w:pPr>
        <w:rPr>
          <w:rFonts w:ascii="Times New Roman" w:hAnsi="Times New Roman" w:cs="Times New Roman"/>
          <w:b/>
          <w:bCs/>
        </w:rPr>
      </w:pPr>
    </w:p>
    <w:p w14:paraId="4BDF16F4" w14:textId="77777777" w:rsidR="006E0826" w:rsidRPr="00A52215" w:rsidRDefault="006E0826" w:rsidP="006E0826">
      <w:pPr>
        <w:rPr>
          <w:rFonts w:ascii="Times New Roman" w:hAnsi="Times New Roman" w:cs="Times New Roman"/>
          <w:color w:val="1F3864" w:themeColor="accent1" w:themeShade="80"/>
        </w:rPr>
      </w:pPr>
      <w:r w:rsidRPr="00A52215">
        <w:rPr>
          <w:rFonts w:ascii="Times New Roman" w:hAnsi="Times New Roman" w:cs="Times New Roman"/>
          <w:i/>
          <w:color w:val="1F3864" w:themeColor="accent1" w:themeShade="80"/>
        </w:rPr>
        <w:t>Tardy Coordinator:</w:t>
      </w:r>
      <w:r w:rsidRPr="00A52215">
        <w:rPr>
          <w:rFonts w:ascii="Times New Roman" w:hAnsi="Times New Roman" w:cs="Times New Roman"/>
          <w:color w:val="1F3864" w:themeColor="accent1" w:themeShade="80"/>
        </w:rPr>
        <w:t xml:space="preserve"> </w:t>
      </w:r>
    </w:p>
    <w:tbl>
      <w:tblPr>
        <w:tblStyle w:val="TableGrid"/>
        <w:tblW w:w="0" w:type="auto"/>
        <w:tblLook w:val="04A0" w:firstRow="1" w:lastRow="0" w:firstColumn="1" w:lastColumn="0" w:noHBand="0" w:noVBand="1"/>
      </w:tblPr>
      <w:tblGrid>
        <w:gridCol w:w="1795"/>
        <w:gridCol w:w="7555"/>
      </w:tblGrid>
      <w:tr w:rsidR="006E0826" w:rsidRPr="00A52215" w14:paraId="647C60EF" w14:textId="77777777" w:rsidTr="007E5E40">
        <w:tc>
          <w:tcPr>
            <w:tcW w:w="1795" w:type="dxa"/>
          </w:tcPr>
          <w:p w14:paraId="48806F00" w14:textId="77777777" w:rsidR="006E0826" w:rsidRPr="00A52215" w:rsidRDefault="006E0826" w:rsidP="007E5E40">
            <w:pPr>
              <w:rPr>
                <w:rFonts w:ascii="Times New Roman" w:hAnsi="Times New Roman" w:cs="Times New Roman"/>
                <w:color w:val="1F3864" w:themeColor="accent1" w:themeShade="80"/>
              </w:rPr>
            </w:pPr>
            <w:r w:rsidRPr="00A52215">
              <w:rPr>
                <w:rFonts w:ascii="Times New Roman" w:hAnsi="Times New Roman" w:cs="Times New Roman"/>
                <w:color w:val="1F3864" w:themeColor="accent1" w:themeShade="80"/>
              </w:rPr>
              <w:t># of Tardies</w:t>
            </w:r>
          </w:p>
        </w:tc>
        <w:tc>
          <w:tcPr>
            <w:tcW w:w="7555" w:type="dxa"/>
          </w:tcPr>
          <w:p w14:paraId="022F1D1C" w14:textId="77777777" w:rsidR="006E0826" w:rsidRPr="00A52215" w:rsidRDefault="006E0826" w:rsidP="007E5E40">
            <w:pPr>
              <w:rPr>
                <w:rFonts w:ascii="Times New Roman" w:hAnsi="Times New Roman" w:cs="Times New Roman"/>
                <w:color w:val="1F3864" w:themeColor="accent1" w:themeShade="80"/>
              </w:rPr>
            </w:pPr>
            <w:r w:rsidRPr="00A52215">
              <w:rPr>
                <w:rFonts w:ascii="Times New Roman" w:hAnsi="Times New Roman" w:cs="Times New Roman"/>
                <w:color w:val="1F3864" w:themeColor="accent1" w:themeShade="80"/>
              </w:rPr>
              <w:t>Consequence</w:t>
            </w:r>
          </w:p>
        </w:tc>
      </w:tr>
      <w:tr w:rsidR="006E0826" w:rsidRPr="00A52215" w14:paraId="25C43809" w14:textId="77777777" w:rsidTr="007E5E40">
        <w:tc>
          <w:tcPr>
            <w:tcW w:w="1795" w:type="dxa"/>
          </w:tcPr>
          <w:p w14:paraId="129F9FA6" w14:textId="204156AB" w:rsidR="006E0826" w:rsidRPr="00A52215" w:rsidRDefault="00C56286" w:rsidP="007E5E40">
            <w:pPr>
              <w:rPr>
                <w:rFonts w:ascii="Times New Roman" w:hAnsi="Times New Roman" w:cs="Times New Roman"/>
              </w:rPr>
            </w:pPr>
            <w:r>
              <w:rPr>
                <w:rFonts w:ascii="Times New Roman" w:hAnsi="Times New Roman" w:cs="Times New Roman"/>
              </w:rPr>
              <w:t>4</w:t>
            </w:r>
          </w:p>
        </w:tc>
        <w:tc>
          <w:tcPr>
            <w:tcW w:w="7555" w:type="dxa"/>
          </w:tcPr>
          <w:p w14:paraId="10BC6039" w14:textId="77777777" w:rsidR="006E0826" w:rsidRPr="00A52215" w:rsidRDefault="006E0826" w:rsidP="007E5E40">
            <w:pPr>
              <w:rPr>
                <w:rFonts w:ascii="Times New Roman" w:hAnsi="Times New Roman" w:cs="Times New Roman"/>
              </w:rPr>
            </w:pPr>
            <w:r w:rsidRPr="00A52215">
              <w:rPr>
                <w:rFonts w:ascii="Times New Roman" w:hAnsi="Times New Roman" w:cs="Times New Roman"/>
              </w:rPr>
              <w:t>Meeting with Tardy Coordinator/Call Home</w:t>
            </w:r>
          </w:p>
        </w:tc>
      </w:tr>
      <w:tr w:rsidR="006E0826" w:rsidRPr="00A52215" w14:paraId="512BA079" w14:textId="77777777" w:rsidTr="007E5E40">
        <w:tc>
          <w:tcPr>
            <w:tcW w:w="1795" w:type="dxa"/>
          </w:tcPr>
          <w:p w14:paraId="73A67620" w14:textId="5E573581" w:rsidR="006E0826" w:rsidRPr="00A52215" w:rsidRDefault="00C56286" w:rsidP="007E5E40">
            <w:pPr>
              <w:rPr>
                <w:rFonts w:ascii="Times New Roman" w:hAnsi="Times New Roman" w:cs="Times New Roman"/>
              </w:rPr>
            </w:pPr>
            <w:r>
              <w:rPr>
                <w:rFonts w:ascii="Times New Roman" w:hAnsi="Times New Roman" w:cs="Times New Roman"/>
              </w:rPr>
              <w:t>8</w:t>
            </w:r>
          </w:p>
        </w:tc>
        <w:tc>
          <w:tcPr>
            <w:tcW w:w="7555" w:type="dxa"/>
          </w:tcPr>
          <w:p w14:paraId="540EA70E" w14:textId="424D7E29" w:rsidR="006E0826" w:rsidRPr="00A52215" w:rsidRDefault="006E0826" w:rsidP="007E5E40">
            <w:pPr>
              <w:rPr>
                <w:rFonts w:ascii="Times New Roman" w:hAnsi="Times New Roman" w:cs="Times New Roman"/>
              </w:rPr>
            </w:pPr>
            <w:r w:rsidRPr="00A52215">
              <w:rPr>
                <w:rFonts w:ascii="Times New Roman" w:hAnsi="Times New Roman" w:cs="Times New Roman"/>
              </w:rPr>
              <w:t>1 Day Lunch Detention/First Period Tardies, parking pass revoked 1 week</w:t>
            </w:r>
            <w:r w:rsidR="00C56286">
              <w:rPr>
                <w:rFonts w:ascii="Times New Roman" w:hAnsi="Times New Roman" w:cs="Times New Roman"/>
              </w:rPr>
              <w:t xml:space="preserve">/Tardy Root Cause Intervention Provided. </w:t>
            </w:r>
          </w:p>
        </w:tc>
      </w:tr>
      <w:tr w:rsidR="006E0826" w:rsidRPr="00A52215" w14:paraId="4A4889A4" w14:textId="77777777" w:rsidTr="007E5E40">
        <w:tc>
          <w:tcPr>
            <w:tcW w:w="1795" w:type="dxa"/>
          </w:tcPr>
          <w:p w14:paraId="3EF732BB" w14:textId="26F335AC" w:rsidR="006E0826" w:rsidRPr="00A52215" w:rsidRDefault="00C56286" w:rsidP="007E5E40">
            <w:pPr>
              <w:rPr>
                <w:rFonts w:ascii="Times New Roman" w:hAnsi="Times New Roman" w:cs="Times New Roman"/>
              </w:rPr>
            </w:pPr>
            <w:r>
              <w:rPr>
                <w:rFonts w:ascii="Times New Roman" w:hAnsi="Times New Roman" w:cs="Times New Roman"/>
              </w:rPr>
              <w:t>12</w:t>
            </w:r>
          </w:p>
        </w:tc>
        <w:tc>
          <w:tcPr>
            <w:tcW w:w="7555" w:type="dxa"/>
          </w:tcPr>
          <w:p w14:paraId="2C62183C" w14:textId="77777777" w:rsidR="006E0826" w:rsidRPr="00A52215" w:rsidRDefault="006E0826" w:rsidP="007E5E40">
            <w:pPr>
              <w:rPr>
                <w:rFonts w:ascii="Times New Roman" w:hAnsi="Times New Roman" w:cs="Times New Roman"/>
              </w:rPr>
            </w:pPr>
            <w:r w:rsidRPr="00A52215">
              <w:rPr>
                <w:rFonts w:ascii="Times New Roman" w:hAnsi="Times New Roman" w:cs="Times New Roman"/>
              </w:rPr>
              <w:t>1 Day ISS, 1</w:t>
            </w:r>
            <w:r w:rsidRPr="00A52215">
              <w:rPr>
                <w:rFonts w:ascii="Times New Roman" w:hAnsi="Times New Roman" w:cs="Times New Roman"/>
                <w:vertAlign w:val="superscript"/>
              </w:rPr>
              <w:t>st</w:t>
            </w:r>
            <w:r w:rsidRPr="00A52215">
              <w:rPr>
                <w:rFonts w:ascii="Times New Roman" w:hAnsi="Times New Roman" w:cs="Times New Roman"/>
              </w:rPr>
              <w:t xml:space="preserve"> Period tardies, parking pass revoked 2 weeks</w:t>
            </w:r>
          </w:p>
        </w:tc>
      </w:tr>
      <w:tr w:rsidR="006E0826" w:rsidRPr="00A52215" w14:paraId="794F518F" w14:textId="77777777" w:rsidTr="007E5E40">
        <w:tc>
          <w:tcPr>
            <w:tcW w:w="1795" w:type="dxa"/>
          </w:tcPr>
          <w:p w14:paraId="5BD53C3B" w14:textId="7D36B60D" w:rsidR="006E0826" w:rsidRPr="00A52215" w:rsidRDefault="00C56286" w:rsidP="007E5E40">
            <w:pPr>
              <w:rPr>
                <w:rFonts w:ascii="Times New Roman" w:hAnsi="Times New Roman" w:cs="Times New Roman"/>
              </w:rPr>
            </w:pPr>
            <w:r>
              <w:rPr>
                <w:rFonts w:ascii="Times New Roman" w:hAnsi="Times New Roman" w:cs="Times New Roman"/>
              </w:rPr>
              <w:t>16</w:t>
            </w:r>
          </w:p>
        </w:tc>
        <w:tc>
          <w:tcPr>
            <w:tcW w:w="7555" w:type="dxa"/>
          </w:tcPr>
          <w:p w14:paraId="1E74939B" w14:textId="77777777" w:rsidR="006E0826" w:rsidRPr="00A52215" w:rsidRDefault="006E0826" w:rsidP="007E5E40">
            <w:pPr>
              <w:rPr>
                <w:rFonts w:ascii="Times New Roman" w:hAnsi="Times New Roman" w:cs="Times New Roman"/>
              </w:rPr>
            </w:pPr>
            <w:r w:rsidRPr="00A52215">
              <w:rPr>
                <w:rFonts w:ascii="Times New Roman" w:hAnsi="Times New Roman" w:cs="Times New Roman"/>
              </w:rPr>
              <w:t>2 Days ISS, 1</w:t>
            </w:r>
            <w:r w:rsidRPr="00A52215">
              <w:rPr>
                <w:rFonts w:ascii="Times New Roman" w:hAnsi="Times New Roman" w:cs="Times New Roman"/>
                <w:vertAlign w:val="superscript"/>
              </w:rPr>
              <w:t>st</w:t>
            </w:r>
            <w:r w:rsidRPr="00A52215">
              <w:rPr>
                <w:rFonts w:ascii="Times New Roman" w:hAnsi="Times New Roman" w:cs="Times New Roman"/>
              </w:rPr>
              <w:t xml:space="preserve"> Period tardies, parking pass revoked 3 weeks</w:t>
            </w:r>
          </w:p>
        </w:tc>
      </w:tr>
      <w:tr w:rsidR="006E0826" w:rsidRPr="00A52215" w14:paraId="6ED352C0" w14:textId="77777777" w:rsidTr="007E5E40">
        <w:tc>
          <w:tcPr>
            <w:tcW w:w="1795" w:type="dxa"/>
          </w:tcPr>
          <w:p w14:paraId="72F8DA40" w14:textId="77777777" w:rsidR="006E0826" w:rsidRPr="00A52215" w:rsidRDefault="006E0826" w:rsidP="007E5E40">
            <w:pPr>
              <w:rPr>
                <w:rFonts w:ascii="Times New Roman" w:hAnsi="Times New Roman" w:cs="Times New Roman"/>
              </w:rPr>
            </w:pPr>
            <w:r w:rsidRPr="00A52215">
              <w:rPr>
                <w:rFonts w:ascii="Times New Roman" w:hAnsi="Times New Roman" w:cs="Times New Roman"/>
              </w:rPr>
              <w:t>20</w:t>
            </w:r>
          </w:p>
        </w:tc>
        <w:tc>
          <w:tcPr>
            <w:tcW w:w="7555" w:type="dxa"/>
          </w:tcPr>
          <w:p w14:paraId="4FD9BA77" w14:textId="77777777" w:rsidR="006E0826" w:rsidRPr="00A52215" w:rsidRDefault="006E0826" w:rsidP="007E5E40">
            <w:pPr>
              <w:rPr>
                <w:rFonts w:ascii="Times New Roman" w:hAnsi="Times New Roman" w:cs="Times New Roman"/>
              </w:rPr>
            </w:pPr>
            <w:r w:rsidRPr="00A52215">
              <w:rPr>
                <w:rFonts w:ascii="Times New Roman" w:hAnsi="Times New Roman" w:cs="Times New Roman"/>
              </w:rPr>
              <w:t>3 Days ISS, 1</w:t>
            </w:r>
            <w:r w:rsidRPr="00A52215">
              <w:rPr>
                <w:rFonts w:ascii="Times New Roman" w:hAnsi="Times New Roman" w:cs="Times New Roman"/>
                <w:vertAlign w:val="superscript"/>
              </w:rPr>
              <w:t>st</w:t>
            </w:r>
            <w:r w:rsidRPr="00A52215">
              <w:rPr>
                <w:rFonts w:ascii="Times New Roman" w:hAnsi="Times New Roman" w:cs="Times New Roman"/>
              </w:rPr>
              <w:t xml:space="preserve"> period tardies, parking passes revoked 4 weeks</w:t>
            </w:r>
          </w:p>
        </w:tc>
      </w:tr>
    </w:tbl>
    <w:p w14:paraId="3C1A82B1" w14:textId="77777777" w:rsidR="006E0826" w:rsidRPr="00A52215" w:rsidRDefault="006E0826" w:rsidP="006E0826">
      <w:pPr>
        <w:rPr>
          <w:rFonts w:ascii="Times New Roman" w:hAnsi="Times New Roman" w:cs="Times New Roman"/>
          <w:i/>
          <w:color w:val="1F3864" w:themeColor="accent1" w:themeShade="80"/>
        </w:rPr>
      </w:pPr>
    </w:p>
    <w:p w14:paraId="60148C34" w14:textId="77777777" w:rsidR="006E0826" w:rsidRPr="00A52215" w:rsidRDefault="006E0826" w:rsidP="006E0826">
      <w:pPr>
        <w:rPr>
          <w:rFonts w:ascii="Times New Roman" w:hAnsi="Times New Roman" w:cs="Times New Roman"/>
          <w:i/>
          <w:color w:val="1F3864" w:themeColor="accent1" w:themeShade="80"/>
        </w:rPr>
      </w:pPr>
      <w:r w:rsidRPr="00A52215">
        <w:rPr>
          <w:rFonts w:ascii="Times New Roman" w:hAnsi="Times New Roman" w:cs="Times New Roman"/>
          <w:i/>
          <w:color w:val="1F3864" w:themeColor="accent1" w:themeShade="80"/>
        </w:rPr>
        <w:t xml:space="preserve">Administration: </w:t>
      </w:r>
    </w:p>
    <w:tbl>
      <w:tblPr>
        <w:tblStyle w:val="TableGrid"/>
        <w:tblW w:w="0" w:type="auto"/>
        <w:tblLook w:val="04A0" w:firstRow="1" w:lastRow="0" w:firstColumn="1" w:lastColumn="0" w:noHBand="0" w:noVBand="1"/>
      </w:tblPr>
      <w:tblGrid>
        <w:gridCol w:w="1795"/>
        <w:gridCol w:w="7555"/>
      </w:tblGrid>
      <w:tr w:rsidR="006E0826" w:rsidRPr="00A52215" w14:paraId="253A1897" w14:textId="77777777" w:rsidTr="007E5E40">
        <w:tc>
          <w:tcPr>
            <w:tcW w:w="1795" w:type="dxa"/>
          </w:tcPr>
          <w:p w14:paraId="0F5380CF" w14:textId="77777777" w:rsidR="006E0826" w:rsidRPr="00A52215" w:rsidRDefault="006E0826" w:rsidP="007E5E40">
            <w:pPr>
              <w:rPr>
                <w:rFonts w:ascii="Times New Roman" w:hAnsi="Times New Roman" w:cs="Times New Roman"/>
                <w:color w:val="1F3864" w:themeColor="accent1" w:themeShade="80"/>
              </w:rPr>
            </w:pPr>
            <w:r w:rsidRPr="00A52215">
              <w:rPr>
                <w:rFonts w:ascii="Times New Roman" w:hAnsi="Times New Roman" w:cs="Times New Roman"/>
                <w:color w:val="1F3864" w:themeColor="accent1" w:themeShade="80"/>
              </w:rPr>
              <w:t># of Tardies</w:t>
            </w:r>
          </w:p>
        </w:tc>
        <w:tc>
          <w:tcPr>
            <w:tcW w:w="7555" w:type="dxa"/>
          </w:tcPr>
          <w:p w14:paraId="1181377B" w14:textId="77777777" w:rsidR="006E0826" w:rsidRPr="00A52215" w:rsidRDefault="006E0826" w:rsidP="007E5E40">
            <w:pPr>
              <w:rPr>
                <w:rFonts w:ascii="Times New Roman" w:hAnsi="Times New Roman" w:cs="Times New Roman"/>
                <w:color w:val="1F3864" w:themeColor="accent1" w:themeShade="80"/>
              </w:rPr>
            </w:pPr>
            <w:r w:rsidRPr="00A52215">
              <w:rPr>
                <w:rFonts w:ascii="Times New Roman" w:hAnsi="Times New Roman" w:cs="Times New Roman"/>
                <w:color w:val="1F3864" w:themeColor="accent1" w:themeShade="80"/>
              </w:rPr>
              <w:t>Consequences</w:t>
            </w:r>
          </w:p>
        </w:tc>
      </w:tr>
      <w:tr w:rsidR="006E0826" w:rsidRPr="00A52215" w14:paraId="22B3B909" w14:textId="77777777" w:rsidTr="007E5E40">
        <w:tc>
          <w:tcPr>
            <w:tcW w:w="1795" w:type="dxa"/>
          </w:tcPr>
          <w:p w14:paraId="40CE2775" w14:textId="2AC80018" w:rsidR="006E0826" w:rsidRPr="00A52215" w:rsidRDefault="006E0826" w:rsidP="007E5E40">
            <w:pPr>
              <w:rPr>
                <w:rFonts w:ascii="Times New Roman" w:hAnsi="Times New Roman" w:cs="Times New Roman"/>
              </w:rPr>
            </w:pPr>
            <w:r w:rsidRPr="00A52215">
              <w:rPr>
                <w:rFonts w:ascii="Times New Roman" w:hAnsi="Times New Roman" w:cs="Times New Roman"/>
              </w:rPr>
              <w:t>2</w:t>
            </w:r>
            <w:r w:rsidR="00C56286">
              <w:rPr>
                <w:rFonts w:ascii="Times New Roman" w:hAnsi="Times New Roman" w:cs="Times New Roman"/>
              </w:rPr>
              <w:t>4</w:t>
            </w:r>
          </w:p>
        </w:tc>
        <w:tc>
          <w:tcPr>
            <w:tcW w:w="7555" w:type="dxa"/>
          </w:tcPr>
          <w:p w14:paraId="3FCC7BBC" w14:textId="77777777" w:rsidR="006E0826" w:rsidRPr="00A52215" w:rsidRDefault="006E0826" w:rsidP="007E5E40">
            <w:pPr>
              <w:rPr>
                <w:rFonts w:ascii="Times New Roman" w:hAnsi="Times New Roman" w:cs="Times New Roman"/>
              </w:rPr>
            </w:pPr>
            <w:r w:rsidRPr="00A52215">
              <w:rPr>
                <w:rFonts w:ascii="Times New Roman" w:hAnsi="Times New Roman" w:cs="Times New Roman"/>
              </w:rPr>
              <w:t>5 Days ISS</w:t>
            </w:r>
          </w:p>
        </w:tc>
      </w:tr>
      <w:tr w:rsidR="006E0826" w:rsidRPr="00A52215" w14:paraId="048C67D5" w14:textId="77777777" w:rsidTr="007E5E40">
        <w:tc>
          <w:tcPr>
            <w:tcW w:w="1795" w:type="dxa"/>
          </w:tcPr>
          <w:p w14:paraId="63CE4AA9" w14:textId="5611B2C5" w:rsidR="006E0826" w:rsidRPr="00A52215" w:rsidRDefault="00C56286" w:rsidP="007E5E40">
            <w:pPr>
              <w:rPr>
                <w:rFonts w:ascii="Times New Roman" w:hAnsi="Times New Roman" w:cs="Times New Roman"/>
              </w:rPr>
            </w:pPr>
            <w:r>
              <w:rPr>
                <w:rFonts w:ascii="Times New Roman" w:hAnsi="Times New Roman" w:cs="Times New Roman"/>
              </w:rPr>
              <w:t>28</w:t>
            </w:r>
          </w:p>
        </w:tc>
        <w:tc>
          <w:tcPr>
            <w:tcW w:w="7555" w:type="dxa"/>
          </w:tcPr>
          <w:p w14:paraId="7C131EAA" w14:textId="77777777" w:rsidR="006E0826" w:rsidRPr="00A52215" w:rsidRDefault="006E0826" w:rsidP="007E5E40">
            <w:pPr>
              <w:rPr>
                <w:rFonts w:ascii="Times New Roman" w:hAnsi="Times New Roman" w:cs="Times New Roman"/>
              </w:rPr>
            </w:pPr>
            <w:r w:rsidRPr="00A52215">
              <w:rPr>
                <w:rFonts w:ascii="Times New Roman" w:hAnsi="Times New Roman" w:cs="Times New Roman"/>
              </w:rPr>
              <w:t xml:space="preserve">10 Days ISS, </w:t>
            </w:r>
            <w:proofErr w:type="gramStart"/>
            <w:r w:rsidRPr="00A52215">
              <w:rPr>
                <w:rFonts w:ascii="Times New Roman" w:hAnsi="Times New Roman" w:cs="Times New Roman"/>
              </w:rPr>
              <w:t>Driving</w:t>
            </w:r>
            <w:proofErr w:type="gramEnd"/>
            <w:r w:rsidRPr="00A52215">
              <w:rPr>
                <w:rFonts w:ascii="Times New Roman" w:hAnsi="Times New Roman" w:cs="Times New Roman"/>
              </w:rPr>
              <w:t xml:space="preserve"> privileges revoked the remainder of the semester, students not eligible to purchase parking pass for the following semester. </w:t>
            </w:r>
          </w:p>
        </w:tc>
      </w:tr>
      <w:tr w:rsidR="006E0826" w:rsidRPr="00A52215" w14:paraId="11F230B3" w14:textId="77777777" w:rsidTr="007E5E40">
        <w:tc>
          <w:tcPr>
            <w:tcW w:w="1795" w:type="dxa"/>
          </w:tcPr>
          <w:p w14:paraId="19780476" w14:textId="0324C64E" w:rsidR="006E0826" w:rsidRPr="00A52215" w:rsidRDefault="00C56286" w:rsidP="007E5E40">
            <w:pPr>
              <w:rPr>
                <w:rFonts w:ascii="Times New Roman" w:hAnsi="Times New Roman" w:cs="Times New Roman"/>
              </w:rPr>
            </w:pPr>
            <w:r>
              <w:rPr>
                <w:rFonts w:ascii="Times New Roman" w:hAnsi="Times New Roman" w:cs="Times New Roman"/>
              </w:rPr>
              <w:t>32</w:t>
            </w:r>
          </w:p>
        </w:tc>
        <w:tc>
          <w:tcPr>
            <w:tcW w:w="7555" w:type="dxa"/>
          </w:tcPr>
          <w:p w14:paraId="2C4FF18B" w14:textId="77777777" w:rsidR="006E0826" w:rsidRPr="00A52215" w:rsidRDefault="006E0826" w:rsidP="007E5E40">
            <w:pPr>
              <w:rPr>
                <w:rFonts w:ascii="Times New Roman" w:hAnsi="Times New Roman" w:cs="Times New Roman"/>
              </w:rPr>
            </w:pPr>
            <w:r w:rsidRPr="00A52215">
              <w:rPr>
                <w:rFonts w:ascii="Times New Roman" w:hAnsi="Times New Roman" w:cs="Times New Roman"/>
              </w:rPr>
              <w:t xml:space="preserve">10 Days ISS, Excluded from all incentives for the remainder of the semester. </w:t>
            </w:r>
          </w:p>
        </w:tc>
      </w:tr>
    </w:tbl>
    <w:p w14:paraId="31E94E30" w14:textId="77777777" w:rsidR="006E0826" w:rsidRPr="00A52215" w:rsidRDefault="006E0826" w:rsidP="006E0826">
      <w:pPr>
        <w:pStyle w:val="Heading2"/>
        <w:rPr>
          <w:rFonts w:ascii="Times New Roman" w:hAnsi="Times New Roman" w:cs="Times New Roman"/>
          <w:sz w:val="24"/>
          <w:szCs w:val="24"/>
        </w:rPr>
      </w:pPr>
      <w:bookmarkStart w:id="18" w:name="_Toc207192887"/>
      <w:r w:rsidRPr="00A52215">
        <w:rPr>
          <w:rFonts w:ascii="Times New Roman" w:hAnsi="Times New Roman" w:cs="Times New Roman"/>
          <w:sz w:val="24"/>
          <w:szCs w:val="24"/>
        </w:rPr>
        <w:t>Early Dismissals and Bus Notes</w:t>
      </w:r>
      <w:bookmarkEnd w:id="18"/>
      <w:r w:rsidRPr="00A52215">
        <w:rPr>
          <w:rFonts w:ascii="Times New Roman" w:hAnsi="Times New Roman" w:cs="Times New Roman"/>
          <w:sz w:val="24"/>
          <w:szCs w:val="24"/>
        </w:rPr>
        <w:t xml:space="preserve"> </w:t>
      </w:r>
    </w:p>
    <w:p w14:paraId="5E694301" w14:textId="77777777" w:rsidR="006E0826" w:rsidRPr="00A52215" w:rsidRDefault="006E0826" w:rsidP="006E0826">
      <w:pPr>
        <w:rPr>
          <w:rFonts w:ascii="Times New Roman" w:hAnsi="Times New Roman" w:cs="Times New Roman"/>
          <w:color w:val="1F3864" w:themeColor="accent1" w:themeShade="80"/>
        </w:rPr>
      </w:pPr>
    </w:p>
    <w:p w14:paraId="073C66B7" w14:textId="77777777" w:rsidR="006E0826" w:rsidRPr="00A52215" w:rsidRDefault="006E0826" w:rsidP="006E0826">
      <w:pPr>
        <w:rPr>
          <w:rFonts w:ascii="Times New Roman" w:hAnsi="Times New Roman" w:cs="Times New Roman"/>
          <w:b/>
          <w:bCs/>
        </w:rPr>
      </w:pPr>
      <w:r w:rsidRPr="00A52215">
        <w:rPr>
          <w:rFonts w:ascii="Times New Roman" w:hAnsi="Times New Roman" w:cs="Times New Roman"/>
        </w:rPr>
        <w:t xml:space="preserve">Students with an early dismissal must sign out and leave the school grounds at the time of their release. </w:t>
      </w:r>
      <w:r w:rsidRPr="00A52215">
        <w:rPr>
          <w:rFonts w:ascii="Times New Roman" w:hAnsi="Times New Roman" w:cs="Times New Roman"/>
          <w:b/>
          <w:bCs/>
        </w:rPr>
        <w:t xml:space="preserve">Students are limited to two early dismissals per semester if they are driving themselves. After that, a parent or guardian must come to the office to sign the student out. </w:t>
      </w:r>
    </w:p>
    <w:p w14:paraId="333D3CCB" w14:textId="77777777" w:rsidR="006E0826" w:rsidRPr="00A52215" w:rsidRDefault="006E0826" w:rsidP="006E0826">
      <w:pPr>
        <w:rPr>
          <w:rFonts w:ascii="Times New Roman" w:hAnsi="Times New Roman" w:cs="Times New Roman"/>
          <w:b/>
          <w:bCs/>
        </w:rPr>
      </w:pPr>
    </w:p>
    <w:p w14:paraId="4F520812" w14:textId="77777777" w:rsidR="006E0826" w:rsidRPr="00A52215" w:rsidRDefault="006E0826" w:rsidP="006E0826">
      <w:pPr>
        <w:rPr>
          <w:rFonts w:ascii="Times New Roman" w:hAnsi="Times New Roman" w:cs="Times New Roman"/>
          <w:b/>
          <w:bCs/>
        </w:rPr>
      </w:pPr>
      <w:r w:rsidRPr="00A52215">
        <w:rPr>
          <w:rFonts w:ascii="Times New Roman" w:hAnsi="Times New Roman" w:cs="Times New Roman"/>
          <w:b/>
          <w:bCs/>
        </w:rPr>
        <w:t xml:space="preserve">No early dismissals will be granted on days with planned assemblies. </w:t>
      </w:r>
    </w:p>
    <w:p w14:paraId="190C6997" w14:textId="77777777" w:rsidR="006E0826" w:rsidRPr="00A52215" w:rsidRDefault="006E0826" w:rsidP="006E0826">
      <w:pPr>
        <w:rPr>
          <w:rFonts w:ascii="Times New Roman" w:hAnsi="Times New Roman" w:cs="Times New Roman"/>
          <w:color w:val="1F3864" w:themeColor="accent1" w:themeShade="80"/>
        </w:rPr>
      </w:pPr>
    </w:p>
    <w:p w14:paraId="2B5D2C4C" w14:textId="77777777" w:rsidR="006E0826" w:rsidRPr="00A52215" w:rsidRDefault="006E0826" w:rsidP="006E0826">
      <w:pPr>
        <w:pStyle w:val="Heading2"/>
        <w:rPr>
          <w:rFonts w:ascii="Times New Roman" w:hAnsi="Times New Roman" w:cs="Times New Roman"/>
          <w:sz w:val="20"/>
          <w:szCs w:val="20"/>
        </w:rPr>
      </w:pPr>
      <w:bookmarkStart w:id="19" w:name="_Toc207192888"/>
      <w:r w:rsidRPr="00A52215">
        <w:rPr>
          <w:rFonts w:ascii="Times New Roman" w:hAnsi="Times New Roman" w:cs="Times New Roman"/>
          <w:sz w:val="20"/>
          <w:szCs w:val="20"/>
        </w:rPr>
        <w:t>Early Dismissal Procedure:</w:t>
      </w:r>
      <w:bookmarkEnd w:id="19"/>
      <w:r w:rsidRPr="00A52215">
        <w:rPr>
          <w:rFonts w:ascii="Times New Roman" w:hAnsi="Times New Roman" w:cs="Times New Roman"/>
          <w:sz w:val="20"/>
          <w:szCs w:val="20"/>
        </w:rPr>
        <w:t xml:space="preserve"> </w:t>
      </w:r>
    </w:p>
    <w:p w14:paraId="307933C1" w14:textId="77777777" w:rsidR="006E0826" w:rsidRPr="00A52215" w:rsidRDefault="006E0826" w:rsidP="006E0826">
      <w:pPr>
        <w:rPr>
          <w:rFonts w:ascii="Times New Roman" w:hAnsi="Times New Roman" w:cs="Times New Roman"/>
          <w:color w:val="1F3864" w:themeColor="accent1" w:themeShade="80"/>
        </w:rPr>
      </w:pPr>
    </w:p>
    <w:p w14:paraId="34C34C47" w14:textId="77777777" w:rsidR="006E0826" w:rsidRPr="00A52215" w:rsidRDefault="006E0826" w:rsidP="006E0826">
      <w:pPr>
        <w:pStyle w:val="ListParagraph"/>
        <w:numPr>
          <w:ilvl w:val="0"/>
          <w:numId w:val="28"/>
        </w:numPr>
        <w:rPr>
          <w:rFonts w:ascii="Times New Roman" w:hAnsi="Times New Roman" w:cs="Times New Roman"/>
        </w:rPr>
      </w:pPr>
      <w:r w:rsidRPr="00A52215">
        <w:rPr>
          <w:rFonts w:ascii="Times New Roman" w:hAnsi="Times New Roman" w:cs="Times New Roman"/>
        </w:rPr>
        <w:t xml:space="preserve">The student brings a note from home stating the time of departure, the reason, and the phone number where the parents can be reached for verification. (We must be able to speak with the parent.) </w:t>
      </w:r>
    </w:p>
    <w:p w14:paraId="43521F7A" w14:textId="77777777" w:rsidR="006E0826" w:rsidRPr="00A52215" w:rsidRDefault="006E0826" w:rsidP="006E0826">
      <w:pPr>
        <w:pStyle w:val="ListParagraph"/>
        <w:numPr>
          <w:ilvl w:val="0"/>
          <w:numId w:val="28"/>
        </w:numPr>
        <w:rPr>
          <w:rFonts w:ascii="Times New Roman" w:hAnsi="Times New Roman" w:cs="Times New Roman"/>
        </w:rPr>
      </w:pPr>
      <w:r w:rsidRPr="00A52215">
        <w:rPr>
          <w:rFonts w:ascii="Times New Roman" w:hAnsi="Times New Roman" w:cs="Times New Roman"/>
        </w:rPr>
        <w:t xml:space="preserve">The student leaves the note with the secretary (in the basket labeled “Drop Off”) between 7:15 and 8:30 a.m. </w:t>
      </w:r>
    </w:p>
    <w:p w14:paraId="408E6370" w14:textId="77777777" w:rsidR="006E0826" w:rsidRPr="00A52215" w:rsidRDefault="006E0826" w:rsidP="006E0826">
      <w:pPr>
        <w:pStyle w:val="ListParagraph"/>
        <w:numPr>
          <w:ilvl w:val="0"/>
          <w:numId w:val="28"/>
        </w:numPr>
        <w:rPr>
          <w:rFonts w:ascii="Times New Roman" w:hAnsi="Times New Roman" w:cs="Times New Roman"/>
        </w:rPr>
      </w:pPr>
      <w:r w:rsidRPr="00A52215">
        <w:rPr>
          <w:rFonts w:ascii="Times New Roman" w:hAnsi="Times New Roman" w:cs="Times New Roman"/>
        </w:rPr>
        <w:t xml:space="preserve">The student’s name and time of departure is printed on the daily absence list to inform teachers of the absence. </w:t>
      </w:r>
    </w:p>
    <w:p w14:paraId="31898A8B" w14:textId="77777777" w:rsidR="006E0826" w:rsidRPr="00A52215" w:rsidRDefault="006E0826" w:rsidP="006E0826">
      <w:pPr>
        <w:pStyle w:val="ListParagraph"/>
        <w:numPr>
          <w:ilvl w:val="0"/>
          <w:numId w:val="28"/>
        </w:numPr>
        <w:rPr>
          <w:rFonts w:ascii="Times New Roman" w:hAnsi="Times New Roman" w:cs="Times New Roman"/>
        </w:rPr>
      </w:pPr>
      <w:r w:rsidRPr="00A52215">
        <w:rPr>
          <w:rFonts w:ascii="Times New Roman" w:hAnsi="Times New Roman" w:cs="Times New Roman"/>
        </w:rPr>
        <w:t>The student’s early dismissal form will be available in the office at dismissal time. The procedure for bus notes is the same as for early dismissals except that the note must also include phone numbers for both sets of parents if one child is going home with another and the number of the bus the student will be riding. The office WILL NOT accept early dismissals or bus notes after 8:30 a.m. except in emergency situations. This procedure will be followed for ALL students, including those 18 years old or older.</w:t>
      </w:r>
    </w:p>
    <w:p w14:paraId="0494BB95" w14:textId="77777777" w:rsidR="006E0826" w:rsidRPr="00A52215" w:rsidRDefault="006E0826" w:rsidP="006E0826">
      <w:pPr>
        <w:pStyle w:val="ListParagraph"/>
        <w:ind w:left="360"/>
        <w:rPr>
          <w:rFonts w:ascii="Times New Roman" w:hAnsi="Times New Roman" w:cs="Times New Roman"/>
        </w:rPr>
      </w:pPr>
      <w:r w:rsidRPr="00A52215">
        <w:rPr>
          <w:rFonts w:ascii="Times New Roman" w:hAnsi="Times New Roman" w:cs="Times New Roman"/>
        </w:rPr>
        <w:tab/>
      </w:r>
    </w:p>
    <w:p w14:paraId="78345FA3" w14:textId="77777777" w:rsidR="00C56286" w:rsidRDefault="00C56286" w:rsidP="006E0826">
      <w:pPr>
        <w:pStyle w:val="ListParagraph"/>
        <w:rPr>
          <w:rFonts w:ascii="Times New Roman" w:hAnsi="Times New Roman" w:cs="Times New Roman"/>
          <w:i/>
        </w:rPr>
      </w:pPr>
    </w:p>
    <w:p w14:paraId="58ED08BC" w14:textId="5F73CAB5" w:rsidR="006E0826" w:rsidRPr="00A52215" w:rsidRDefault="006E0826" w:rsidP="006E0826">
      <w:pPr>
        <w:pStyle w:val="ListParagraph"/>
        <w:rPr>
          <w:rFonts w:ascii="Times New Roman" w:hAnsi="Times New Roman" w:cs="Times New Roman"/>
          <w:i/>
        </w:rPr>
      </w:pPr>
      <w:r w:rsidRPr="00A52215">
        <w:rPr>
          <w:rFonts w:ascii="Times New Roman" w:hAnsi="Times New Roman" w:cs="Times New Roman"/>
          <w:i/>
        </w:rPr>
        <w:lastRenderedPageBreak/>
        <w:t xml:space="preserve">Keep in mind: </w:t>
      </w:r>
    </w:p>
    <w:p w14:paraId="18750AB0" w14:textId="77777777" w:rsidR="006E0826" w:rsidRPr="00A52215" w:rsidRDefault="006E0826" w:rsidP="006E0826">
      <w:pPr>
        <w:pStyle w:val="ListParagraph"/>
        <w:numPr>
          <w:ilvl w:val="1"/>
          <w:numId w:val="30"/>
        </w:numPr>
        <w:rPr>
          <w:rFonts w:ascii="Times New Roman" w:hAnsi="Times New Roman" w:cs="Times New Roman"/>
          <w:i/>
        </w:rPr>
      </w:pPr>
      <w:r w:rsidRPr="00A52215">
        <w:rPr>
          <w:rFonts w:ascii="Times New Roman" w:hAnsi="Times New Roman" w:cs="Times New Roman"/>
          <w:i/>
        </w:rPr>
        <w:t xml:space="preserve">During testing windows, students should not request an early dismissal until all testing is complete. </w:t>
      </w:r>
    </w:p>
    <w:p w14:paraId="5D27B51D" w14:textId="77777777" w:rsidR="006E0826" w:rsidRPr="00A52215" w:rsidRDefault="006E0826" w:rsidP="006E0826">
      <w:pPr>
        <w:pStyle w:val="ListParagraph"/>
        <w:numPr>
          <w:ilvl w:val="1"/>
          <w:numId w:val="30"/>
        </w:numPr>
        <w:rPr>
          <w:rFonts w:ascii="Times New Roman" w:hAnsi="Times New Roman" w:cs="Times New Roman"/>
          <w:i/>
        </w:rPr>
      </w:pPr>
      <w:r w:rsidRPr="00A52215">
        <w:rPr>
          <w:rFonts w:ascii="Times New Roman" w:hAnsi="Times New Roman" w:cs="Times New Roman"/>
          <w:i/>
        </w:rPr>
        <w:t xml:space="preserve">Doctor and dentist appointments should be scheduled after school hours or on Saturday whenever possible. </w:t>
      </w:r>
    </w:p>
    <w:p w14:paraId="575BF5B2" w14:textId="77777777" w:rsidR="006E0826" w:rsidRPr="00A52215" w:rsidRDefault="006E0826" w:rsidP="006E0826">
      <w:pPr>
        <w:pStyle w:val="ListParagraph"/>
        <w:numPr>
          <w:ilvl w:val="1"/>
          <w:numId w:val="30"/>
        </w:numPr>
        <w:rPr>
          <w:rFonts w:ascii="Times New Roman" w:hAnsi="Times New Roman" w:cs="Times New Roman"/>
          <w:i/>
        </w:rPr>
      </w:pPr>
      <w:r w:rsidRPr="00A52215">
        <w:rPr>
          <w:rFonts w:ascii="Times New Roman" w:hAnsi="Times New Roman" w:cs="Times New Roman"/>
          <w:i/>
        </w:rPr>
        <w:t>Early dismissals during the day will be for emergencies only. Do not come to the office during lunchtime to ask for an early dismissal unless it is an emergency.</w:t>
      </w:r>
    </w:p>
    <w:p w14:paraId="7DED9789" w14:textId="77777777" w:rsidR="006E0826" w:rsidRDefault="006E0826" w:rsidP="006E0826">
      <w:pPr>
        <w:pStyle w:val="ListParagraph"/>
        <w:numPr>
          <w:ilvl w:val="1"/>
          <w:numId w:val="30"/>
        </w:numPr>
        <w:rPr>
          <w:rFonts w:ascii="Times New Roman" w:hAnsi="Times New Roman" w:cs="Times New Roman"/>
          <w:i/>
        </w:rPr>
      </w:pPr>
      <w:r w:rsidRPr="00A52215">
        <w:rPr>
          <w:rFonts w:ascii="Times New Roman" w:hAnsi="Times New Roman" w:cs="Times New Roman"/>
          <w:i/>
        </w:rPr>
        <w:t xml:space="preserve">Students will not be issued an early dismissal for job-related activities. </w:t>
      </w:r>
      <w:r w:rsidRPr="00A52215">
        <w:rPr>
          <w:rFonts w:ascii="Times New Roman" w:hAnsi="Times New Roman" w:cs="Times New Roman"/>
          <w:i/>
        </w:rPr>
        <w:br/>
        <w:t>Early dismissals from class will be counted as absences in that class.</w:t>
      </w:r>
    </w:p>
    <w:p w14:paraId="6E2BFC38" w14:textId="77777777" w:rsidR="00175F4B" w:rsidRPr="00A52215" w:rsidRDefault="00175F4B" w:rsidP="00175F4B">
      <w:pPr>
        <w:pStyle w:val="ListParagraph"/>
        <w:ind w:left="1440"/>
        <w:rPr>
          <w:rFonts w:ascii="Times New Roman" w:hAnsi="Times New Roman" w:cs="Times New Roman"/>
          <w:i/>
        </w:rPr>
      </w:pPr>
    </w:p>
    <w:p w14:paraId="1402E41D" w14:textId="77777777" w:rsidR="00175F4B" w:rsidRPr="00175F4B" w:rsidRDefault="00175F4B" w:rsidP="00175F4B">
      <w:pPr>
        <w:pStyle w:val="Heading2"/>
        <w:rPr>
          <w:rFonts w:ascii="Times New Roman" w:hAnsi="Times New Roman" w:cs="Times New Roman"/>
          <w:sz w:val="24"/>
          <w:szCs w:val="24"/>
        </w:rPr>
      </w:pPr>
      <w:bookmarkStart w:id="20" w:name="_Toc175068758"/>
      <w:bookmarkStart w:id="21" w:name="_Toc207192889"/>
      <w:r w:rsidRPr="00175F4B">
        <w:rPr>
          <w:rFonts w:ascii="Times New Roman" w:hAnsi="Times New Roman" w:cs="Times New Roman"/>
          <w:sz w:val="24"/>
          <w:szCs w:val="24"/>
        </w:rPr>
        <w:t>Deliveries to Students During the School Day:</w:t>
      </w:r>
      <w:bookmarkEnd w:id="20"/>
      <w:bookmarkEnd w:id="21"/>
      <w:r w:rsidRPr="00175F4B">
        <w:rPr>
          <w:rFonts w:ascii="Times New Roman" w:hAnsi="Times New Roman" w:cs="Times New Roman"/>
          <w:sz w:val="24"/>
          <w:szCs w:val="24"/>
        </w:rPr>
        <w:t xml:space="preserve"> </w:t>
      </w:r>
    </w:p>
    <w:p w14:paraId="4DF5E747" w14:textId="77777777" w:rsidR="00175F4B" w:rsidRDefault="00175F4B" w:rsidP="00175F4B">
      <w:pPr>
        <w:rPr>
          <w:b/>
          <w:bCs/>
          <w:color w:val="1F3864" w:themeColor="accent1" w:themeShade="80"/>
          <w:u w:val="single"/>
        </w:rPr>
      </w:pPr>
    </w:p>
    <w:p w14:paraId="6DB67837" w14:textId="77777777" w:rsidR="00175F4B" w:rsidRPr="00175F4B" w:rsidRDefault="00175F4B" w:rsidP="00175F4B">
      <w:pPr>
        <w:rPr>
          <w:rFonts w:ascii="Times New Roman" w:hAnsi="Times New Roman" w:cs="Times New Roman"/>
          <w:color w:val="000000" w:themeColor="text1"/>
        </w:rPr>
      </w:pPr>
      <w:r w:rsidRPr="00175F4B">
        <w:rPr>
          <w:rFonts w:ascii="Times New Roman" w:hAnsi="Times New Roman" w:cs="Times New Roman"/>
          <w:color w:val="000000" w:themeColor="text1"/>
        </w:rPr>
        <w:t>At Shady Spring High School, deliveries to students, including food, flowers, or any other items, are strictly prohibited during the school day. This policy is in place to minimize disruptions to the educational environment and ensure the safety and smooth operation of daily school activities. Parents and guardians are encouraged to plan accordingly and refrain from sending items to students during school hours.</w:t>
      </w:r>
    </w:p>
    <w:p w14:paraId="4475A8A3" w14:textId="77777777" w:rsidR="00A52215" w:rsidRDefault="00A52215" w:rsidP="006E0826">
      <w:pPr>
        <w:pStyle w:val="Heading2"/>
        <w:rPr>
          <w:rFonts w:ascii="Times New Roman" w:hAnsi="Times New Roman" w:cs="Times New Roman"/>
          <w:sz w:val="24"/>
          <w:szCs w:val="24"/>
        </w:rPr>
      </w:pPr>
    </w:p>
    <w:p w14:paraId="75CFE831" w14:textId="09595DF1" w:rsidR="006E0826" w:rsidRPr="00A52215" w:rsidRDefault="006E0826" w:rsidP="006E0826">
      <w:pPr>
        <w:pStyle w:val="Heading2"/>
        <w:rPr>
          <w:rFonts w:ascii="Times New Roman" w:hAnsi="Times New Roman" w:cs="Times New Roman"/>
          <w:sz w:val="20"/>
          <w:szCs w:val="20"/>
        </w:rPr>
      </w:pPr>
      <w:bookmarkStart w:id="22" w:name="_Toc207192890"/>
      <w:r w:rsidRPr="00A52215">
        <w:rPr>
          <w:rFonts w:ascii="Times New Roman" w:hAnsi="Times New Roman" w:cs="Times New Roman"/>
          <w:sz w:val="20"/>
          <w:szCs w:val="20"/>
        </w:rPr>
        <w:t>Early Graduation Request</w:t>
      </w:r>
      <w:bookmarkEnd w:id="22"/>
    </w:p>
    <w:p w14:paraId="76BD500C" w14:textId="77777777" w:rsidR="00A52215" w:rsidRPr="00A52215" w:rsidRDefault="00A52215" w:rsidP="00A52215"/>
    <w:p w14:paraId="440BA180" w14:textId="77777777" w:rsidR="006E0826" w:rsidRPr="00A52215" w:rsidRDefault="006E0826" w:rsidP="006E0826">
      <w:pPr>
        <w:ind w:left="60"/>
        <w:rPr>
          <w:rFonts w:ascii="Times New Roman" w:hAnsi="Times New Roman" w:cs="Times New Roman"/>
        </w:rPr>
      </w:pPr>
      <w:r w:rsidRPr="00A52215">
        <w:rPr>
          <w:rFonts w:ascii="Times New Roman" w:hAnsi="Times New Roman" w:cs="Times New Roman"/>
        </w:rPr>
        <w:t>Generally, any consideration for early graduation must be submitted before beginning the third year of high school. Further, students applying for early graduation must meet the requirements of his/her regular transitioned graduating class. The student transcript will reflect attendance for five of the seven semesters necessary for placement in the senior class and all grades earned for the purpose of grade point average and ranking. A statement will be placed in the comment section on the transcript indicating early graduation - GPA/Rank based on five semesters. The student must complete the minimum of 24 credits required by the Raleigh County Board of Education. A request for early graduation must be approved by the superintendent’s designee.</w:t>
      </w:r>
    </w:p>
    <w:p w14:paraId="26C3EBE8" w14:textId="77777777" w:rsidR="006E0826" w:rsidRPr="00A52215" w:rsidRDefault="006E0826" w:rsidP="006E0826">
      <w:pPr>
        <w:ind w:left="60"/>
        <w:rPr>
          <w:rFonts w:ascii="Times New Roman" w:hAnsi="Times New Roman" w:cs="Times New Roman"/>
        </w:rPr>
      </w:pPr>
    </w:p>
    <w:p w14:paraId="56F9CEFA" w14:textId="77777777" w:rsidR="006E0826" w:rsidRPr="00A52215" w:rsidRDefault="006E0826" w:rsidP="006E0826">
      <w:pPr>
        <w:pStyle w:val="Heading2"/>
        <w:rPr>
          <w:rFonts w:ascii="Times New Roman" w:hAnsi="Times New Roman" w:cs="Times New Roman"/>
          <w:sz w:val="20"/>
          <w:szCs w:val="20"/>
        </w:rPr>
      </w:pPr>
      <w:bookmarkStart w:id="23" w:name="_Toc207192891"/>
      <w:r w:rsidRPr="00A52215">
        <w:rPr>
          <w:rFonts w:ascii="Times New Roman" w:hAnsi="Times New Roman" w:cs="Times New Roman"/>
          <w:sz w:val="20"/>
          <w:szCs w:val="20"/>
        </w:rPr>
        <w:t>High School Credit for College Work</w:t>
      </w:r>
      <w:bookmarkEnd w:id="23"/>
      <w:r w:rsidRPr="00A52215">
        <w:rPr>
          <w:rFonts w:ascii="Times New Roman" w:hAnsi="Times New Roman" w:cs="Times New Roman"/>
          <w:sz w:val="20"/>
          <w:szCs w:val="20"/>
        </w:rPr>
        <w:t xml:space="preserve"> </w:t>
      </w:r>
    </w:p>
    <w:p w14:paraId="4E33EC71" w14:textId="77777777" w:rsidR="00A52215" w:rsidRPr="00A52215" w:rsidRDefault="00A52215" w:rsidP="00A52215"/>
    <w:p w14:paraId="488626CF" w14:textId="77777777" w:rsidR="006E0826" w:rsidRPr="00A52215" w:rsidRDefault="006E0826" w:rsidP="006E0826">
      <w:pPr>
        <w:ind w:left="60"/>
        <w:rPr>
          <w:rFonts w:ascii="Times New Roman" w:hAnsi="Times New Roman" w:cs="Times New Roman"/>
        </w:rPr>
      </w:pPr>
      <w:r w:rsidRPr="00A52215">
        <w:rPr>
          <w:rFonts w:ascii="Times New Roman" w:hAnsi="Times New Roman" w:cs="Times New Roman"/>
        </w:rPr>
        <w:t xml:space="preserve">Generally, there are two reasons for accepting college credit: (1) the student is enrolled in the high school and would profit by taking a course at the college/university which is not available at the high school or (2) the student is enrolled as a full-time college student and needs to transfer credits back to the high school to complete graduation requirements. A maximum of two units of credit may be used to meet the 24 required units. (Three semester hours of college credit may be counted as ½ unit of credit). </w:t>
      </w:r>
    </w:p>
    <w:p w14:paraId="7558491D" w14:textId="77777777" w:rsidR="006E0826" w:rsidRPr="00A52215" w:rsidRDefault="006E0826" w:rsidP="006E0826">
      <w:pPr>
        <w:ind w:left="60"/>
        <w:rPr>
          <w:rFonts w:ascii="Times New Roman" w:hAnsi="Times New Roman" w:cs="Times New Roman"/>
        </w:rPr>
      </w:pPr>
    </w:p>
    <w:p w14:paraId="517AA8DC" w14:textId="77777777" w:rsidR="006E0826" w:rsidRPr="00A52215" w:rsidRDefault="006E0826" w:rsidP="006E0826">
      <w:pPr>
        <w:ind w:left="60"/>
        <w:rPr>
          <w:rFonts w:ascii="Times New Roman" w:hAnsi="Times New Roman" w:cs="Times New Roman"/>
        </w:rPr>
      </w:pPr>
    </w:p>
    <w:p w14:paraId="69ACDD5B" w14:textId="77777777" w:rsidR="006E0826" w:rsidRPr="00A52215" w:rsidRDefault="006E0826" w:rsidP="006E0826">
      <w:pPr>
        <w:pStyle w:val="Heading2"/>
        <w:rPr>
          <w:rFonts w:ascii="Times New Roman" w:hAnsi="Times New Roman" w:cs="Times New Roman"/>
          <w:sz w:val="20"/>
          <w:szCs w:val="20"/>
        </w:rPr>
      </w:pPr>
      <w:bookmarkStart w:id="24" w:name="_Toc207192892"/>
      <w:r w:rsidRPr="00A52215">
        <w:rPr>
          <w:rFonts w:ascii="Times New Roman" w:hAnsi="Times New Roman" w:cs="Times New Roman"/>
          <w:sz w:val="20"/>
          <w:szCs w:val="20"/>
        </w:rPr>
        <w:t>Early College Admission Guidelines</w:t>
      </w:r>
      <w:bookmarkEnd w:id="24"/>
      <w:r w:rsidRPr="00A52215">
        <w:rPr>
          <w:rFonts w:ascii="Times New Roman" w:hAnsi="Times New Roman" w:cs="Times New Roman"/>
          <w:sz w:val="20"/>
          <w:szCs w:val="20"/>
        </w:rPr>
        <w:t xml:space="preserve"> </w:t>
      </w:r>
    </w:p>
    <w:p w14:paraId="312C8AF1" w14:textId="77777777" w:rsidR="00A52215" w:rsidRPr="00A52215" w:rsidRDefault="00A52215" w:rsidP="00A52215"/>
    <w:p w14:paraId="27B4D94E" w14:textId="77777777" w:rsidR="006E0826" w:rsidRPr="00A52215" w:rsidRDefault="006E0826" w:rsidP="006E0826">
      <w:pPr>
        <w:ind w:left="60"/>
        <w:rPr>
          <w:rFonts w:ascii="Times New Roman" w:hAnsi="Times New Roman" w:cs="Times New Roman"/>
        </w:rPr>
      </w:pPr>
      <w:r w:rsidRPr="00A52215">
        <w:rPr>
          <w:rFonts w:ascii="Times New Roman" w:hAnsi="Times New Roman" w:cs="Times New Roman"/>
        </w:rPr>
        <w:t xml:space="preserve">The following criteria have been established to allow outstanding students to enter college during their senior year. In order to be classified as a full-time college student, a student must be enrolled for a minimum of 12 credit hours. </w:t>
      </w:r>
    </w:p>
    <w:p w14:paraId="600158BB" w14:textId="77777777" w:rsidR="006E0826" w:rsidRPr="00A52215" w:rsidRDefault="006E0826" w:rsidP="006E0826">
      <w:pPr>
        <w:ind w:left="60"/>
        <w:rPr>
          <w:rFonts w:ascii="Times New Roman" w:hAnsi="Times New Roman" w:cs="Times New Roman"/>
        </w:rPr>
      </w:pPr>
    </w:p>
    <w:p w14:paraId="2EB5DE25" w14:textId="77777777" w:rsidR="006E0826" w:rsidRPr="00A52215" w:rsidRDefault="006E0826" w:rsidP="006E0826">
      <w:pPr>
        <w:pStyle w:val="ListParagraph"/>
        <w:numPr>
          <w:ilvl w:val="0"/>
          <w:numId w:val="11"/>
        </w:numPr>
        <w:rPr>
          <w:rFonts w:ascii="Times New Roman" w:hAnsi="Times New Roman" w:cs="Times New Roman"/>
        </w:rPr>
      </w:pPr>
      <w:r w:rsidRPr="00A52215">
        <w:rPr>
          <w:rFonts w:ascii="Times New Roman" w:hAnsi="Times New Roman" w:cs="Times New Roman"/>
        </w:rPr>
        <w:t xml:space="preserve">Parents must submit a written request (Form B) requesting permission for students to enter college during the senior year. The request should be submitted following a conference with the school principal. </w:t>
      </w:r>
    </w:p>
    <w:p w14:paraId="1217ED9D" w14:textId="77777777" w:rsidR="006E0826" w:rsidRPr="00A52215" w:rsidRDefault="006E0826" w:rsidP="006E0826">
      <w:pPr>
        <w:pStyle w:val="ListParagraph"/>
        <w:numPr>
          <w:ilvl w:val="0"/>
          <w:numId w:val="11"/>
        </w:numPr>
        <w:rPr>
          <w:rFonts w:ascii="Times New Roman" w:hAnsi="Times New Roman" w:cs="Times New Roman"/>
        </w:rPr>
      </w:pPr>
      <w:r w:rsidRPr="00A52215">
        <w:rPr>
          <w:rFonts w:ascii="Times New Roman" w:hAnsi="Times New Roman" w:cs="Times New Roman"/>
        </w:rPr>
        <w:t>Student should have achieved a 3.5 overall average for the courses completed. Exceptions may be made based upon recommendation by the principal and/or director of secondary education.</w:t>
      </w:r>
    </w:p>
    <w:p w14:paraId="3B034E0B" w14:textId="77777777" w:rsidR="006E0826" w:rsidRPr="00A52215" w:rsidRDefault="006E0826" w:rsidP="006E0826">
      <w:pPr>
        <w:pStyle w:val="ListParagraph"/>
        <w:numPr>
          <w:ilvl w:val="0"/>
          <w:numId w:val="11"/>
        </w:numPr>
        <w:rPr>
          <w:rFonts w:ascii="Times New Roman" w:hAnsi="Times New Roman" w:cs="Times New Roman"/>
        </w:rPr>
      </w:pPr>
      <w:r w:rsidRPr="00A52215">
        <w:rPr>
          <w:rFonts w:ascii="Times New Roman" w:hAnsi="Times New Roman" w:cs="Times New Roman"/>
        </w:rPr>
        <w:lastRenderedPageBreak/>
        <w:t xml:space="preserve">Student must have accumulated at least 24 credits by the end of the third high school year. (Grades 9, 10 and 11) </w:t>
      </w:r>
    </w:p>
    <w:p w14:paraId="08D5C3B5" w14:textId="77777777" w:rsidR="006E0826" w:rsidRPr="00A52215" w:rsidRDefault="006E0826" w:rsidP="006E0826">
      <w:pPr>
        <w:pStyle w:val="ListParagraph"/>
        <w:numPr>
          <w:ilvl w:val="0"/>
          <w:numId w:val="11"/>
        </w:numPr>
        <w:rPr>
          <w:rFonts w:ascii="Times New Roman" w:hAnsi="Times New Roman" w:cs="Times New Roman"/>
        </w:rPr>
      </w:pPr>
      <w:r w:rsidRPr="00A52215">
        <w:rPr>
          <w:rFonts w:ascii="Times New Roman" w:hAnsi="Times New Roman" w:cs="Times New Roman"/>
        </w:rPr>
        <w:t xml:space="preserve">Student must have letter of acceptance from the appropriate college. </w:t>
      </w:r>
    </w:p>
    <w:p w14:paraId="0BC1A3B7" w14:textId="77777777" w:rsidR="006E0826" w:rsidRPr="00A52215" w:rsidRDefault="006E0826" w:rsidP="006E0826">
      <w:pPr>
        <w:pStyle w:val="ListParagraph"/>
        <w:numPr>
          <w:ilvl w:val="0"/>
          <w:numId w:val="11"/>
        </w:numPr>
        <w:rPr>
          <w:rFonts w:ascii="Times New Roman" w:hAnsi="Times New Roman" w:cs="Times New Roman"/>
        </w:rPr>
      </w:pPr>
      <w:r w:rsidRPr="00A52215">
        <w:rPr>
          <w:rFonts w:ascii="Times New Roman" w:hAnsi="Times New Roman" w:cs="Times New Roman"/>
        </w:rPr>
        <w:t>All of the preceding information must be forwarded to the Director of Secondary Education for review and approval.</w:t>
      </w:r>
    </w:p>
    <w:p w14:paraId="1EB2565C" w14:textId="77777777" w:rsidR="006E0826" w:rsidRPr="00A52215" w:rsidRDefault="006E0826" w:rsidP="006E0826">
      <w:pPr>
        <w:pStyle w:val="ListParagraph"/>
        <w:numPr>
          <w:ilvl w:val="0"/>
          <w:numId w:val="11"/>
        </w:numPr>
        <w:rPr>
          <w:rFonts w:ascii="Times New Roman" w:hAnsi="Times New Roman" w:cs="Times New Roman"/>
        </w:rPr>
      </w:pPr>
      <w:r w:rsidRPr="00A52215">
        <w:rPr>
          <w:rFonts w:ascii="Times New Roman" w:hAnsi="Times New Roman" w:cs="Times New Roman"/>
        </w:rPr>
        <w:t xml:space="preserve">Once approval has been granted, these conditions shall be in effect: (1) Satisfactory credit accumulated during the first year of college shall be applied toward credits to receive a high school diploma. (2) The diploma will be awarded to the student at the time members of the class would graduate. </w:t>
      </w:r>
    </w:p>
    <w:p w14:paraId="3AA7C7B6" w14:textId="77777777" w:rsidR="006E0826" w:rsidRPr="00A52215" w:rsidRDefault="006E0826" w:rsidP="006E0826">
      <w:pPr>
        <w:pStyle w:val="ListParagraph"/>
        <w:numPr>
          <w:ilvl w:val="0"/>
          <w:numId w:val="11"/>
        </w:numPr>
        <w:rPr>
          <w:rFonts w:ascii="Times New Roman" w:hAnsi="Times New Roman" w:cs="Times New Roman"/>
        </w:rPr>
      </w:pPr>
      <w:r w:rsidRPr="00A52215">
        <w:rPr>
          <w:rFonts w:ascii="Times New Roman" w:hAnsi="Times New Roman" w:cs="Times New Roman"/>
        </w:rPr>
        <w:t xml:space="preserve">Generally, any request for early college admission must be submitted to the central office at least one month before the end of the student’s third high school year. </w:t>
      </w:r>
    </w:p>
    <w:p w14:paraId="6863E0CE" w14:textId="77777777" w:rsidR="0062588F" w:rsidRDefault="0062588F" w:rsidP="006E0826">
      <w:pPr>
        <w:pStyle w:val="Heading2"/>
        <w:rPr>
          <w:rFonts w:ascii="Times New Roman" w:hAnsi="Times New Roman" w:cs="Times New Roman"/>
          <w:sz w:val="20"/>
          <w:szCs w:val="20"/>
        </w:rPr>
      </w:pPr>
      <w:bookmarkStart w:id="25" w:name="_Toc207192893"/>
    </w:p>
    <w:p w14:paraId="3AAFC21B" w14:textId="3D184D8D" w:rsidR="006E0826" w:rsidRPr="00A52215" w:rsidRDefault="006E0826" w:rsidP="006E0826">
      <w:pPr>
        <w:pStyle w:val="Heading2"/>
        <w:rPr>
          <w:rFonts w:ascii="Times New Roman" w:hAnsi="Times New Roman" w:cs="Times New Roman"/>
          <w:sz w:val="20"/>
          <w:szCs w:val="20"/>
        </w:rPr>
      </w:pPr>
      <w:r w:rsidRPr="00A52215">
        <w:rPr>
          <w:rFonts w:ascii="Times New Roman" w:hAnsi="Times New Roman" w:cs="Times New Roman"/>
          <w:sz w:val="20"/>
          <w:szCs w:val="20"/>
        </w:rPr>
        <w:t>Participation in Graduation Exercises</w:t>
      </w:r>
      <w:bookmarkEnd w:id="25"/>
      <w:r w:rsidRPr="00A52215">
        <w:rPr>
          <w:rFonts w:ascii="Times New Roman" w:hAnsi="Times New Roman" w:cs="Times New Roman"/>
          <w:sz w:val="20"/>
          <w:szCs w:val="20"/>
        </w:rPr>
        <w:t xml:space="preserve"> </w:t>
      </w:r>
    </w:p>
    <w:p w14:paraId="03B64C52" w14:textId="77777777" w:rsidR="006E0826" w:rsidRPr="00A52215" w:rsidRDefault="006E0826" w:rsidP="006E0826">
      <w:pPr>
        <w:ind w:left="60"/>
        <w:rPr>
          <w:rFonts w:ascii="Times New Roman" w:hAnsi="Times New Roman" w:cs="Times New Roman"/>
          <w:color w:val="1F3864" w:themeColor="accent1" w:themeShade="80"/>
        </w:rPr>
      </w:pPr>
    </w:p>
    <w:p w14:paraId="039A9659" w14:textId="77777777" w:rsidR="006E0826" w:rsidRPr="00A52215" w:rsidRDefault="006E0826" w:rsidP="006E0826">
      <w:pPr>
        <w:ind w:left="60"/>
        <w:rPr>
          <w:rFonts w:ascii="Times New Roman" w:hAnsi="Times New Roman" w:cs="Times New Roman"/>
        </w:rPr>
      </w:pPr>
      <w:r w:rsidRPr="00A52215">
        <w:rPr>
          <w:rFonts w:ascii="Times New Roman" w:hAnsi="Times New Roman" w:cs="Times New Roman"/>
        </w:rPr>
        <w:t>A student will be eligible to march with their graduating class if they meet all state and county academic requirements.</w:t>
      </w:r>
    </w:p>
    <w:p w14:paraId="5C867C6B" w14:textId="77777777" w:rsidR="006E0826" w:rsidRPr="00A52215" w:rsidRDefault="006E0826" w:rsidP="006E0826">
      <w:pPr>
        <w:ind w:left="60"/>
        <w:rPr>
          <w:rFonts w:ascii="Times New Roman" w:hAnsi="Times New Roman" w:cs="Times New Roman"/>
          <w:b/>
          <w:bCs/>
          <w:u w:val="single"/>
        </w:rPr>
      </w:pPr>
    </w:p>
    <w:p w14:paraId="325B2206" w14:textId="77777777" w:rsidR="006E0826" w:rsidRPr="00A52215" w:rsidRDefault="006E0826" w:rsidP="006E0826">
      <w:pPr>
        <w:pStyle w:val="Heading2"/>
        <w:rPr>
          <w:rFonts w:ascii="Times New Roman" w:hAnsi="Times New Roman" w:cs="Times New Roman"/>
          <w:sz w:val="20"/>
          <w:szCs w:val="20"/>
        </w:rPr>
      </w:pPr>
      <w:bookmarkStart w:id="26" w:name="_Toc207192894"/>
      <w:r w:rsidRPr="00A52215">
        <w:rPr>
          <w:rFonts w:ascii="Times New Roman" w:hAnsi="Times New Roman" w:cs="Times New Roman"/>
          <w:sz w:val="20"/>
          <w:szCs w:val="20"/>
        </w:rPr>
        <w:t>Honor Graduates</w:t>
      </w:r>
      <w:bookmarkEnd w:id="26"/>
      <w:r w:rsidRPr="00A52215">
        <w:rPr>
          <w:rFonts w:ascii="Times New Roman" w:hAnsi="Times New Roman" w:cs="Times New Roman"/>
          <w:sz w:val="20"/>
          <w:szCs w:val="20"/>
        </w:rPr>
        <w:t xml:space="preserve"> </w:t>
      </w:r>
    </w:p>
    <w:p w14:paraId="6D34FBD2" w14:textId="77777777" w:rsidR="006E0826" w:rsidRPr="00A52215" w:rsidRDefault="006E0826" w:rsidP="006E0826">
      <w:pPr>
        <w:ind w:left="60"/>
        <w:rPr>
          <w:rFonts w:ascii="Times New Roman" w:hAnsi="Times New Roman" w:cs="Times New Roman"/>
          <w:color w:val="1F3864" w:themeColor="accent1" w:themeShade="80"/>
        </w:rPr>
      </w:pPr>
    </w:p>
    <w:p w14:paraId="24AD979C" w14:textId="77777777" w:rsidR="006E0826" w:rsidRPr="00A52215" w:rsidRDefault="006E0826" w:rsidP="006E0826">
      <w:pPr>
        <w:pStyle w:val="ListParagraph"/>
        <w:numPr>
          <w:ilvl w:val="0"/>
          <w:numId w:val="21"/>
        </w:numPr>
        <w:rPr>
          <w:rFonts w:ascii="Times New Roman" w:hAnsi="Times New Roman" w:cs="Times New Roman"/>
        </w:rPr>
      </w:pPr>
      <w:r w:rsidRPr="00A52215">
        <w:rPr>
          <w:rFonts w:ascii="Times New Roman" w:hAnsi="Times New Roman" w:cs="Times New Roman"/>
        </w:rPr>
        <w:t>Selection of the honor graduates will be at the end of the first semester/term of the senior year and shall be computed on the basis of all subjects taken for credit in grades 9, 10, 11 and the first semester of grade 12, and any taken prior to grade nine for which they earned graduation credit.</w:t>
      </w:r>
    </w:p>
    <w:p w14:paraId="329DF9F0" w14:textId="77777777" w:rsidR="006E0826" w:rsidRPr="00A52215" w:rsidRDefault="006E0826" w:rsidP="006E0826">
      <w:pPr>
        <w:ind w:left="60"/>
        <w:rPr>
          <w:rFonts w:ascii="Times New Roman" w:hAnsi="Times New Roman" w:cs="Times New Roman"/>
          <w:b/>
          <w:bCs/>
        </w:rPr>
      </w:pPr>
    </w:p>
    <w:p w14:paraId="718A43DA" w14:textId="77777777" w:rsidR="006E0826" w:rsidRPr="00A52215" w:rsidRDefault="006E0826" w:rsidP="006E0826">
      <w:pPr>
        <w:pStyle w:val="ListParagraph"/>
        <w:numPr>
          <w:ilvl w:val="0"/>
          <w:numId w:val="21"/>
        </w:numPr>
        <w:rPr>
          <w:rFonts w:ascii="Times New Roman" w:hAnsi="Times New Roman" w:cs="Times New Roman"/>
        </w:rPr>
      </w:pPr>
      <w:r w:rsidRPr="00A52215">
        <w:rPr>
          <w:rFonts w:ascii="Times New Roman" w:hAnsi="Times New Roman" w:cs="Times New Roman"/>
        </w:rPr>
        <w:t>GPA average at the end of the 1</w:t>
      </w:r>
      <w:r w:rsidRPr="00A52215">
        <w:rPr>
          <w:rFonts w:ascii="Times New Roman" w:hAnsi="Times New Roman" w:cs="Times New Roman"/>
          <w:vertAlign w:val="superscript"/>
        </w:rPr>
        <w:t>st</w:t>
      </w:r>
      <w:r w:rsidRPr="00A52215">
        <w:rPr>
          <w:rFonts w:ascii="Times New Roman" w:hAnsi="Times New Roman" w:cs="Times New Roman"/>
        </w:rPr>
        <w:t xml:space="preserve"> semester will determine class rank.  Graduation honors will be awarded as follows: </w:t>
      </w:r>
    </w:p>
    <w:tbl>
      <w:tblPr>
        <w:tblStyle w:val="TableGrid"/>
        <w:tblpPr w:leftFromText="180" w:rightFromText="180" w:vertAnchor="text" w:horzAnchor="margin" w:tblpXSpec="center" w:tblpY="96"/>
        <w:tblW w:w="0" w:type="auto"/>
        <w:tblLook w:val="04A0" w:firstRow="1" w:lastRow="0" w:firstColumn="1" w:lastColumn="0" w:noHBand="0" w:noVBand="1"/>
      </w:tblPr>
      <w:tblGrid>
        <w:gridCol w:w="2965"/>
        <w:gridCol w:w="5965"/>
      </w:tblGrid>
      <w:tr w:rsidR="006E0826" w:rsidRPr="00A52215" w14:paraId="40B8DBBA" w14:textId="77777777" w:rsidTr="007E5E40">
        <w:tc>
          <w:tcPr>
            <w:tcW w:w="2965" w:type="dxa"/>
          </w:tcPr>
          <w:p w14:paraId="6059EFF7" w14:textId="77777777" w:rsidR="006E0826" w:rsidRPr="00A52215" w:rsidRDefault="006E0826" w:rsidP="007E5E40">
            <w:pPr>
              <w:ind w:left="60"/>
              <w:jc w:val="center"/>
              <w:rPr>
                <w:rFonts w:ascii="Times New Roman" w:hAnsi="Times New Roman" w:cs="Times New Roman"/>
                <w:b/>
                <w:bCs/>
              </w:rPr>
            </w:pPr>
            <w:r w:rsidRPr="00A52215">
              <w:rPr>
                <w:rFonts w:ascii="Times New Roman" w:hAnsi="Times New Roman" w:cs="Times New Roman"/>
                <w:b/>
                <w:bCs/>
              </w:rPr>
              <w:t>GPA</w:t>
            </w:r>
          </w:p>
        </w:tc>
        <w:tc>
          <w:tcPr>
            <w:tcW w:w="5965" w:type="dxa"/>
          </w:tcPr>
          <w:p w14:paraId="7557B49D" w14:textId="77777777" w:rsidR="006E0826" w:rsidRPr="00A52215" w:rsidRDefault="006E0826" w:rsidP="007E5E40">
            <w:pPr>
              <w:ind w:left="60"/>
              <w:rPr>
                <w:rFonts w:ascii="Times New Roman" w:hAnsi="Times New Roman" w:cs="Times New Roman"/>
                <w:b/>
                <w:bCs/>
              </w:rPr>
            </w:pPr>
            <w:r w:rsidRPr="00A52215">
              <w:rPr>
                <w:rFonts w:ascii="Times New Roman" w:hAnsi="Times New Roman" w:cs="Times New Roman"/>
                <w:b/>
                <w:bCs/>
              </w:rPr>
              <w:t>Graduation Honors</w:t>
            </w:r>
          </w:p>
        </w:tc>
      </w:tr>
      <w:tr w:rsidR="006E0826" w:rsidRPr="00A52215" w14:paraId="2623A1D2" w14:textId="77777777" w:rsidTr="007E5E40">
        <w:tc>
          <w:tcPr>
            <w:tcW w:w="2965" w:type="dxa"/>
          </w:tcPr>
          <w:p w14:paraId="0ED24F9B" w14:textId="77777777" w:rsidR="006E0826" w:rsidRPr="00A52215" w:rsidRDefault="006E0826" w:rsidP="007E5E40">
            <w:pPr>
              <w:ind w:left="60"/>
              <w:rPr>
                <w:rFonts w:ascii="Times New Roman" w:hAnsi="Times New Roman" w:cs="Times New Roman"/>
              </w:rPr>
            </w:pPr>
            <w:r w:rsidRPr="00A52215">
              <w:rPr>
                <w:rFonts w:ascii="Times New Roman" w:hAnsi="Times New Roman" w:cs="Times New Roman"/>
              </w:rPr>
              <w:t>4.0 and higher</w:t>
            </w:r>
          </w:p>
        </w:tc>
        <w:tc>
          <w:tcPr>
            <w:tcW w:w="5965" w:type="dxa"/>
          </w:tcPr>
          <w:p w14:paraId="3544A967" w14:textId="77777777" w:rsidR="006E0826" w:rsidRPr="00A52215" w:rsidRDefault="006E0826" w:rsidP="007E5E40">
            <w:pPr>
              <w:ind w:left="60"/>
              <w:rPr>
                <w:rFonts w:ascii="Times New Roman" w:hAnsi="Times New Roman" w:cs="Times New Roman"/>
              </w:rPr>
            </w:pPr>
            <w:r w:rsidRPr="00A52215">
              <w:rPr>
                <w:rFonts w:ascii="Times New Roman" w:hAnsi="Times New Roman" w:cs="Times New Roman"/>
              </w:rPr>
              <w:t>Summa Cum Laude-Gold</w:t>
            </w:r>
          </w:p>
        </w:tc>
      </w:tr>
      <w:tr w:rsidR="006E0826" w:rsidRPr="00A52215" w14:paraId="09ED313C" w14:textId="77777777" w:rsidTr="007E5E40">
        <w:tc>
          <w:tcPr>
            <w:tcW w:w="2965" w:type="dxa"/>
          </w:tcPr>
          <w:p w14:paraId="4003C11E" w14:textId="77777777" w:rsidR="006E0826" w:rsidRPr="00A52215" w:rsidRDefault="006E0826" w:rsidP="007E5E40">
            <w:pPr>
              <w:ind w:left="60"/>
              <w:rPr>
                <w:rFonts w:ascii="Times New Roman" w:hAnsi="Times New Roman" w:cs="Times New Roman"/>
              </w:rPr>
            </w:pPr>
            <w:r w:rsidRPr="00A52215">
              <w:rPr>
                <w:rFonts w:ascii="Times New Roman" w:hAnsi="Times New Roman" w:cs="Times New Roman"/>
              </w:rPr>
              <w:t>3.99-3.80</w:t>
            </w:r>
          </w:p>
        </w:tc>
        <w:tc>
          <w:tcPr>
            <w:tcW w:w="5965" w:type="dxa"/>
          </w:tcPr>
          <w:p w14:paraId="6B146ED7" w14:textId="77777777" w:rsidR="006E0826" w:rsidRPr="00A52215" w:rsidRDefault="006E0826" w:rsidP="007E5E40">
            <w:pPr>
              <w:ind w:left="60"/>
              <w:rPr>
                <w:rFonts w:ascii="Times New Roman" w:hAnsi="Times New Roman" w:cs="Times New Roman"/>
              </w:rPr>
            </w:pPr>
            <w:r w:rsidRPr="00A52215">
              <w:rPr>
                <w:rFonts w:ascii="Times New Roman" w:hAnsi="Times New Roman" w:cs="Times New Roman"/>
              </w:rPr>
              <w:t>Magna Cum Laude-Silver</w:t>
            </w:r>
          </w:p>
        </w:tc>
      </w:tr>
      <w:tr w:rsidR="006E0826" w:rsidRPr="00A52215" w14:paraId="33BA130D" w14:textId="77777777" w:rsidTr="007E5E40">
        <w:tc>
          <w:tcPr>
            <w:tcW w:w="2965" w:type="dxa"/>
          </w:tcPr>
          <w:p w14:paraId="6B867953" w14:textId="77777777" w:rsidR="006E0826" w:rsidRPr="00A52215" w:rsidRDefault="006E0826" w:rsidP="007E5E40">
            <w:pPr>
              <w:ind w:left="60"/>
              <w:rPr>
                <w:rFonts w:ascii="Times New Roman" w:hAnsi="Times New Roman" w:cs="Times New Roman"/>
              </w:rPr>
            </w:pPr>
            <w:r w:rsidRPr="00A52215">
              <w:rPr>
                <w:rFonts w:ascii="Times New Roman" w:hAnsi="Times New Roman" w:cs="Times New Roman"/>
              </w:rPr>
              <w:t>3.79-3.60</w:t>
            </w:r>
          </w:p>
        </w:tc>
        <w:tc>
          <w:tcPr>
            <w:tcW w:w="5965" w:type="dxa"/>
          </w:tcPr>
          <w:p w14:paraId="20E95DA4" w14:textId="77777777" w:rsidR="006E0826" w:rsidRPr="00A52215" w:rsidRDefault="006E0826" w:rsidP="007E5E40">
            <w:pPr>
              <w:ind w:left="60"/>
              <w:rPr>
                <w:rFonts w:ascii="Times New Roman" w:hAnsi="Times New Roman" w:cs="Times New Roman"/>
              </w:rPr>
            </w:pPr>
            <w:r w:rsidRPr="00A52215">
              <w:rPr>
                <w:rFonts w:ascii="Times New Roman" w:hAnsi="Times New Roman" w:cs="Times New Roman"/>
              </w:rPr>
              <w:t>Cum Laude-Bronze</w:t>
            </w:r>
          </w:p>
        </w:tc>
      </w:tr>
    </w:tbl>
    <w:p w14:paraId="0479B597" w14:textId="77777777" w:rsidR="006E0826" w:rsidRPr="00A52215" w:rsidRDefault="006E0826" w:rsidP="006E0826">
      <w:pPr>
        <w:rPr>
          <w:rFonts w:ascii="Times New Roman" w:hAnsi="Times New Roman" w:cs="Times New Roman"/>
        </w:rPr>
      </w:pPr>
    </w:p>
    <w:p w14:paraId="4C38097E" w14:textId="77777777" w:rsidR="006E0826" w:rsidRPr="00A52215" w:rsidRDefault="006E0826" w:rsidP="006E0826">
      <w:pPr>
        <w:rPr>
          <w:rFonts w:ascii="Times New Roman" w:hAnsi="Times New Roman" w:cs="Times New Roman"/>
        </w:rPr>
      </w:pPr>
    </w:p>
    <w:p w14:paraId="1CD103FD" w14:textId="77777777" w:rsidR="006E0826" w:rsidRPr="00A52215" w:rsidRDefault="006E0826" w:rsidP="006E0826">
      <w:pPr>
        <w:rPr>
          <w:rFonts w:ascii="Times New Roman" w:hAnsi="Times New Roman" w:cs="Times New Roman"/>
        </w:rPr>
      </w:pPr>
    </w:p>
    <w:p w14:paraId="1992B2E4" w14:textId="77777777" w:rsidR="006E0826" w:rsidRPr="00A52215" w:rsidRDefault="006E0826" w:rsidP="006E0826">
      <w:pPr>
        <w:rPr>
          <w:rFonts w:ascii="Times New Roman" w:hAnsi="Times New Roman" w:cs="Times New Roman"/>
        </w:rPr>
      </w:pPr>
    </w:p>
    <w:p w14:paraId="2BE58E3A" w14:textId="77777777" w:rsidR="006E0826" w:rsidRPr="00A52215" w:rsidRDefault="006E0826" w:rsidP="006E0826">
      <w:pPr>
        <w:pStyle w:val="ListParagraph"/>
        <w:rPr>
          <w:rFonts w:ascii="Times New Roman" w:hAnsi="Times New Roman" w:cs="Times New Roman"/>
        </w:rPr>
      </w:pPr>
    </w:p>
    <w:p w14:paraId="208DFFCB" w14:textId="77777777" w:rsidR="006E0826" w:rsidRPr="00A52215" w:rsidRDefault="006E0826" w:rsidP="006E0826">
      <w:pPr>
        <w:pStyle w:val="ListParagraph"/>
        <w:numPr>
          <w:ilvl w:val="0"/>
          <w:numId w:val="21"/>
        </w:numPr>
        <w:rPr>
          <w:rFonts w:ascii="Times New Roman" w:hAnsi="Times New Roman" w:cs="Times New Roman"/>
        </w:rPr>
      </w:pPr>
      <w:r w:rsidRPr="00A52215">
        <w:rPr>
          <w:rFonts w:ascii="Times New Roman" w:hAnsi="Times New Roman" w:cs="Times New Roman"/>
        </w:rPr>
        <w:t>Regular program of study is herein defined as the successful completion of all required and elective courses leading to the minimum of 24 credits necessary for awarding a standard diploma.</w:t>
      </w:r>
    </w:p>
    <w:p w14:paraId="2ABE2AFD" w14:textId="77777777" w:rsidR="00A52215" w:rsidRDefault="00A52215" w:rsidP="006E0826">
      <w:pPr>
        <w:pStyle w:val="Heading1"/>
        <w:rPr>
          <w:rFonts w:ascii="Times New Roman" w:hAnsi="Times New Roman" w:cs="Times New Roman"/>
          <w:sz w:val="24"/>
          <w:szCs w:val="24"/>
        </w:rPr>
      </w:pPr>
    </w:p>
    <w:p w14:paraId="4E3F7B0B" w14:textId="77777777" w:rsidR="00A52215" w:rsidRDefault="00A52215" w:rsidP="006E0826">
      <w:pPr>
        <w:pStyle w:val="Heading1"/>
        <w:rPr>
          <w:rFonts w:ascii="Times New Roman" w:hAnsi="Times New Roman" w:cs="Times New Roman"/>
          <w:sz w:val="24"/>
          <w:szCs w:val="24"/>
        </w:rPr>
      </w:pPr>
    </w:p>
    <w:p w14:paraId="2B923B27" w14:textId="77777777" w:rsidR="00A52215" w:rsidRDefault="00A52215" w:rsidP="006E0826">
      <w:pPr>
        <w:pStyle w:val="Heading1"/>
        <w:rPr>
          <w:rFonts w:ascii="Times New Roman" w:hAnsi="Times New Roman" w:cs="Times New Roman"/>
          <w:sz w:val="24"/>
          <w:szCs w:val="24"/>
        </w:rPr>
      </w:pPr>
    </w:p>
    <w:p w14:paraId="66C8A53A" w14:textId="77777777" w:rsidR="00A52215" w:rsidRDefault="00A52215" w:rsidP="006E0826">
      <w:pPr>
        <w:pStyle w:val="Heading1"/>
        <w:rPr>
          <w:rFonts w:ascii="Times New Roman" w:hAnsi="Times New Roman" w:cs="Times New Roman"/>
          <w:sz w:val="24"/>
          <w:szCs w:val="24"/>
        </w:rPr>
      </w:pPr>
    </w:p>
    <w:p w14:paraId="15B9A13B" w14:textId="77777777" w:rsidR="00A52215" w:rsidRDefault="00A52215" w:rsidP="006E0826">
      <w:pPr>
        <w:pStyle w:val="Heading1"/>
        <w:rPr>
          <w:rFonts w:ascii="Times New Roman" w:hAnsi="Times New Roman" w:cs="Times New Roman"/>
          <w:sz w:val="24"/>
          <w:szCs w:val="24"/>
        </w:rPr>
      </w:pPr>
    </w:p>
    <w:p w14:paraId="619C1EF7" w14:textId="77777777" w:rsidR="00A52215" w:rsidRDefault="00A52215" w:rsidP="006E0826">
      <w:pPr>
        <w:pStyle w:val="Heading1"/>
        <w:rPr>
          <w:rFonts w:ascii="Times New Roman" w:hAnsi="Times New Roman" w:cs="Times New Roman"/>
          <w:sz w:val="24"/>
          <w:szCs w:val="24"/>
        </w:rPr>
      </w:pPr>
    </w:p>
    <w:p w14:paraId="47336B43" w14:textId="77777777" w:rsidR="00A52215" w:rsidRDefault="00A52215" w:rsidP="006E0826">
      <w:pPr>
        <w:pStyle w:val="Heading1"/>
        <w:rPr>
          <w:rFonts w:ascii="Times New Roman" w:hAnsi="Times New Roman" w:cs="Times New Roman"/>
          <w:sz w:val="24"/>
          <w:szCs w:val="24"/>
        </w:rPr>
      </w:pPr>
    </w:p>
    <w:p w14:paraId="766D0705" w14:textId="77777777" w:rsidR="00175F4B" w:rsidRDefault="00175F4B" w:rsidP="00175F4B"/>
    <w:p w14:paraId="2D7143A2" w14:textId="77777777" w:rsidR="00175F4B" w:rsidRPr="00175F4B" w:rsidRDefault="00175F4B" w:rsidP="00175F4B"/>
    <w:p w14:paraId="09D72D2F" w14:textId="77777777" w:rsidR="00A52215" w:rsidRDefault="00A52215" w:rsidP="006E0826">
      <w:pPr>
        <w:pStyle w:val="Heading1"/>
        <w:rPr>
          <w:rFonts w:ascii="Times New Roman" w:hAnsi="Times New Roman" w:cs="Times New Roman"/>
          <w:sz w:val="24"/>
          <w:szCs w:val="24"/>
        </w:rPr>
      </w:pPr>
    </w:p>
    <w:p w14:paraId="5D6A28F4" w14:textId="1AA6BE17" w:rsidR="009A19B1" w:rsidRPr="00A52215" w:rsidRDefault="006E0826" w:rsidP="006E0826">
      <w:pPr>
        <w:pStyle w:val="Heading1"/>
        <w:rPr>
          <w:rFonts w:ascii="Times New Roman" w:hAnsi="Times New Roman" w:cs="Times New Roman"/>
          <w:sz w:val="24"/>
          <w:szCs w:val="24"/>
        </w:rPr>
      </w:pPr>
      <w:bookmarkStart w:id="27" w:name="_Toc207192895"/>
      <w:r w:rsidRPr="00A52215">
        <w:rPr>
          <w:rFonts w:ascii="Times New Roman" w:hAnsi="Times New Roman" w:cs="Times New Roman"/>
          <w:sz w:val="24"/>
          <w:szCs w:val="24"/>
        </w:rPr>
        <w:t>Student Behavior &amp; Expectations</w:t>
      </w:r>
      <w:bookmarkEnd w:id="27"/>
    </w:p>
    <w:p w14:paraId="26678BCA" w14:textId="77777777" w:rsidR="00A52215" w:rsidRDefault="00A52215" w:rsidP="006E0826">
      <w:pPr>
        <w:pStyle w:val="Heading2"/>
        <w:rPr>
          <w:rFonts w:ascii="Times New Roman" w:hAnsi="Times New Roman" w:cs="Times New Roman"/>
          <w:sz w:val="24"/>
          <w:szCs w:val="24"/>
        </w:rPr>
      </w:pPr>
    </w:p>
    <w:p w14:paraId="41C4955C" w14:textId="30682531" w:rsidR="006E0826" w:rsidRPr="00A52215" w:rsidRDefault="006E0826" w:rsidP="006E0826">
      <w:pPr>
        <w:pStyle w:val="Heading2"/>
        <w:rPr>
          <w:rFonts w:ascii="Times New Roman" w:hAnsi="Times New Roman" w:cs="Times New Roman"/>
          <w:sz w:val="20"/>
          <w:szCs w:val="20"/>
        </w:rPr>
      </w:pPr>
      <w:bookmarkStart w:id="28" w:name="_Toc207192896"/>
      <w:r w:rsidRPr="00A52215">
        <w:rPr>
          <w:rFonts w:ascii="Times New Roman" w:hAnsi="Times New Roman" w:cs="Times New Roman"/>
          <w:sz w:val="20"/>
          <w:szCs w:val="20"/>
        </w:rPr>
        <w:t>Safe and Supportive Schools</w:t>
      </w:r>
      <w:bookmarkEnd w:id="28"/>
    </w:p>
    <w:p w14:paraId="2DA2C5B0" w14:textId="77777777" w:rsidR="006E0826" w:rsidRPr="00A52215" w:rsidRDefault="006E0826" w:rsidP="006E0826">
      <w:pPr>
        <w:rPr>
          <w:rFonts w:ascii="Times New Roman" w:hAnsi="Times New Roman" w:cs="Times New Roman"/>
          <w:b/>
          <w:bCs/>
          <w:color w:val="1F3864" w:themeColor="accent1" w:themeShade="80"/>
          <w:u w:val="single"/>
        </w:rPr>
      </w:pPr>
    </w:p>
    <w:p w14:paraId="5886AD8E" w14:textId="77777777" w:rsidR="006E0826" w:rsidRPr="00A52215" w:rsidRDefault="006E0826" w:rsidP="006E0826">
      <w:pPr>
        <w:jc w:val="center"/>
        <w:rPr>
          <w:rFonts w:ascii="Times New Roman" w:hAnsi="Times New Roman" w:cs="Times New Roman"/>
          <w:b/>
          <w:bCs/>
          <w:color w:val="1F3864" w:themeColor="accent1" w:themeShade="80"/>
          <w:u w:val="single"/>
        </w:rPr>
      </w:pPr>
      <w:r w:rsidRPr="00A52215">
        <w:rPr>
          <w:rFonts w:ascii="Times New Roman" w:hAnsi="Times New Roman" w:cs="Times New Roman"/>
          <w:b/>
          <w:bCs/>
          <w:color w:val="1F3864" w:themeColor="accent1" w:themeShade="80"/>
          <w:u w:val="single"/>
        </w:rPr>
        <w:t>Notice of Safe School Hotline</w:t>
      </w:r>
    </w:p>
    <w:p w14:paraId="41BCF867" w14:textId="77777777" w:rsidR="006E0826" w:rsidRPr="00A52215" w:rsidRDefault="006E0826" w:rsidP="006E0826">
      <w:pPr>
        <w:rPr>
          <w:rFonts w:ascii="Times New Roman" w:hAnsi="Times New Roman" w:cs="Times New Roman"/>
        </w:rPr>
      </w:pPr>
    </w:p>
    <w:p w14:paraId="09925CC4" w14:textId="77777777" w:rsidR="006E0826" w:rsidRPr="00A52215" w:rsidRDefault="006E0826" w:rsidP="006E0826">
      <w:pPr>
        <w:rPr>
          <w:rFonts w:ascii="Times New Roman" w:hAnsi="Times New Roman" w:cs="Times New Roman"/>
        </w:rPr>
      </w:pPr>
      <w:r w:rsidRPr="00A52215">
        <w:rPr>
          <w:rFonts w:ascii="Times New Roman" w:hAnsi="Times New Roman" w:cs="Times New Roman"/>
        </w:rPr>
        <w:t xml:space="preserve"> </w:t>
      </w:r>
    </w:p>
    <w:p w14:paraId="4EFD7A68" w14:textId="77777777" w:rsidR="006E0826" w:rsidRPr="00A52215" w:rsidRDefault="006E0826" w:rsidP="006E0826">
      <w:pPr>
        <w:rPr>
          <w:rFonts w:ascii="Times New Roman" w:hAnsi="Times New Roman" w:cs="Times New Roman"/>
          <w:b/>
          <w:i/>
          <w:color w:val="1F3864" w:themeColor="accent1" w:themeShade="80"/>
        </w:rPr>
      </w:pPr>
      <w:r w:rsidRPr="00A52215">
        <w:rPr>
          <w:rFonts w:ascii="Times New Roman" w:hAnsi="Times New Roman" w:cs="Times New Roman"/>
          <w:b/>
          <w:i/>
          <w:color w:val="1F3864" w:themeColor="accent1" w:themeShade="80"/>
        </w:rPr>
        <w:t xml:space="preserve">Dear Students, Staff, Parents and our SSHS community: </w:t>
      </w:r>
    </w:p>
    <w:p w14:paraId="6D4DD240" w14:textId="77777777" w:rsidR="006E0826" w:rsidRPr="00A52215" w:rsidRDefault="006E0826" w:rsidP="006E0826">
      <w:pPr>
        <w:rPr>
          <w:rFonts w:ascii="Times New Roman" w:hAnsi="Times New Roman" w:cs="Times New Roman"/>
          <w:b/>
          <w:i/>
          <w:color w:val="1F3864" w:themeColor="accent1" w:themeShade="80"/>
        </w:rPr>
      </w:pPr>
    </w:p>
    <w:p w14:paraId="5D87E5B9" w14:textId="77777777" w:rsidR="006E0826" w:rsidRPr="00A52215" w:rsidRDefault="006E0826" w:rsidP="006E0826">
      <w:pPr>
        <w:rPr>
          <w:rFonts w:ascii="Times New Roman" w:hAnsi="Times New Roman" w:cs="Times New Roman"/>
          <w:b/>
          <w:i/>
          <w:color w:val="1F3864" w:themeColor="accent1" w:themeShade="80"/>
        </w:rPr>
      </w:pPr>
      <w:r w:rsidRPr="00A52215">
        <w:rPr>
          <w:rFonts w:ascii="Times New Roman" w:hAnsi="Times New Roman" w:cs="Times New Roman"/>
          <w:b/>
          <w:i/>
          <w:color w:val="1F3864" w:themeColor="accent1" w:themeShade="80"/>
        </w:rPr>
        <w:t xml:space="preserve">A recent poll of parents revealed safety as their first concern in America's schools. As the principal of Shady Spring High School, I can assure you that safety is our top priority as well, and we are constantly evaluating our procedures with local law enforcement to ensure your student’s safety while they are in our care. </w:t>
      </w:r>
    </w:p>
    <w:p w14:paraId="4184C971" w14:textId="77777777" w:rsidR="006E0826" w:rsidRPr="00A52215" w:rsidRDefault="006E0826" w:rsidP="006E0826">
      <w:pPr>
        <w:rPr>
          <w:rFonts w:ascii="Times New Roman" w:hAnsi="Times New Roman" w:cs="Times New Roman"/>
          <w:b/>
          <w:i/>
          <w:color w:val="1F3864" w:themeColor="accent1" w:themeShade="80"/>
        </w:rPr>
      </w:pPr>
    </w:p>
    <w:p w14:paraId="1E30C8B9" w14:textId="77777777" w:rsidR="006E0826" w:rsidRPr="00A52215" w:rsidRDefault="006E0826" w:rsidP="006E0826">
      <w:pPr>
        <w:rPr>
          <w:rFonts w:ascii="Times New Roman" w:hAnsi="Times New Roman" w:cs="Times New Roman"/>
          <w:b/>
          <w:i/>
          <w:color w:val="1F3864" w:themeColor="accent1" w:themeShade="80"/>
        </w:rPr>
      </w:pPr>
      <w:r w:rsidRPr="00A52215">
        <w:rPr>
          <w:rFonts w:ascii="Times New Roman" w:hAnsi="Times New Roman" w:cs="Times New Roman"/>
          <w:b/>
          <w:i/>
          <w:color w:val="1F3864" w:themeColor="accent1" w:themeShade="80"/>
        </w:rPr>
        <w:t>As a preventative measure and to sustain our safe school atmosphere, we have a Safe School Hotline to assist you in reporting any wrongdoing that impacts our school, our students or our staff. Safety issues, such as acts of violence, theft, drug or alcohol abuse, weapons and sexual harassment are a few examples of problems that you may want to report anonymously. Your call to 1-866-SAFE-WVA will allow you to leave your information without identification or any chance of being traced. Your message will be transcribed and faxed to school officials. All information will remain anonymous to encourage the reporting of all safety concerns.</w:t>
      </w:r>
    </w:p>
    <w:p w14:paraId="50911E6C" w14:textId="77777777" w:rsidR="006E0826" w:rsidRPr="00A52215" w:rsidRDefault="006E0826" w:rsidP="006E0826">
      <w:pPr>
        <w:rPr>
          <w:rFonts w:ascii="Times New Roman" w:hAnsi="Times New Roman" w:cs="Times New Roman"/>
          <w:b/>
          <w:i/>
          <w:color w:val="1F3864" w:themeColor="accent1" w:themeShade="80"/>
        </w:rPr>
      </w:pPr>
    </w:p>
    <w:p w14:paraId="6A48FE6E" w14:textId="77777777" w:rsidR="006E0826" w:rsidRPr="00A52215" w:rsidRDefault="006E0826" w:rsidP="006E0826">
      <w:pPr>
        <w:rPr>
          <w:rFonts w:ascii="Times New Roman" w:hAnsi="Times New Roman" w:cs="Times New Roman"/>
          <w:b/>
          <w:i/>
          <w:color w:val="1F3864" w:themeColor="accent1" w:themeShade="80"/>
        </w:rPr>
      </w:pPr>
      <w:r w:rsidRPr="00A52215">
        <w:rPr>
          <w:rFonts w:ascii="Times New Roman" w:hAnsi="Times New Roman" w:cs="Times New Roman"/>
          <w:b/>
          <w:i/>
          <w:color w:val="1F3864" w:themeColor="accent1" w:themeShade="80"/>
        </w:rPr>
        <w:t>Safety is a basic need in maintaining an environment conducive to good teaching and teaming. Thank you for your continued support in our attempts to provide a better education for all Shady Spring High School students.</w:t>
      </w:r>
    </w:p>
    <w:p w14:paraId="0D55C311" w14:textId="77777777" w:rsidR="006E0826" w:rsidRPr="00A52215" w:rsidRDefault="006E0826" w:rsidP="006E0826">
      <w:pPr>
        <w:rPr>
          <w:rFonts w:ascii="Times New Roman" w:hAnsi="Times New Roman" w:cs="Times New Roman"/>
          <w:b/>
          <w:i/>
          <w:color w:val="1F3864" w:themeColor="accent1" w:themeShade="80"/>
        </w:rPr>
      </w:pPr>
    </w:p>
    <w:p w14:paraId="2E291561" w14:textId="77777777" w:rsidR="006E0826" w:rsidRPr="00A52215" w:rsidRDefault="006E0826" w:rsidP="006E0826">
      <w:pPr>
        <w:rPr>
          <w:rFonts w:ascii="Times New Roman" w:hAnsi="Times New Roman" w:cs="Times New Roman"/>
          <w:b/>
          <w:i/>
          <w:color w:val="1F3864" w:themeColor="accent1" w:themeShade="80"/>
        </w:rPr>
      </w:pPr>
      <w:r w:rsidRPr="00A52215">
        <w:rPr>
          <w:rFonts w:ascii="Times New Roman" w:hAnsi="Times New Roman" w:cs="Times New Roman"/>
          <w:b/>
          <w:i/>
          <w:color w:val="1F3864" w:themeColor="accent1" w:themeShade="80"/>
        </w:rPr>
        <w:t xml:space="preserve">If you have any questions about the Safe School Hotline, please call the school and speak to any member of our administrative team. Our offices are also available during regular school hours for meetings if you have a concern you would like to discuss in person. </w:t>
      </w:r>
    </w:p>
    <w:p w14:paraId="7925F889" w14:textId="77777777" w:rsidR="006E0826" w:rsidRPr="00A52215" w:rsidRDefault="006E0826" w:rsidP="006E0826">
      <w:pPr>
        <w:rPr>
          <w:rFonts w:ascii="Times New Roman" w:hAnsi="Times New Roman" w:cs="Times New Roman"/>
          <w:b/>
          <w:i/>
          <w:color w:val="1F3864" w:themeColor="accent1" w:themeShade="80"/>
        </w:rPr>
      </w:pPr>
    </w:p>
    <w:p w14:paraId="40BC98DB" w14:textId="77777777" w:rsidR="006E0826" w:rsidRPr="00A52215" w:rsidRDefault="006E0826" w:rsidP="006E0826">
      <w:pPr>
        <w:rPr>
          <w:rFonts w:ascii="Times New Roman" w:hAnsi="Times New Roman" w:cs="Times New Roman"/>
          <w:b/>
          <w:i/>
          <w:color w:val="1F3864" w:themeColor="accent1" w:themeShade="80"/>
        </w:rPr>
      </w:pPr>
      <w:r w:rsidRPr="00A52215">
        <w:rPr>
          <w:rFonts w:ascii="Times New Roman" w:hAnsi="Times New Roman" w:cs="Times New Roman"/>
          <w:b/>
          <w:i/>
          <w:color w:val="1F3864" w:themeColor="accent1" w:themeShade="80"/>
        </w:rPr>
        <w:t xml:space="preserve">It takes a village to educate and protect our children, and I appreciate the support of our parents and community as we strive to create a safe learning space for all students. </w:t>
      </w:r>
    </w:p>
    <w:p w14:paraId="1E40D16B" w14:textId="77777777" w:rsidR="006E0826" w:rsidRPr="00A52215" w:rsidRDefault="006E0826" w:rsidP="006E0826">
      <w:pPr>
        <w:rPr>
          <w:rFonts w:ascii="Times New Roman" w:hAnsi="Times New Roman" w:cs="Times New Roman"/>
          <w:b/>
          <w:i/>
          <w:color w:val="1F3864" w:themeColor="accent1" w:themeShade="80"/>
        </w:rPr>
      </w:pPr>
    </w:p>
    <w:p w14:paraId="37AEB0C4" w14:textId="77777777" w:rsidR="006E0826" w:rsidRPr="00A52215" w:rsidRDefault="006E0826" w:rsidP="006E0826">
      <w:pPr>
        <w:rPr>
          <w:rFonts w:ascii="Times New Roman" w:hAnsi="Times New Roman" w:cs="Times New Roman"/>
          <w:b/>
          <w:i/>
          <w:color w:val="1F3864" w:themeColor="accent1" w:themeShade="80"/>
        </w:rPr>
      </w:pPr>
      <w:r w:rsidRPr="00A52215">
        <w:rPr>
          <w:rFonts w:ascii="Times New Roman" w:hAnsi="Times New Roman" w:cs="Times New Roman"/>
          <w:b/>
          <w:i/>
          <w:color w:val="1F3864" w:themeColor="accent1" w:themeShade="80"/>
        </w:rPr>
        <w:t>Kari Vicars</w:t>
      </w:r>
    </w:p>
    <w:p w14:paraId="43C02033" w14:textId="77777777" w:rsidR="006E0826" w:rsidRPr="00A52215" w:rsidRDefault="006E0826" w:rsidP="006E0826">
      <w:pPr>
        <w:rPr>
          <w:rFonts w:ascii="Times New Roman" w:hAnsi="Times New Roman" w:cs="Times New Roman"/>
          <w:b/>
          <w:i/>
          <w:color w:val="1F3864" w:themeColor="accent1" w:themeShade="80"/>
        </w:rPr>
      </w:pPr>
      <w:r w:rsidRPr="00A52215">
        <w:rPr>
          <w:rFonts w:ascii="Times New Roman" w:hAnsi="Times New Roman" w:cs="Times New Roman"/>
          <w:b/>
          <w:i/>
          <w:color w:val="1F3864" w:themeColor="accent1" w:themeShade="80"/>
        </w:rPr>
        <w:t>Principal, Shady Spring High School</w:t>
      </w:r>
    </w:p>
    <w:p w14:paraId="2E95BEC7" w14:textId="77777777" w:rsidR="006E0826" w:rsidRPr="00A52215" w:rsidRDefault="006E0826" w:rsidP="006E0826">
      <w:pPr>
        <w:rPr>
          <w:rFonts w:ascii="Times New Roman" w:hAnsi="Times New Roman" w:cs="Times New Roman"/>
        </w:rPr>
      </w:pPr>
    </w:p>
    <w:p w14:paraId="0900AA26" w14:textId="77777777" w:rsidR="00A52215" w:rsidRDefault="00A52215" w:rsidP="006E0826">
      <w:pPr>
        <w:pStyle w:val="Heading2"/>
        <w:rPr>
          <w:rFonts w:ascii="Times New Roman" w:hAnsi="Times New Roman" w:cs="Times New Roman"/>
          <w:sz w:val="24"/>
          <w:szCs w:val="24"/>
        </w:rPr>
      </w:pPr>
    </w:p>
    <w:p w14:paraId="1010EF3D" w14:textId="77777777" w:rsidR="00A52215" w:rsidRDefault="00A52215" w:rsidP="006E0826">
      <w:pPr>
        <w:pStyle w:val="Heading2"/>
        <w:rPr>
          <w:rFonts w:ascii="Times New Roman" w:hAnsi="Times New Roman" w:cs="Times New Roman"/>
          <w:sz w:val="24"/>
          <w:szCs w:val="24"/>
        </w:rPr>
      </w:pPr>
    </w:p>
    <w:p w14:paraId="1E94C2B3" w14:textId="77777777" w:rsidR="00A52215" w:rsidRDefault="00A52215" w:rsidP="006E0826">
      <w:pPr>
        <w:pStyle w:val="Heading2"/>
        <w:rPr>
          <w:rFonts w:ascii="Times New Roman" w:hAnsi="Times New Roman" w:cs="Times New Roman"/>
          <w:sz w:val="24"/>
          <w:szCs w:val="24"/>
        </w:rPr>
      </w:pPr>
    </w:p>
    <w:p w14:paraId="6D3A85F1" w14:textId="77777777" w:rsidR="00A52215" w:rsidRDefault="00A52215" w:rsidP="006E0826">
      <w:pPr>
        <w:pStyle w:val="Heading2"/>
        <w:rPr>
          <w:rFonts w:ascii="Times New Roman" w:hAnsi="Times New Roman" w:cs="Times New Roman"/>
          <w:sz w:val="24"/>
          <w:szCs w:val="24"/>
        </w:rPr>
      </w:pPr>
    </w:p>
    <w:p w14:paraId="77F9F94A" w14:textId="77777777" w:rsidR="00A52215" w:rsidRDefault="00A52215" w:rsidP="006E0826">
      <w:pPr>
        <w:pStyle w:val="Heading2"/>
        <w:rPr>
          <w:rFonts w:ascii="Times New Roman" w:hAnsi="Times New Roman" w:cs="Times New Roman"/>
          <w:sz w:val="24"/>
          <w:szCs w:val="24"/>
        </w:rPr>
      </w:pPr>
    </w:p>
    <w:p w14:paraId="0B824EB1" w14:textId="77777777" w:rsidR="00A52215" w:rsidRDefault="00A52215" w:rsidP="006E0826">
      <w:pPr>
        <w:pStyle w:val="Heading2"/>
        <w:rPr>
          <w:rFonts w:ascii="Times New Roman" w:hAnsi="Times New Roman" w:cs="Times New Roman"/>
          <w:sz w:val="24"/>
          <w:szCs w:val="24"/>
        </w:rPr>
      </w:pPr>
    </w:p>
    <w:p w14:paraId="4F354DE6" w14:textId="77777777" w:rsidR="00A52215" w:rsidRDefault="00A52215" w:rsidP="006E0826">
      <w:pPr>
        <w:pStyle w:val="Heading2"/>
        <w:rPr>
          <w:rFonts w:ascii="Times New Roman" w:hAnsi="Times New Roman" w:cs="Times New Roman"/>
          <w:sz w:val="24"/>
          <w:szCs w:val="24"/>
        </w:rPr>
      </w:pPr>
    </w:p>
    <w:p w14:paraId="371FC83F" w14:textId="77777777" w:rsidR="00A52215" w:rsidRPr="00A52215" w:rsidRDefault="00A52215" w:rsidP="00A52215"/>
    <w:p w14:paraId="7D80C7D2" w14:textId="77777777" w:rsidR="00A52215" w:rsidRDefault="00A52215" w:rsidP="006E0826">
      <w:pPr>
        <w:pStyle w:val="Heading2"/>
        <w:rPr>
          <w:rFonts w:ascii="Times New Roman" w:hAnsi="Times New Roman" w:cs="Times New Roman"/>
          <w:sz w:val="24"/>
          <w:szCs w:val="24"/>
        </w:rPr>
      </w:pPr>
    </w:p>
    <w:p w14:paraId="27304C33" w14:textId="77777777" w:rsidR="00A52215" w:rsidRDefault="00A52215" w:rsidP="006E0826">
      <w:pPr>
        <w:pStyle w:val="Heading2"/>
        <w:rPr>
          <w:rFonts w:ascii="Times New Roman" w:hAnsi="Times New Roman" w:cs="Times New Roman"/>
          <w:sz w:val="24"/>
          <w:szCs w:val="24"/>
        </w:rPr>
      </w:pPr>
    </w:p>
    <w:p w14:paraId="07A95914" w14:textId="77777777" w:rsidR="00A52215" w:rsidRDefault="00A52215" w:rsidP="006E0826">
      <w:pPr>
        <w:pStyle w:val="Heading2"/>
        <w:rPr>
          <w:rFonts w:ascii="Times New Roman" w:hAnsi="Times New Roman" w:cs="Times New Roman"/>
          <w:sz w:val="24"/>
          <w:szCs w:val="24"/>
        </w:rPr>
      </w:pPr>
    </w:p>
    <w:p w14:paraId="40BE2A9C" w14:textId="153E0743" w:rsidR="006E0826" w:rsidRPr="00A52215" w:rsidRDefault="006E0826" w:rsidP="006E0826">
      <w:pPr>
        <w:pStyle w:val="Heading2"/>
        <w:rPr>
          <w:rFonts w:ascii="Times New Roman" w:hAnsi="Times New Roman" w:cs="Times New Roman"/>
          <w:sz w:val="20"/>
          <w:szCs w:val="20"/>
        </w:rPr>
      </w:pPr>
      <w:bookmarkStart w:id="29" w:name="_Toc207192897"/>
      <w:r w:rsidRPr="00A52215">
        <w:rPr>
          <w:rFonts w:ascii="Times New Roman" w:hAnsi="Times New Roman" w:cs="Times New Roman"/>
          <w:sz w:val="20"/>
          <w:szCs w:val="20"/>
        </w:rPr>
        <w:t>Student Cell Phone Policy:</w:t>
      </w:r>
      <w:bookmarkEnd w:id="29"/>
      <w:r w:rsidRPr="00A52215">
        <w:rPr>
          <w:rFonts w:ascii="Times New Roman" w:hAnsi="Times New Roman" w:cs="Times New Roman"/>
          <w:sz w:val="20"/>
          <w:szCs w:val="20"/>
        </w:rPr>
        <w:t xml:space="preserve"> </w:t>
      </w:r>
    </w:p>
    <w:p w14:paraId="5A756FEC" w14:textId="77777777" w:rsidR="006E0826" w:rsidRPr="00A52215" w:rsidRDefault="006E0826" w:rsidP="006E0826">
      <w:pPr>
        <w:rPr>
          <w:rFonts w:ascii="Times New Roman" w:hAnsi="Times New Roman" w:cs="Times New Roman"/>
          <w:u w:val="single"/>
        </w:rPr>
      </w:pPr>
    </w:p>
    <w:p w14:paraId="665394FD" w14:textId="77777777" w:rsidR="006E0826" w:rsidRPr="00A52215" w:rsidRDefault="006E0826" w:rsidP="006E0826">
      <w:pPr>
        <w:rPr>
          <w:rFonts w:ascii="Times New Roman" w:hAnsi="Times New Roman" w:cs="Times New Roman"/>
        </w:rPr>
      </w:pPr>
      <w:r w:rsidRPr="00A52215">
        <w:rPr>
          <w:rFonts w:ascii="Times New Roman" w:hAnsi="Times New Roman" w:cs="Times New Roman"/>
        </w:rPr>
        <w:t xml:space="preserve">Shady Spring High School will follow the Raleigh County Board of Education Policy regarding the use of cell phones on school property. Specifically: </w:t>
      </w:r>
    </w:p>
    <w:p w14:paraId="2F878919" w14:textId="77777777" w:rsidR="006E0826" w:rsidRPr="00A52215" w:rsidRDefault="006E0826" w:rsidP="006E0826">
      <w:pPr>
        <w:rPr>
          <w:rFonts w:ascii="Times New Roman" w:hAnsi="Times New Roman" w:cs="Times New Roman"/>
        </w:rPr>
      </w:pPr>
    </w:p>
    <w:p w14:paraId="7DA36017" w14:textId="77777777" w:rsidR="006E0826" w:rsidRPr="00A52215" w:rsidRDefault="006E0826" w:rsidP="006E0826">
      <w:pPr>
        <w:pStyle w:val="ListParagraph"/>
        <w:numPr>
          <w:ilvl w:val="0"/>
          <w:numId w:val="1"/>
        </w:numPr>
        <w:rPr>
          <w:rFonts w:ascii="Times New Roman" w:hAnsi="Times New Roman" w:cs="Times New Roman"/>
        </w:rPr>
      </w:pPr>
      <w:r w:rsidRPr="00A52215">
        <w:rPr>
          <w:rFonts w:ascii="Times New Roman" w:hAnsi="Times New Roman" w:cs="Times New Roman"/>
        </w:rPr>
        <w:t xml:space="preserve">Students are permitted to bring cell phones to school. They may be used before and after school. Once the instructional day begins, they are to be put away, and are not permitted to be used. </w:t>
      </w:r>
    </w:p>
    <w:p w14:paraId="7FAA54A7" w14:textId="77777777" w:rsidR="006E0826" w:rsidRPr="00A52215" w:rsidRDefault="006E0826" w:rsidP="006E0826">
      <w:pPr>
        <w:pStyle w:val="ListParagraph"/>
        <w:numPr>
          <w:ilvl w:val="0"/>
          <w:numId w:val="1"/>
        </w:numPr>
        <w:rPr>
          <w:rFonts w:ascii="Times New Roman" w:hAnsi="Times New Roman" w:cs="Times New Roman"/>
        </w:rPr>
      </w:pPr>
      <w:r w:rsidRPr="00A52215">
        <w:rPr>
          <w:rFonts w:ascii="Times New Roman" w:hAnsi="Times New Roman" w:cs="Times New Roman"/>
        </w:rPr>
        <w:t xml:space="preserve">Students recognize that by bringing their electronic devices on Shady Spring High School property, they are assuming the risk of loss, damage, or theft, and the school will not accept liability for these devices while on campus. </w:t>
      </w:r>
    </w:p>
    <w:p w14:paraId="447E8613" w14:textId="77777777" w:rsidR="006E0826" w:rsidRPr="00A52215" w:rsidRDefault="006E0826" w:rsidP="006E0826">
      <w:pPr>
        <w:pStyle w:val="ListParagraph"/>
        <w:numPr>
          <w:ilvl w:val="0"/>
          <w:numId w:val="1"/>
        </w:numPr>
        <w:rPr>
          <w:rFonts w:ascii="Times New Roman" w:hAnsi="Times New Roman" w:cs="Times New Roman"/>
        </w:rPr>
      </w:pPr>
      <w:r w:rsidRPr="00A52215">
        <w:rPr>
          <w:rFonts w:ascii="Times New Roman" w:hAnsi="Times New Roman" w:cs="Times New Roman"/>
        </w:rPr>
        <w:t xml:space="preserve">Using an electronic device to record/photograph a student or school employee without their consent will be handled as a Level III Harassment discipline violation. The same action will be applied to any threats or intimidating messages sent through any social media or texting platform. </w:t>
      </w:r>
    </w:p>
    <w:p w14:paraId="44EA6709" w14:textId="77777777" w:rsidR="006E0826" w:rsidRPr="00A52215" w:rsidRDefault="006E0826" w:rsidP="006E0826">
      <w:pPr>
        <w:pStyle w:val="ListParagraph"/>
        <w:numPr>
          <w:ilvl w:val="0"/>
          <w:numId w:val="1"/>
        </w:numPr>
        <w:rPr>
          <w:rFonts w:ascii="Times New Roman" w:hAnsi="Times New Roman" w:cs="Times New Roman"/>
        </w:rPr>
      </w:pPr>
      <w:r w:rsidRPr="00A52215">
        <w:rPr>
          <w:rFonts w:ascii="Times New Roman" w:hAnsi="Times New Roman" w:cs="Times New Roman"/>
        </w:rPr>
        <w:t xml:space="preserve"> Recording any type of altercation involving students or staff is strictly prohibited. Any student found violating this policy will be considered an active participant in the incident and will face the same disciplinary actions as those directly involved.</w:t>
      </w:r>
    </w:p>
    <w:p w14:paraId="6F7F9FD4" w14:textId="77777777" w:rsidR="006E0826" w:rsidRPr="00A52215" w:rsidRDefault="006E0826" w:rsidP="006E0826">
      <w:pPr>
        <w:pStyle w:val="ListParagraph"/>
        <w:numPr>
          <w:ilvl w:val="0"/>
          <w:numId w:val="1"/>
        </w:numPr>
        <w:rPr>
          <w:rFonts w:ascii="Times New Roman" w:hAnsi="Times New Roman" w:cs="Times New Roman"/>
        </w:rPr>
      </w:pPr>
      <w:r w:rsidRPr="00A52215">
        <w:rPr>
          <w:rFonts w:ascii="Times New Roman" w:hAnsi="Times New Roman" w:cs="Times New Roman"/>
        </w:rPr>
        <w:t xml:space="preserve">During a school wide emergency, students should refrain from using their phone and await instruction from school personnel. School administration will contact parents as soon as possible to give information and instructions about how reunification with your child if the need arises. </w:t>
      </w:r>
    </w:p>
    <w:p w14:paraId="0E2386DF" w14:textId="77777777" w:rsidR="006E0826" w:rsidRPr="00A52215" w:rsidRDefault="006E0826" w:rsidP="006E0826">
      <w:pPr>
        <w:rPr>
          <w:rFonts w:ascii="Times New Roman" w:hAnsi="Times New Roman" w:cs="Times New Roman"/>
        </w:rPr>
      </w:pPr>
    </w:p>
    <w:p w14:paraId="03F9E06C" w14:textId="77777777" w:rsidR="006E0826" w:rsidRPr="00A52215" w:rsidRDefault="006E0826" w:rsidP="006E0826">
      <w:pPr>
        <w:rPr>
          <w:rFonts w:ascii="Times New Roman" w:hAnsi="Times New Roman" w:cs="Times New Roman"/>
        </w:rPr>
      </w:pPr>
    </w:p>
    <w:p w14:paraId="242346AF" w14:textId="77777777" w:rsidR="006E0826" w:rsidRPr="00A52215" w:rsidRDefault="006E0826" w:rsidP="006E0826">
      <w:pPr>
        <w:rPr>
          <w:rFonts w:ascii="Times New Roman" w:hAnsi="Times New Roman" w:cs="Times New Roman"/>
        </w:rPr>
      </w:pPr>
    </w:p>
    <w:p w14:paraId="02120C5B" w14:textId="77777777" w:rsidR="003259AA" w:rsidRDefault="006E0826" w:rsidP="006E0826">
      <w:pPr>
        <w:rPr>
          <w:rFonts w:ascii="Times New Roman" w:hAnsi="Times New Roman" w:cs="Times New Roman"/>
          <w:iCs/>
          <w:color w:val="000000" w:themeColor="text1"/>
        </w:rPr>
      </w:pPr>
      <w:r w:rsidRPr="003259AA">
        <w:rPr>
          <w:rFonts w:ascii="Times New Roman" w:hAnsi="Times New Roman" w:cs="Times New Roman"/>
          <w:iCs/>
          <w:color w:val="000000" w:themeColor="text1"/>
        </w:rPr>
        <w:t xml:space="preserve">Below is an excerpt from the Raleigh County Board of Education Policy: </w:t>
      </w:r>
    </w:p>
    <w:p w14:paraId="4186FA13" w14:textId="77777777" w:rsidR="003259AA" w:rsidRDefault="003259AA" w:rsidP="006E0826">
      <w:pPr>
        <w:rPr>
          <w:rFonts w:ascii="Times New Roman" w:hAnsi="Times New Roman" w:cs="Times New Roman"/>
          <w:iCs/>
          <w:color w:val="000000" w:themeColor="text1"/>
        </w:rPr>
      </w:pPr>
    </w:p>
    <w:p w14:paraId="785B6AEF" w14:textId="0970A56D" w:rsidR="006E0826" w:rsidRPr="003259AA" w:rsidRDefault="006E0826" w:rsidP="006E0826">
      <w:pPr>
        <w:rPr>
          <w:rFonts w:ascii="Times New Roman" w:hAnsi="Times New Roman" w:cs="Times New Roman"/>
          <w:iCs/>
          <w:color w:val="000000" w:themeColor="text1"/>
        </w:rPr>
      </w:pPr>
      <w:r w:rsidRPr="003259AA">
        <w:rPr>
          <w:rFonts w:ascii="Times New Roman" w:hAnsi="Times New Roman" w:cs="Times New Roman"/>
          <w:iCs/>
          <w:color w:val="000000" w:themeColor="text1"/>
        </w:rPr>
        <w:t>3.0 Student Use of Cell Phones or Other Electronic Signaling Devices: (This policy was updated to reflect changes to WV State Code passed in the 2026 Legislative Session)</w:t>
      </w:r>
    </w:p>
    <w:p w14:paraId="5DD5C50E" w14:textId="77777777" w:rsidR="003259AA" w:rsidRPr="003259AA" w:rsidRDefault="003259AA" w:rsidP="006E0826">
      <w:pPr>
        <w:rPr>
          <w:rFonts w:ascii="Times New Roman" w:hAnsi="Times New Roman" w:cs="Times New Roman"/>
          <w:iCs/>
          <w:color w:val="000000" w:themeColor="text1"/>
        </w:rPr>
      </w:pPr>
    </w:p>
    <w:p w14:paraId="38F71062" w14:textId="77777777" w:rsidR="003259AA" w:rsidRPr="003259AA" w:rsidRDefault="003259AA" w:rsidP="006E0826">
      <w:pPr>
        <w:rPr>
          <w:rFonts w:ascii="Times New Roman" w:hAnsi="Times New Roman" w:cs="Times New Roman"/>
          <w:iCs/>
          <w:color w:val="000000" w:themeColor="text1"/>
        </w:rPr>
      </w:pPr>
      <w:r w:rsidRPr="003259AA">
        <w:rPr>
          <w:rFonts w:ascii="Times New Roman" w:hAnsi="Times New Roman" w:cs="Times New Roman"/>
          <w:iCs/>
          <w:color w:val="000000" w:themeColor="text1"/>
        </w:rPr>
        <w:t>3.1. All students may use a cell phone before or after school while on school property.</w:t>
      </w:r>
    </w:p>
    <w:p w14:paraId="19BEE70E" w14:textId="77777777" w:rsidR="003259AA" w:rsidRPr="003259AA" w:rsidRDefault="003259AA" w:rsidP="006E0826">
      <w:pPr>
        <w:rPr>
          <w:rFonts w:ascii="Times New Roman" w:hAnsi="Times New Roman" w:cs="Times New Roman"/>
          <w:iCs/>
          <w:color w:val="000000" w:themeColor="text1"/>
        </w:rPr>
      </w:pPr>
    </w:p>
    <w:p w14:paraId="246C47A3" w14:textId="77777777" w:rsidR="003259AA" w:rsidRPr="003259AA" w:rsidRDefault="003259AA" w:rsidP="006E0826">
      <w:pPr>
        <w:rPr>
          <w:rFonts w:ascii="Times New Roman" w:hAnsi="Times New Roman" w:cs="Times New Roman"/>
          <w:iCs/>
          <w:color w:val="000000" w:themeColor="text1"/>
        </w:rPr>
      </w:pPr>
      <w:r w:rsidRPr="003259AA">
        <w:rPr>
          <w:rFonts w:ascii="Times New Roman" w:hAnsi="Times New Roman" w:cs="Times New Roman"/>
          <w:iCs/>
          <w:color w:val="000000" w:themeColor="text1"/>
        </w:rPr>
        <w:t xml:space="preserve"> 3.2. Prior to the start of the instructional day, students must silence and store their cell phones and electronic devices in an appropriate storage area. Appropriate storage areas include a locker, pocket, purse, or backpack (when backpacks are permitted at that school). Cell phones should not be visible or be used on the school bus unless permission is secured from the bus operator. </w:t>
      </w:r>
    </w:p>
    <w:p w14:paraId="0230B929" w14:textId="77777777" w:rsidR="003259AA" w:rsidRPr="003259AA" w:rsidRDefault="003259AA" w:rsidP="006E0826">
      <w:pPr>
        <w:rPr>
          <w:rFonts w:ascii="Times New Roman" w:hAnsi="Times New Roman" w:cs="Times New Roman"/>
          <w:iCs/>
          <w:color w:val="000000" w:themeColor="text1"/>
        </w:rPr>
      </w:pPr>
    </w:p>
    <w:p w14:paraId="72C8DEFB" w14:textId="77777777" w:rsidR="003259AA" w:rsidRPr="003259AA" w:rsidRDefault="003259AA" w:rsidP="006E0826">
      <w:pPr>
        <w:rPr>
          <w:rFonts w:ascii="Times New Roman" w:hAnsi="Times New Roman" w:cs="Times New Roman"/>
          <w:iCs/>
          <w:color w:val="000000" w:themeColor="text1"/>
        </w:rPr>
      </w:pPr>
      <w:r w:rsidRPr="003259AA">
        <w:rPr>
          <w:rFonts w:ascii="Times New Roman" w:hAnsi="Times New Roman" w:cs="Times New Roman"/>
          <w:iCs/>
          <w:color w:val="000000" w:themeColor="text1"/>
        </w:rPr>
        <w:t xml:space="preserve">3.3. Any cell phone or other electronic device that rings or vibrates at a prohibited time or location is considered in use and will be subject to confiscation by the school administration or school staff. D. PERSONNEL POLICY: C.1.29 Cf: D.3.21 2 </w:t>
      </w:r>
    </w:p>
    <w:p w14:paraId="09B18972" w14:textId="77777777" w:rsidR="003259AA" w:rsidRPr="003259AA" w:rsidRDefault="003259AA" w:rsidP="006E0826">
      <w:pPr>
        <w:rPr>
          <w:rFonts w:ascii="Times New Roman" w:hAnsi="Times New Roman" w:cs="Times New Roman"/>
          <w:iCs/>
          <w:color w:val="000000" w:themeColor="text1"/>
        </w:rPr>
      </w:pPr>
    </w:p>
    <w:p w14:paraId="42AB1C83" w14:textId="1F1F2A96" w:rsidR="003259AA" w:rsidRPr="003259AA" w:rsidRDefault="003259AA" w:rsidP="006E0826">
      <w:pPr>
        <w:rPr>
          <w:rFonts w:ascii="Times New Roman" w:hAnsi="Times New Roman" w:cs="Times New Roman"/>
          <w:iCs/>
          <w:color w:val="000000" w:themeColor="text1"/>
        </w:rPr>
      </w:pPr>
      <w:r w:rsidRPr="003259AA">
        <w:rPr>
          <w:rFonts w:ascii="Times New Roman" w:hAnsi="Times New Roman" w:cs="Times New Roman"/>
          <w:iCs/>
          <w:color w:val="000000" w:themeColor="text1"/>
        </w:rPr>
        <w:t>3.4. Each school shall develop and publish protocols regarding how parents/guardians may communicate with their children in a manner that does not distract the student in the learning environment. This may include, but is not limited to, establishing specific times when personal electronic devices are permissible, utilizing office staff to disseminate information from the parent/guardian, or any other applicable strategy designed to minimize disruption during instructional time.</w:t>
      </w:r>
    </w:p>
    <w:p w14:paraId="0EA64EA6" w14:textId="77777777" w:rsidR="00102FD3" w:rsidRDefault="00102FD3" w:rsidP="006E0826">
      <w:pPr>
        <w:rPr>
          <w:rFonts w:ascii="Times New Roman" w:hAnsi="Times New Roman" w:cs="Times New Roman"/>
          <w:b/>
          <w:bCs/>
          <w:i/>
          <w:color w:val="1F3864" w:themeColor="accent1" w:themeShade="80"/>
        </w:rPr>
      </w:pPr>
    </w:p>
    <w:p w14:paraId="495C316B" w14:textId="77777777" w:rsidR="003259AA" w:rsidRDefault="003259AA" w:rsidP="006E0826">
      <w:pPr>
        <w:pStyle w:val="Heading2"/>
        <w:rPr>
          <w:rFonts w:ascii="Times New Roman" w:hAnsi="Times New Roman" w:cs="Times New Roman"/>
          <w:sz w:val="20"/>
          <w:szCs w:val="20"/>
        </w:rPr>
      </w:pPr>
    </w:p>
    <w:p w14:paraId="6D3F9AA4" w14:textId="7AF2A2CB" w:rsidR="006E0826" w:rsidRPr="00A52215" w:rsidRDefault="006E0826" w:rsidP="006E0826">
      <w:pPr>
        <w:pStyle w:val="Heading2"/>
        <w:rPr>
          <w:rFonts w:ascii="Times New Roman" w:hAnsi="Times New Roman" w:cs="Times New Roman"/>
          <w:sz w:val="20"/>
          <w:szCs w:val="20"/>
        </w:rPr>
      </w:pPr>
      <w:bookmarkStart w:id="30" w:name="_Toc207192898"/>
      <w:r w:rsidRPr="00A52215">
        <w:rPr>
          <w:rFonts w:ascii="Times New Roman" w:hAnsi="Times New Roman" w:cs="Times New Roman"/>
          <w:sz w:val="20"/>
          <w:szCs w:val="20"/>
        </w:rPr>
        <w:t>Dress Code:</w:t>
      </w:r>
      <w:bookmarkEnd w:id="30"/>
      <w:r w:rsidRPr="00A52215">
        <w:rPr>
          <w:rFonts w:ascii="Times New Roman" w:hAnsi="Times New Roman" w:cs="Times New Roman"/>
          <w:sz w:val="20"/>
          <w:szCs w:val="20"/>
        </w:rPr>
        <w:t xml:space="preserve"> </w:t>
      </w:r>
    </w:p>
    <w:p w14:paraId="3C1C8315" w14:textId="77777777" w:rsidR="006E0826" w:rsidRPr="00A52215" w:rsidRDefault="006E0826" w:rsidP="006E0826">
      <w:pPr>
        <w:rPr>
          <w:rFonts w:ascii="Times New Roman" w:hAnsi="Times New Roman" w:cs="Times New Roman"/>
          <w:b/>
          <w:bCs/>
          <w:color w:val="1F3864" w:themeColor="accent1" w:themeShade="80"/>
          <w:u w:val="single"/>
        </w:rPr>
      </w:pPr>
    </w:p>
    <w:p w14:paraId="2CDDA00F" w14:textId="77777777" w:rsidR="006E0826" w:rsidRPr="00A52215" w:rsidRDefault="006E0826" w:rsidP="006E0826">
      <w:pPr>
        <w:ind w:left="420"/>
        <w:rPr>
          <w:rFonts w:ascii="Times New Roman" w:hAnsi="Times New Roman" w:cs="Times New Roman"/>
        </w:rPr>
      </w:pPr>
      <w:r w:rsidRPr="00A52215">
        <w:rPr>
          <w:rFonts w:ascii="Times New Roman" w:hAnsi="Times New Roman" w:cs="Times New Roman"/>
        </w:rPr>
        <w:t xml:space="preserve">State policy 4373 states, </w:t>
      </w:r>
      <w:r w:rsidRPr="00A52215">
        <w:rPr>
          <w:rFonts w:ascii="Times New Roman" w:hAnsi="Times New Roman" w:cs="Times New Roman"/>
          <w:i/>
        </w:rPr>
        <w:t>“A student will not dress or groom in a manner that disrupts the education process…”</w:t>
      </w:r>
      <w:r w:rsidRPr="00A52215">
        <w:rPr>
          <w:rFonts w:ascii="Times New Roman" w:hAnsi="Times New Roman" w:cs="Times New Roman"/>
        </w:rPr>
        <w:t xml:space="preserve"> To this end, the following guidelines have been developed with input from students, teachers and parents: </w:t>
      </w:r>
    </w:p>
    <w:p w14:paraId="4D523AB6"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 xml:space="preserve">No clothing/buttons shall be worn promoting the use of tobacco, drugs, violence or alcohol.  No clothing/buttons having profanities or obscenities, nudity, lewd behavior or acts may be worn. </w:t>
      </w:r>
    </w:p>
    <w:p w14:paraId="66A33B18"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 xml:space="preserve">Shoes must be worn at all times. </w:t>
      </w:r>
    </w:p>
    <w:p w14:paraId="1F1F05E6"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The skin of the torso must not be visible from the armpit line down to fist length.</w:t>
      </w:r>
    </w:p>
    <w:p w14:paraId="04321DE7"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Dresses must be middle fingertip length or longer.</w:t>
      </w:r>
    </w:p>
    <w:p w14:paraId="11B1D620"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 xml:space="preserve">Shorts must be </w:t>
      </w:r>
      <w:proofErr w:type="gramStart"/>
      <w:r w:rsidRPr="00A52215">
        <w:rPr>
          <w:rFonts w:ascii="Times New Roman" w:hAnsi="Times New Roman" w:cs="Times New Roman"/>
        </w:rPr>
        <w:t>fist</w:t>
      </w:r>
      <w:proofErr w:type="gramEnd"/>
      <w:r w:rsidRPr="00A52215">
        <w:rPr>
          <w:rFonts w:ascii="Times New Roman" w:hAnsi="Times New Roman" w:cs="Times New Roman"/>
        </w:rPr>
        <w:t xml:space="preserve"> length or longer.</w:t>
      </w:r>
    </w:p>
    <w:p w14:paraId="6E704DBB"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No skin showing between top and bottom when standing with arms extended down to the side.</w:t>
      </w:r>
    </w:p>
    <w:p w14:paraId="65630368"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 xml:space="preserve">No see-through clothing unless something is worn under it. </w:t>
      </w:r>
    </w:p>
    <w:p w14:paraId="22868C04"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No visible undergarments (the clothing next to the skin).</w:t>
      </w:r>
    </w:p>
    <w:p w14:paraId="1EB64A20"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No holes in clothing showing the torso skin.</w:t>
      </w:r>
    </w:p>
    <w:p w14:paraId="52466AD7"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 xml:space="preserve">Armpit line is reference for cleavage coverage line not roundness of arm hole. </w:t>
      </w:r>
    </w:p>
    <w:p w14:paraId="727DA34D" w14:textId="77777777" w:rsidR="006E0826" w:rsidRPr="00A52215" w:rsidRDefault="006E0826" w:rsidP="006E0826">
      <w:pPr>
        <w:pStyle w:val="ListParagraph"/>
        <w:numPr>
          <w:ilvl w:val="0"/>
          <w:numId w:val="25"/>
        </w:numPr>
        <w:rPr>
          <w:rFonts w:ascii="Times New Roman" w:hAnsi="Times New Roman" w:cs="Times New Roman"/>
        </w:rPr>
      </w:pPr>
      <w:r w:rsidRPr="00A52215">
        <w:rPr>
          <w:rFonts w:ascii="Times New Roman" w:hAnsi="Times New Roman" w:cs="Times New Roman"/>
        </w:rPr>
        <w:t xml:space="preserve">No strapless tops unless wearing a cover </w:t>
      </w:r>
    </w:p>
    <w:p w14:paraId="58EEC213" w14:textId="77777777" w:rsidR="006E0826" w:rsidRPr="00A52215" w:rsidRDefault="006E0826" w:rsidP="006E0826">
      <w:pPr>
        <w:ind w:left="420"/>
        <w:jc w:val="center"/>
        <w:rPr>
          <w:rFonts w:ascii="Times New Roman" w:hAnsi="Times New Roman" w:cs="Times New Roman"/>
          <w:b/>
        </w:rPr>
      </w:pPr>
      <w:r w:rsidRPr="00A52215">
        <w:rPr>
          <w:rFonts w:ascii="Times New Roman" w:hAnsi="Times New Roman" w:cs="Times New Roman"/>
          <w:b/>
        </w:rPr>
        <w:t>****Faculty has the discretion to identify inappropriate apparel and respond as needed.</w:t>
      </w:r>
    </w:p>
    <w:p w14:paraId="30943564" w14:textId="77777777" w:rsidR="006E0826" w:rsidRPr="00A52215" w:rsidRDefault="006E0826" w:rsidP="006E0826">
      <w:pPr>
        <w:pStyle w:val="Heading2"/>
        <w:rPr>
          <w:rFonts w:ascii="Times New Roman" w:hAnsi="Times New Roman" w:cs="Times New Roman"/>
          <w:sz w:val="20"/>
          <w:szCs w:val="20"/>
        </w:rPr>
      </w:pPr>
      <w:bookmarkStart w:id="31" w:name="_Toc207192899"/>
      <w:r w:rsidRPr="00A52215">
        <w:rPr>
          <w:rFonts w:ascii="Times New Roman" w:hAnsi="Times New Roman" w:cs="Times New Roman"/>
          <w:sz w:val="20"/>
          <w:szCs w:val="20"/>
        </w:rPr>
        <w:t>Tobacco</w:t>
      </w:r>
      <w:bookmarkEnd w:id="31"/>
      <w:r w:rsidRPr="00A52215">
        <w:rPr>
          <w:rFonts w:ascii="Times New Roman" w:hAnsi="Times New Roman" w:cs="Times New Roman"/>
          <w:sz w:val="20"/>
          <w:szCs w:val="20"/>
        </w:rPr>
        <w:t xml:space="preserve"> </w:t>
      </w:r>
    </w:p>
    <w:p w14:paraId="40D11B4A" w14:textId="77777777" w:rsidR="006E0826" w:rsidRPr="00A52215" w:rsidRDefault="006E0826" w:rsidP="006E0826">
      <w:pPr>
        <w:rPr>
          <w:rFonts w:ascii="Times New Roman" w:hAnsi="Times New Roman" w:cs="Times New Roman"/>
        </w:rPr>
      </w:pPr>
    </w:p>
    <w:p w14:paraId="3110B72E" w14:textId="77777777" w:rsidR="006E0826" w:rsidRPr="00A52215" w:rsidRDefault="006E0826" w:rsidP="006E0826">
      <w:pPr>
        <w:ind w:left="360"/>
        <w:rPr>
          <w:rFonts w:ascii="Times New Roman" w:hAnsi="Times New Roman" w:cs="Times New Roman"/>
        </w:rPr>
      </w:pPr>
      <w:r w:rsidRPr="00A52215">
        <w:rPr>
          <w:rFonts w:ascii="Times New Roman" w:hAnsi="Times New Roman" w:cs="Times New Roman"/>
          <w:b/>
          <w:i/>
        </w:rPr>
        <w:t>ALL</w:t>
      </w:r>
      <w:r w:rsidRPr="00A52215">
        <w:rPr>
          <w:rFonts w:ascii="Times New Roman" w:hAnsi="Times New Roman" w:cs="Times New Roman"/>
          <w:i/>
        </w:rPr>
        <w:t xml:space="preserve"> tobacco products are prohibited on school property, including electronic cigarettes.</w:t>
      </w:r>
      <w:r w:rsidRPr="00A52215">
        <w:rPr>
          <w:rFonts w:ascii="Times New Roman" w:hAnsi="Times New Roman" w:cs="Times New Roman"/>
        </w:rPr>
        <w:t xml:space="preserve"> Use of tobacco of any type is a violation of SSHS and Raleigh County policy and WV State</w:t>
      </w:r>
      <w:r w:rsidRPr="00A52215">
        <w:rPr>
          <w:rFonts w:ascii="Times New Roman" w:hAnsi="Times New Roman" w:cs="Times New Roman"/>
        </w:rPr>
        <w:tab/>
        <w:t xml:space="preserve">Code. Law enforcement will issue a citation to any student found with or using any </w:t>
      </w:r>
      <w:r w:rsidRPr="00A52215">
        <w:rPr>
          <w:rFonts w:ascii="Times New Roman" w:hAnsi="Times New Roman" w:cs="Times New Roman"/>
        </w:rPr>
        <w:tab/>
        <w:t xml:space="preserve">tobacco product. Please refer to Raleigh County policy D.3.13 (Tobacco Control Policy) </w:t>
      </w:r>
      <w:r w:rsidRPr="00A52215">
        <w:rPr>
          <w:rFonts w:ascii="Times New Roman" w:hAnsi="Times New Roman" w:cs="Times New Roman"/>
        </w:rPr>
        <w:tab/>
        <w:t>for more information</w:t>
      </w:r>
    </w:p>
    <w:p w14:paraId="69503C9F" w14:textId="77777777" w:rsidR="006E0826" w:rsidRPr="00A52215" w:rsidRDefault="006E0826" w:rsidP="006E0826">
      <w:pPr>
        <w:ind w:left="360"/>
        <w:rPr>
          <w:rFonts w:ascii="Times New Roman" w:hAnsi="Times New Roman" w:cs="Times New Roman"/>
          <w:b/>
          <w:bCs/>
          <w:u w:val="single"/>
        </w:rPr>
      </w:pPr>
    </w:p>
    <w:p w14:paraId="46328298" w14:textId="77777777" w:rsidR="006E0826" w:rsidRPr="00A52215" w:rsidRDefault="006E0826" w:rsidP="006E0826">
      <w:pPr>
        <w:ind w:left="360"/>
        <w:rPr>
          <w:rFonts w:ascii="Times New Roman" w:hAnsi="Times New Roman" w:cs="Times New Roman"/>
        </w:rPr>
      </w:pPr>
      <w:r w:rsidRPr="00A52215">
        <w:rPr>
          <w:rFonts w:ascii="Times New Roman" w:hAnsi="Times New Roman" w:cs="Times New Roman"/>
          <w:b/>
          <w:bCs/>
        </w:rPr>
        <w:t>SSHS VAPING/TOBACCO POLICY</w:t>
      </w:r>
      <w:r w:rsidRPr="00A52215">
        <w:rPr>
          <w:rFonts w:ascii="Times New Roman" w:hAnsi="Times New Roman" w:cs="Times New Roman"/>
        </w:rPr>
        <w:t xml:space="preserve"> = </w:t>
      </w:r>
      <w:r w:rsidRPr="00A52215">
        <w:rPr>
          <w:rFonts w:ascii="Times New Roman" w:hAnsi="Times New Roman" w:cs="Times New Roman"/>
          <w:b/>
          <w:bCs/>
        </w:rPr>
        <w:t>Possession OR Use of vape/tobacco/nicotine product:</w:t>
      </w:r>
      <w:r w:rsidRPr="00A52215">
        <w:rPr>
          <w:rFonts w:ascii="Times New Roman" w:hAnsi="Times New Roman" w:cs="Times New Roman"/>
        </w:rPr>
        <w:t xml:space="preserve"> </w:t>
      </w:r>
    </w:p>
    <w:p w14:paraId="1AC8CB1A" w14:textId="77777777" w:rsidR="006E0826" w:rsidRPr="00A52215" w:rsidRDefault="006E0826" w:rsidP="00EE6E5E">
      <w:pPr>
        <w:ind w:left="720"/>
        <w:rPr>
          <w:rFonts w:ascii="Times New Roman" w:hAnsi="Times New Roman" w:cs="Times New Roman"/>
        </w:rPr>
      </w:pPr>
      <w:r w:rsidRPr="00A52215">
        <w:rPr>
          <w:rFonts w:ascii="Times New Roman" w:hAnsi="Times New Roman" w:cs="Times New Roman"/>
        </w:rPr>
        <w:t xml:space="preserve">Referral – Level 3 Offense </w:t>
      </w:r>
    </w:p>
    <w:p w14:paraId="24245BAB" w14:textId="3B07EA93" w:rsidR="006E0826" w:rsidRPr="00A52215" w:rsidRDefault="006E0826" w:rsidP="00EE6E5E">
      <w:pPr>
        <w:pStyle w:val="ListParagraph"/>
        <w:numPr>
          <w:ilvl w:val="0"/>
          <w:numId w:val="42"/>
        </w:numPr>
        <w:rPr>
          <w:rFonts w:ascii="Times New Roman" w:hAnsi="Times New Roman" w:cs="Times New Roman"/>
        </w:rPr>
      </w:pPr>
      <w:r w:rsidRPr="00A52215">
        <w:rPr>
          <w:rFonts w:ascii="Times New Roman" w:hAnsi="Times New Roman" w:cs="Times New Roman"/>
        </w:rPr>
        <w:t xml:space="preserve">1 day of OSS (increases with # of incidents) </w:t>
      </w:r>
      <w:r w:rsidRPr="00A52215">
        <w:rPr>
          <w:rFonts w:ascii="Times New Roman" w:hAnsi="Times New Roman" w:cs="Times New Roman"/>
        </w:rPr>
        <w:br/>
        <w:t>Tobacco Ticket from Resource Officer if tobacco possession is verified.</w:t>
      </w:r>
    </w:p>
    <w:p w14:paraId="21DD83F1" w14:textId="77777777" w:rsidR="006E0826" w:rsidRPr="00A52215" w:rsidRDefault="006E0826" w:rsidP="00EE6E5E">
      <w:pPr>
        <w:pStyle w:val="ListParagraph"/>
        <w:numPr>
          <w:ilvl w:val="0"/>
          <w:numId w:val="41"/>
        </w:numPr>
        <w:rPr>
          <w:rFonts w:ascii="Times New Roman" w:hAnsi="Times New Roman" w:cs="Times New Roman"/>
        </w:rPr>
      </w:pPr>
      <w:r w:rsidRPr="00A52215">
        <w:rPr>
          <w:rFonts w:ascii="Times New Roman" w:hAnsi="Times New Roman" w:cs="Times New Roman"/>
        </w:rPr>
        <w:t>ZONE/1 Day of ISS to complete Tobacco Cessation Course</w:t>
      </w:r>
    </w:p>
    <w:p w14:paraId="69C8F47A" w14:textId="77777777" w:rsidR="00EE6E5E" w:rsidRPr="00A52215" w:rsidRDefault="00EE6E5E" w:rsidP="00EE6E5E">
      <w:pPr>
        <w:rPr>
          <w:rFonts w:ascii="Times New Roman" w:hAnsi="Times New Roman" w:cs="Times New Roman"/>
          <w:b/>
          <w:bCs/>
        </w:rPr>
      </w:pPr>
    </w:p>
    <w:p w14:paraId="0D09112C" w14:textId="77777777" w:rsidR="00EE6E5E" w:rsidRPr="00A52215" w:rsidRDefault="00EE6E5E" w:rsidP="00EE6E5E">
      <w:pPr>
        <w:rPr>
          <w:rFonts w:ascii="Times New Roman" w:hAnsi="Times New Roman" w:cs="Times New Roman"/>
          <w:b/>
          <w:bCs/>
        </w:rPr>
      </w:pPr>
    </w:p>
    <w:p w14:paraId="7DEE7D72" w14:textId="77777777" w:rsidR="009D2FE7" w:rsidRPr="00A52215" w:rsidRDefault="009D2FE7" w:rsidP="00A52215">
      <w:pPr>
        <w:pStyle w:val="Heading2"/>
        <w:rPr>
          <w:rFonts w:ascii="Times New Roman" w:hAnsi="Times New Roman" w:cs="Times New Roman"/>
          <w:sz w:val="20"/>
          <w:szCs w:val="20"/>
        </w:rPr>
      </w:pPr>
    </w:p>
    <w:p w14:paraId="3D0CF71F" w14:textId="2C83BDFC" w:rsidR="00EE6E5E" w:rsidRPr="00A52215" w:rsidRDefault="00EE6E5E" w:rsidP="00A52215">
      <w:pPr>
        <w:pStyle w:val="Heading2"/>
        <w:rPr>
          <w:rFonts w:ascii="Times New Roman" w:hAnsi="Times New Roman" w:cs="Times New Roman"/>
          <w:sz w:val="20"/>
          <w:szCs w:val="20"/>
        </w:rPr>
      </w:pPr>
      <w:bookmarkStart w:id="32" w:name="_Toc207192900"/>
      <w:r w:rsidRPr="00A52215">
        <w:rPr>
          <w:rFonts w:ascii="Times New Roman" w:hAnsi="Times New Roman" w:cs="Times New Roman"/>
          <w:sz w:val="20"/>
          <w:szCs w:val="20"/>
        </w:rPr>
        <w:t>Raleigh County Expected Behavior in Safe and Supportive Schools (Policy D.3.22)</w:t>
      </w:r>
      <w:bookmarkEnd w:id="32"/>
      <w:r w:rsidRPr="00A52215">
        <w:rPr>
          <w:rFonts w:ascii="Times New Roman" w:hAnsi="Times New Roman" w:cs="Times New Roman"/>
          <w:sz w:val="20"/>
          <w:szCs w:val="20"/>
        </w:rPr>
        <w:t xml:space="preserve"> </w:t>
      </w:r>
    </w:p>
    <w:p w14:paraId="35712712" w14:textId="77777777" w:rsidR="00EE6E5E" w:rsidRPr="00A52215" w:rsidRDefault="00EE6E5E" w:rsidP="00EE6E5E">
      <w:pPr>
        <w:ind w:left="720"/>
        <w:rPr>
          <w:rFonts w:ascii="Times New Roman" w:hAnsi="Times New Roman" w:cs="Times New Roman"/>
        </w:rPr>
      </w:pPr>
    </w:p>
    <w:p w14:paraId="50F4A9F7" w14:textId="77777777" w:rsidR="00EE6E5E" w:rsidRPr="00A52215" w:rsidRDefault="00EE6E5E" w:rsidP="00A52215">
      <w:pPr>
        <w:rPr>
          <w:rFonts w:ascii="Times New Roman" w:hAnsi="Times New Roman" w:cs="Times New Roman"/>
        </w:rPr>
      </w:pPr>
      <w:r w:rsidRPr="00A52215">
        <w:rPr>
          <w:rFonts w:ascii="Times New Roman" w:hAnsi="Times New Roman" w:cs="Times New Roman"/>
        </w:rPr>
        <w:t xml:space="preserve">The guidelines for expected behavior in safe and supportive schools are outlined in Policy D.3.22 which was approved by the Board on June 12, 2012. To read the policy in its entirety, please go to the Raleigh County Schools website and follow the link to Policies under the Parents menu. The link is: </w:t>
      </w:r>
      <w:hyperlink r:id="rId10" w:history="1">
        <w:r w:rsidRPr="00A52215">
          <w:rPr>
            <w:rStyle w:val="Hyperlink"/>
            <w:rFonts w:ascii="Times New Roman" w:hAnsi="Times New Roman" w:cs="Times New Roman"/>
          </w:rPr>
          <w:t>Raleigh County Expected Behavior in Safe and Supportive Schools</w:t>
        </w:r>
      </w:hyperlink>
      <w:r w:rsidRPr="00A52215">
        <w:rPr>
          <w:rFonts w:ascii="Times New Roman" w:hAnsi="Times New Roman" w:cs="Times New Roman"/>
        </w:rPr>
        <w:t xml:space="preserve">  </w:t>
      </w:r>
    </w:p>
    <w:p w14:paraId="55294D0F" w14:textId="77777777" w:rsidR="00EE6E5E" w:rsidRPr="00A52215" w:rsidRDefault="00EE6E5E" w:rsidP="00EE6E5E">
      <w:pPr>
        <w:pStyle w:val="ListParagraph"/>
        <w:ind w:left="1080"/>
        <w:rPr>
          <w:rFonts w:ascii="Times New Roman" w:hAnsi="Times New Roman" w:cs="Times New Roman"/>
        </w:rPr>
      </w:pPr>
    </w:p>
    <w:p w14:paraId="2C7E1A9B" w14:textId="77777777" w:rsidR="00EE6E5E" w:rsidRPr="00A52215" w:rsidRDefault="00EE6E5E" w:rsidP="00A52215">
      <w:pPr>
        <w:rPr>
          <w:rFonts w:ascii="Times New Roman" w:hAnsi="Times New Roman" w:cs="Times New Roman"/>
          <w:i/>
        </w:rPr>
      </w:pPr>
      <w:r w:rsidRPr="00A52215">
        <w:rPr>
          <w:rFonts w:ascii="Times New Roman" w:hAnsi="Times New Roman" w:cs="Times New Roman"/>
          <w:i/>
        </w:rPr>
        <w:t>The following excerpts from the rule state the scope and purpose of the policy:</w:t>
      </w:r>
      <w:r w:rsidRPr="00A52215">
        <w:rPr>
          <w:rFonts w:ascii="Times New Roman" w:hAnsi="Times New Roman" w:cs="Times New Roman"/>
          <w:i/>
        </w:rPr>
        <w:br/>
        <w:t xml:space="preserve"> </w:t>
      </w:r>
    </w:p>
    <w:p w14:paraId="7CCF8432" w14:textId="77777777" w:rsidR="00EE6E5E" w:rsidRPr="00A52215" w:rsidRDefault="00EE6E5E" w:rsidP="00EE6E5E">
      <w:pPr>
        <w:pStyle w:val="ListParagraph"/>
        <w:ind w:left="1080"/>
        <w:jc w:val="center"/>
        <w:rPr>
          <w:rFonts w:ascii="Times New Roman" w:hAnsi="Times New Roman" w:cs="Times New Roman"/>
          <w:b/>
          <w:bCs/>
          <w:color w:val="1F3864" w:themeColor="accent1" w:themeShade="80"/>
        </w:rPr>
      </w:pPr>
      <w:r w:rsidRPr="00A52215">
        <w:rPr>
          <w:rFonts w:ascii="Times New Roman" w:hAnsi="Times New Roman" w:cs="Times New Roman"/>
          <w:b/>
          <w:bCs/>
          <w:color w:val="1F3864" w:themeColor="accent1" w:themeShade="80"/>
        </w:rPr>
        <w:t>SCOPE</w:t>
      </w:r>
    </w:p>
    <w:p w14:paraId="400F74D7" w14:textId="77777777" w:rsidR="00EE6E5E" w:rsidRPr="00A52215" w:rsidRDefault="00EE6E5E" w:rsidP="00EE6E5E">
      <w:pPr>
        <w:pStyle w:val="ListParagraph"/>
        <w:ind w:left="1080"/>
        <w:rPr>
          <w:rFonts w:ascii="Times New Roman" w:hAnsi="Times New Roman" w:cs="Times New Roman"/>
          <w:color w:val="1F3864" w:themeColor="accent1" w:themeShade="80"/>
        </w:rPr>
      </w:pPr>
    </w:p>
    <w:p w14:paraId="2C022D8E" w14:textId="3DC21255" w:rsidR="00EE6E5E" w:rsidRPr="00A52215" w:rsidRDefault="00EE6E5E" w:rsidP="00A52215">
      <w:pPr>
        <w:rPr>
          <w:rFonts w:ascii="Times New Roman" w:hAnsi="Times New Roman" w:cs="Times New Roman"/>
        </w:rPr>
      </w:pPr>
      <w:r w:rsidRPr="00A52215">
        <w:rPr>
          <w:rFonts w:ascii="Times New Roman" w:hAnsi="Times New Roman" w:cs="Times New Roman"/>
          <w:i/>
          <w:iCs/>
        </w:rPr>
        <w:t xml:space="preserve">This rule sets the requirements for the development of safe and supportive schools that provide optimum learning conditions for both students and staff. Whereas safety and order </w:t>
      </w:r>
      <w:proofErr w:type="gramStart"/>
      <w:r w:rsidRPr="00A52215">
        <w:rPr>
          <w:rFonts w:ascii="Times New Roman" w:hAnsi="Times New Roman" w:cs="Times New Roman"/>
          <w:i/>
          <w:iCs/>
        </w:rPr>
        <w:t>is</w:t>
      </w:r>
      <w:proofErr w:type="gramEnd"/>
      <w:r w:rsidRPr="00A52215">
        <w:rPr>
          <w:rFonts w:ascii="Times New Roman" w:hAnsi="Times New Roman" w:cs="Times New Roman"/>
          <w:i/>
          <w:iCs/>
        </w:rPr>
        <w:t xml:space="preserve"> the foundation of a positive school climate/culture that supports student academic achievement and personal-social development, this rule also establishes disciplinary guidelines for student conduct that outline behaviors prohibited in West Virginia </w:t>
      </w:r>
      <w:r w:rsidRPr="00A52215">
        <w:rPr>
          <w:rFonts w:ascii="Times New Roman" w:hAnsi="Times New Roman" w:cs="Times New Roman"/>
          <w:i/>
          <w:iCs/>
        </w:rPr>
        <w:lastRenderedPageBreak/>
        <w:t>schools that must be consistently addressed in order to assure the orderly, safe, drug-free, violence- and harassment-free learning environment.</w:t>
      </w:r>
    </w:p>
    <w:p w14:paraId="2E05D94F" w14:textId="77777777" w:rsidR="00EE6E5E" w:rsidRPr="00A52215" w:rsidRDefault="00EE6E5E" w:rsidP="00A52215">
      <w:pPr>
        <w:rPr>
          <w:rFonts w:ascii="Times New Roman" w:hAnsi="Times New Roman" w:cs="Times New Roman"/>
          <w:b/>
          <w:bCs/>
          <w:color w:val="1F3864" w:themeColor="accent1" w:themeShade="80"/>
        </w:rPr>
      </w:pPr>
    </w:p>
    <w:p w14:paraId="75D26A26" w14:textId="77777777" w:rsidR="00EE6E5E" w:rsidRPr="00A52215" w:rsidRDefault="00EE6E5E" w:rsidP="00EE6E5E">
      <w:pPr>
        <w:ind w:left="720"/>
        <w:jc w:val="center"/>
        <w:rPr>
          <w:rFonts w:ascii="Times New Roman" w:hAnsi="Times New Roman" w:cs="Times New Roman"/>
          <w:b/>
          <w:bCs/>
          <w:color w:val="1F3864" w:themeColor="accent1" w:themeShade="80"/>
        </w:rPr>
      </w:pPr>
    </w:p>
    <w:p w14:paraId="40243E21" w14:textId="316E76DA" w:rsidR="00EE6E5E" w:rsidRPr="00A52215" w:rsidRDefault="00EE6E5E" w:rsidP="00EE6E5E">
      <w:pPr>
        <w:ind w:left="720"/>
        <w:jc w:val="center"/>
        <w:rPr>
          <w:rFonts w:ascii="Times New Roman" w:hAnsi="Times New Roman" w:cs="Times New Roman"/>
          <w:b/>
          <w:bCs/>
          <w:color w:val="1F3864" w:themeColor="accent1" w:themeShade="80"/>
        </w:rPr>
      </w:pPr>
      <w:r w:rsidRPr="00A52215">
        <w:rPr>
          <w:rFonts w:ascii="Times New Roman" w:hAnsi="Times New Roman" w:cs="Times New Roman"/>
          <w:b/>
          <w:bCs/>
          <w:color w:val="1F3864" w:themeColor="accent1" w:themeShade="80"/>
        </w:rPr>
        <w:t>PURPOSE</w:t>
      </w:r>
    </w:p>
    <w:p w14:paraId="4970429E" w14:textId="77777777" w:rsidR="00EE6E5E" w:rsidRPr="00A52215" w:rsidRDefault="00EE6E5E" w:rsidP="00A52215">
      <w:pPr>
        <w:pStyle w:val="ListParagraph"/>
        <w:ind w:left="1080"/>
        <w:rPr>
          <w:rFonts w:ascii="Times New Roman" w:hAnsi="Times New Roman" w:cs="Times New Roman"/>
          <w:color w:val="1F3864" w:themeColor="accent1" w:themeShade="80"/>
        </w:rPr>
      </w:pPr>
    </w:p>
    <w:p w14:paraId="72B87DF0" w14:textId="77777777" w:rsidR="00EE6E5E" w:rsidRPr="00A52215" w:rsidRDefault="00EE6E5E" w:rsidP="00EE6E5E">
      <w:pPr>
        <w:rPr>
          <w:rFonts w:ascii="Times New Roman" w:hAnsi="Times New Roman" w:cs="Times New Roman"/>
          <w:i/>
          <w:iCs/>
        </w:rPr>
      </w:pPr>
      <w:r w:rsidRPr="00A52215">
        <w:rPr>
          <w:rFonts w:ascii="Times New Roman" w:hAnsi="Times New Roman" w:cs="Times New Roman"/>
          <w:i/>
          <w:iCs/>
        </w:rPr>
        <w:t>The Raleigh County Board of Education recognizes the need for students, teachers, administrators, and other school personnel to have a safe and supportive educational environment. The West Virginia Board of Education and the Raleigh County Board of Education believes further that public schools should undertake proactive, preventive approaches to ensure a positive school climate/culture that fosters learning and personal-social development. Raleigh County Board of Education will design and implement procedures to create and support continuous school climate/culture improvement processes within all schools that will ensure an orderly and safe environment that is conducive to learning. Raleigh County Board of Education must create, encourage, and maintain a safe, drug-free, and fear-free school environment in the classroom, on the playground, and at school-sponsored activities. Assuring such an educational environment requires a comprehensive plan supported by everyone in the school organization, as well as parents/guardians and the community.</w:t>
      </w:r>
    </w:p>
    <w:p w14:paraId="2AC45886" w14:textId="77777777" w:rsidR="00EE6E5E" w:rsidRPr="00A52215" w:rsidRDefault="00EE6E5E" w:rsidP="00EE6E5E">
      <w:pPr>
        <w:pStyle w:val="ListParagraph"/>
        <w:ind w:left="1080"/>
        <w:rPr>
          <w:rFonts w:ascii="Times New Roman" w:hAnsi="Times New Roman" w:cs="Times New Roman"/>
          <w:i/>
          <w:iCs/>
        </w:rPr>
      </w:pPr>
    </w:p>
    <w:p w14:paraId="4984DB94" w14:textId="77777777" w:rsidR="00EE6E5E" w:rsidRPr="00A52215" w:rsidRDefault="00EE6E5E" w:rsidP="00EE6E5E">
      <w:pPr>
        <w:rPr>
          <w:rFonts w:ascii="Times New Roman" w:hAnsi="Times New Roman" w:cs="Times New Roman"/>
        </w:rPr>
      </w:pPr>
      <w:r w:rsidRPr="00A52215">
        <w:rPr>
          <w:rFonts w:ascii="Times New Roman" w:hAnsi="Times New Roman" w:cs="Times New Roman"/>
          <w:b/>
          <w:bCs/>
          <w:i/>
          <w:color w:val="1F3864" w:themeColor="accent1" w:themeShade="80"/>
        </w:rPr>
        <w:t>Inappropriate Behaviors Defined</w:t>
      </w:r>
      <w:r w:rsidRPr="00A52215">
        <w:rPr>
          <w:rFonts w:ascii="Times New Roman" w:hAnsi="Times New Roman" w:cs="Times New Roman"/>
          <w:i/>
          <w:color w:val="1F3864" w:themeColor="accent1" w:themeShade="80"/>
        </w:rPr>
        <w:t xml:space="preserve">: </w:t>
      </w:r>
      <w:r w:rsidRPr="00A52215">
        <w:rPr>
          <w:rFonts w:ascii="Times New Roman" w:hAnsi="Times New Roman" w:cs="Times New Roman"/>
        </w:rPr>
        <w:t xml:space="preserve"> Inappropriate behaviors are listed according to their level of severity. The following is a summary of the three levels of severity, along with standard consequences for each behavior. </w:t>
      </w:r>
      <w:r w:rsidRPr="00A52215">
        <w:rPr>
          <w:rFonts w:ascii="Times New Roman" w:hAnsi="Times New Roman" w:cs="Times New Roman"/>
          <w:b/>
          <w:bCs/>
        </w:rPr>
        <w:t xml:space="preserve">The administration of Shady Spring High School reserves the right to alter discipline consequences depending on individual differences and severity of the offenses. </w:t>
      </w:r>
      <w:r w:rsidRPr="00A52215">
        <w:rPr>
          <w:rFonts w:ascii="Times New Roman" w:hAnsi="Times New Roman" w:cs="Times New Roman"/>
        </w:rPr>
        <w:t xml:space="preserve"> For complete details and elaboration of this information, please see the full policy.</w:t>
      </w:r>
    </w:p>
    <w:p w14:paraId="3E717D5B" w14:textId="77777777" w:rsidR="00EE6E5E" w:rsidRPr="00A52215" w:rsidRDefault="00EE6E5E" w:rsidP="00EE6E5E">
      <w:pPr>
        <w:pStyle w:val="ListParagraph"/>
        <w:ind w:left="1080"/>
        <w:rPr>
          <w:rFonts w:ascii="Times New Roman" w:hAnsi="Times New Roman" w:cs="Times New Roman"/>
        </w:rPr>
      </w:pPr>
    </w:p>
    <w:p w14:paraId="22E2E3A7" w14:textId="77777777" w:rsidR="00EE6E5E" w:rsidRDefault="00EE6E5E" w:rsidP="00EE6E5E">
      <w:pPr>
        <w:pStyle w:val="Heading2"/>
        <w:rPr>
          <w:rFonts w:ascii="Times New Roman" w:hAnsi="Times New Roman" w:cs="Times New Roman"/>
          <w:sz w:val="24"/>
          <w:szCs w:val="24"/>
        </w:rPr>
      </w:pPr>
      <w:bookmarkStart w:id="33" w:name="_Toc207192901"/>
      <w:r w:rsidRPr="00A52215">
        <w:rPr>
          <w:rFonts w:ascii="Times New Roman" w:hAnsi="Times New Roman" w:cs="Times New Roman"/>
          <w:sz w:val="24"/>
          <w:szCs w:val="24"/>
        </w:rPr>
        <w:t>Behaviors/Consequences</w:t>
      </w:r>
      <w:bookmarkEnd w:id="33"/>
    </w:p>
    <w:p w14:paraId="13A3846B" w14:textId="77777777" w:rsidR="00A52215" w:rsidRPr="00A52215" w:rsidRDefault="00A52215" w:rsidP="00A52215"/>
    <w:p w14:paraId="75443E1A" w14:textId="77777777" w:rsidR="00EE6E5E" w:rsidRPr="00A52215" w:rsidRDefault="00EE6E5E" w:rsidP="00EE6E5E">
      <w:pPr>
        <w:pStyle w:val="Default"/>
        <w:rPr>
          <w:b/>
          <w:bCs/>
          <w:color w:val="auto"/>
        </w:rPr>
      </w:pPr>
      <w:r w:rsidRPr="00A52215">
        <w:rPr>
          <w:b/>
          <w:bCs/>
          <w:color w:val="auto"/>
        </w:rPr>
        <w:t xml:space="preserve">LEVEL 1:  Minimally Disruptive Behaviors – disrupt the educational process and the orderly operations of the school but do not pose direct danger to self or others.  These behaviors are normally addressed at the classroom level. If a referral is made to the administration, </w:t>
      </w:r>
      <w:r w:rsidRPr="00A52215">
        <w:rPr>
          <w:b/>
          <w:color w:val="auto"/>
        </w:rPr>
        <w:t>the administration reserves the right to alter the discipline consequences depending on the individual difference and severity of the offense.</w:t>
      </w:r>
    </w:p>
    <w:p w14:paraId="560F73BD" w14:textId="77777777" w:rsidR="00EE6E5E" w:rsidRPr="00A52215" w:rsidRDefault="00EE6E5E" w:rsidP="00EE6E5E">
      <w:pPr>
        <w:pStyle w:val="Default"/>
        <w:ind w:left="1080"/>
        <w:rPr>
          <w:color w:val="auto"/>
        </w:rPr>
      </w:pPr>
      <w:r w:rsidRPr="00A52215">
        <w:rPr>
          <w:color w:val="auto"/>
        </w:rPr>
        <w:t xml:space="preserve"> </w:t>
      </w:r>
    </w:p>
    <w:tbl>
      <w:tblPr>
        <w:tblStyle w:val="TableGrid"/>
        <w:tblW w:w="10620" w:type="dxa"/>
        <w:tblInd w:w="-72" w:type="dxa"/>
        <w:tblLayout w:type="fixed"/>
        <w:tblLook w:val="04A0" w:firstRow="1" w:lastRow="0" w:firstColumn="1" w:lastColumn="0" w:noHBand="0" w:noVBand="1"/>
      </w:tblPr>
      <w:tblGrid>
        <w:gridCol w:w="2250"/>
        <w:gridCol w:w="1417"/>
        <w:gridCol w:w="1553"/>
        <w:gridCol w:w="1557"/>
        <w:gridCol w:w="1683"/>
        <w:gridCol w:w="2160"/>
      </w:tblGrid>
      <w:tr w:rsidR="00EE6E5E" w:rsidRPr="00A52215" w14:paraId="3A1DEFE0" w14:textId="77777777" w:rsidTr="007E5E40">
        <w:tc>
          <w:tcPr>
            <w:tcW w:w="2250" w:type="dxa"/>
          </w:tcPr>
          <w:p w14:paraId="29D80316" w14:textId="77777777" w:rsidR="00EE6E5E" w:rsidRPr="00A52215" w:rsidRDefault="00EE6E5E" w:rsidP="007E5E40">
            <w:pPr>
              <w:pStyle w:val="Default"/>
              <w:rPr>
                <w:color w:val="auto"/>
              </w:rPr>
            </w:pPr>
            <w:r w:rsidRPr="00A52215">
              <w:rPr>
                <w:b/>
              </w:rPr>
              <w:t>Infraction</w:t>
            </w:r>
          </w:p>
        </w:tc>
        <w:tc>
          <w:tcPr>
            <w:tcW w:w="1417" w:type="dxa"/>
          </w:tcPr>
          <w:p w14:paraId="5EFB2C45" w14:textId="77777777" w:rsidR="00EE6E5E" w:rsidRPr="00A52215" w:rsidRDefault="00EE6E5E" w:rsidP="007E5E40">
            <w:pPr>
              <w:pStyle w:val="Default"/>
              <w:rPr>
                <w:b/>
              </w:rPr>
            </w:pPr>
            <w:r w:rsidRPr="00A52215">
              <w:rPr>
                <w:b/>
              </w:rPr>
              <w:t xml:space="preserve">1st Offense </w:t>
            </w:r>
          </w:p>
        </w:tc>
        <w:tc>
          <w:tcPr>
            <w:tcW w:w="1553" w:type="dxa"/>
          </w:tcPr>
          <w:p w14:paraId="64DE45A1" w14:textId="77777777" w:rsidR="00EE6E5E" w:rsidRPr="00A52215" w:rsidRDefault="00EE6E5E" w:rsidP="007E5E40">
            <w:pPr>
              <w:pStyle w:val="Default"/>
              <w:rPr>
                <w:b/>
              </w:rPr>
            </w:pPr>
            <w:r w:rsidRPr="00A52215">
              <w:rPr>
                <w:b/>
              </w:rPr>
              <w:t xml:space="preserve">2nd Offense </w:t>
            </w:r>
          </w:p>
        </w:tc>
        <w:tc>
          <w:tcPr>
            <w:tcW w:w="1557" w:type="dxa"/>
          </w:tcPr>
          <w:p w14:paraId="3E222747" w14:textId="77777777" w:rsidR="00EE6E5E" w:rsidRPr="00A52215" w:rsidRDefault="00EE6E5E" w:rsidP="007E5E40">
            <w:pPr>
              <w:pStyle w:val="Default"/>
              <w:rPr>
                <w:b/>
              </w:rPr>
            </w:pPr>
            <w:r w:rsidRPr="00A52215">
              <w:rPr>
                <w:b/>
              </w:rPr>
              <w:t xml:space="preserve">3rd Offense </w:t>
            </w:r>
          </w:p>
        </w:tc>
        <w:tc>
          <w:tcPr>
            <w:tcW w:w="1683" w:type="dxa"/>
          </w:tcPr>
          <w:p w14:paraId="3F4996F3" w14:textId="77777777" w:rsidR="00EE6E5E" w:rsidRPr="00A52215" w:rsidRDefault="00EE6E5E" w:rsidP="007E5E40">
            <w:pPr>
              <w:pStyle w:val="Default"/>
              <w:rPr>
                <w:b/>
              </w:rPr>
            </w:pPr>
            <w:r w:rsidRPr="00A52215">
              <w:rPr>
                <w:b/>
              </w:rPr>
              <w:t xml:space="preserve">4th Offense </w:t>
            </w:r>
          </w:p>
        </w:tc>
        <w:tc>
          <w:tcPr>
            <w:tcW w:w="2160" w:type="dxa"/>
          </w:tcPr>
          <w:p w14:paraId="0530BF0C" w14:textId="77777777" w:rsidR="00EE6E5E" w:rsidRPr="00A52215" w:rsidRDefault="00EE6E5E" w:rsidP="007E5E40">
            <w:pPr>
              <w:pStyle w:val="Default"/>
              <w:rPr>
                <w:b/>
                <w:color w:val="auto"/>
              </w:rPr>
            </w:pPr>
            <w:r w:rsidRPr="00A52215">
              <w:rPr>
                <w:b/>
                <w:color w:val="auto"/>
              </w:rPr>
              <w:t>5</w:t>
            </w:r>
            <w:r w:rsidRPr="00A52215">
              <w:rPr>
                <w:b/>
                <w:color w:val="auto"/>
                <w:vertAlign w:val="superscript"/>
              </w:rPr>
              <w:t>th</w:t>
            </w:r>
            <w:r w:rsidRPr="00A52215">
              <w:rPr>
                <w:b/>
                <w:color w:val="auto"/>
              </w:rPr>
              <w:t xml:space="preserve"> Offense</w:t>
            </w:r>
          </w:p>
        </w:tc>
      </w:tr>
      <w:tr w:rsidR="00EE6E5E" w:rsidRPr="00A52215" w14:paraId="2F9ABB80" w14:textId="77777777" w:rsidTr="007E5E40">
        <w:tc>
          <w:tcPr>
            <w:tcW w:w="2250" w:type="dxa"/>
          </w:tcPr>
          <w:p w14:paraId="298826EA" w14:textId="77777777" w:rsidR="00EE6E5E" w:rsidRPr="00A52215" w:rsidRDefault="00EE6E5E" w:rsidP="007E5E40">
            <w:pPr>
              <w:pStyle w:val="Default"/>
              <w:rPr>
                <w:color w:val="auto"/>
              </w:rPr>
            </w:pPr>
            <w:r w:rsidRPr="00A52215">
              <w:rPr>
                <w:b/>
              </w:rPr>
              <w:t>Cheating</w:t>
            </w:r>
          </w:p>
        </w:tc>
        <w:tc>
          <w:tcPr>
            <w:tcW w:w="1417" w:type="dxa"/>
          </w:tcPr>
          <w:p w14:paraId="67499DDF" w14:textId="77777777" w:rsidR="00EE6E5E" w:rsidRPr="00A52215" w:rsidRDefault="00EE6E5E" w:rsidP="007E5E40">
            <w:pPr>
              <w:pStyle w:val="Default"/>
            </w:pPr>
            <w:r w:rsidRPr="00A52215">
              <w:t xml:space="preserve">Parent contacted Required to redo assignment, </w:t>
            </w:r>
            <w:proofErr w:type="gramStart"/>
            <w:r w:rsidRPr="00A52215">
              <w:t>OR  loss</w:t>
            </w:r>
            <w:proofErr w:type="gramEnd"/>
            <w:r w:rsidRPr="00A52215">
              <w:t xml:space="preserve"> of grade</w:t>
            </w:r>
          </w:p>
          <w:p w14:paraId="0E3A5D11" w14:textId="77777777" w:rsidR="00EE6E5E" w:rsidRPr="00A52215" w:rsidRDefault="00EE6E5E" w:rsidP="007E5E40">
            <w:pPr>
              <w:pStyle w:val="Default"/>
              <w:rPr>
                <w:color w:val="auto"/>
              </w:rPr>
            </w:pPr>
            <w:proofErr w:type="gramStart"/>
            <w:r w:rsidRPr="00A52215">
              <w:t>Also</w:t>
            </w:r>
            <w:proofErr w:type="gramEnd"/>
            <w:r w:rsidRPr="00A52215">
              <w:t xml:space="preserve"> may be referred to Zone Intervention</w:t>
            </w:r>
          </w:p>
        </w:tc>
        <w:tc>
          <w:tcPr>
            <w:tcW w:w="1553" w:type="dxa"/>
          </w:tcPr>
          <w:p w14:paraId="7010FB9D" w14:textId="77777777" w:rsidR="00EE6E5E" w:rsidRPr="00A52215" w:rsidRDefault="00EE6E5E" w:rsidP="007E5E40">
            <w:pPr>
              <w:pStyle w:val="Default"/>
              <w:rPr>
                <w:color w:val="auto"/>
              </w:rPr>
            </w:pPr>
            <w:r w:rsidRPr="00A52215">
              <w:rPr>
                <w:color w:val="auto"/>
              </w:rPr>
              <w:t xml:space="preserve">Parent / Teacher/ </w:t>
            </w:r>
          </w:p>
          <w:p w14:paraId="569196D7" w14:textId="77777777" w:rsidR="00EE6E5E" w:rsidRPr="00A52215" w:rsidRDefault="00EE6E5E" w:rsidP="007E5E40">
            <w:pPr>
              <w:pStyle w:val="Default"/>
              <w:rPr>
                <w:color w:val="auto"/>
              </w:rPr>
            </w:pPr>
            <w:r w:rsidRPr="00A52215">
              <w:rPr>
                <w:color w:val="auto"/>
              </w:rPr>
              <w:t xml:space="preserve">Student Conference, Loss of grade OR Discipline Referral to Office. </w:t>
            </w:r>
          </w:p>
          <w:p w14:paraId="2A54AA05" w14:textId="77777777" w:rsidR="00EE6E5E" w:rsidRPr="00A52215" w:rsidRDefault="00EE6E5E" w:rsidP="007E5E40">
            <w:pPr>
              <w:pStyle w:val="Default"/>
              <w:rPr>
                <w:color w:val="auto"/>
              </w:rPr>
            </w:pPr>
            <w:proofErr w:type="gramStart"/>
            <w:r w:rsidRPr="00A52215">
              <w:rPr>
                <w:color w:val="auto"/>
              </w:rPr>
              <w:t>Also</w:t>
            </w:r>
            <w:proofErr w:type="gramEnd"/>
            <w:r w:rsidRPr="00A52215">
              <w:rPr>
                <w:color w:val="auto"/>
              </w:rPr>
              <w:t xml:space="preserve"> may be referred to Zone Intervention</w:t>
            </w:r>
          </w:p>
        </w:tc>
        <w:tc>
          <w:tcPr>
            <w:tcW w:w="1557" w:type="dxa"/>
          </w:tcPr>
          <w:p w14:paraId="0D0B5B95" w14:textId="77777777" w:rsidR="00EE6E5E" w:rsidRPr="00A52215" w:rsidRDefault="00EE6E5E" w:rsidP="007E5E40">
            <w:pPr>
              <w:pStyle w:val="Default"/>
            </w:pPr>
            <w:r w:rsidRPr="00A52215">
              <w:t xml:space="preserve">Two Days ISS </w:t>
            </w:r>
          </w:p>
          <w:p w14:paraId="07C52DD6" w14:textId="77777777" w:rsidR="00EE6E5E" w:rsidRPr="00A52215" w:rsidRDefault="00EE6E5E" w:rsidP="007E5E40">
            <w:pPr>
              <w:pStyle w:val="Default"/>
              <w:rPr>
                <w:color w:val="auto"/>
              </w:rPr>
            </w:pPr>
          </w:p>
        </w:tc>
        <w:tc>
          <w:tcPr>
            <w:tcW w:w="1683" w:type="dxa"/>
          </w:tcPr>
          <w:p w14:paraId="327C21E4" w14:textId="77777777" w:rsidR="00EE6E5E" w:rsidRPr="00A52215" w:rsidRDefault="00EE6E5E" w:rsidP="007E5E40">
            <w:pPr>
              <w:pStyle w:val="Default"/>
              <w:rPr>
                <w:color w:val="auto"/>
              </w:rPr>
            </w:pPr>
            <w:r w:rsidRPr="00A52215">
              <w:rPr>
                <w:color w:val="auto"/>
              </w:rPr>
              <w:t>Two Days OSS</w:t>
            </w:r>
          </w:p>
        </w:tc>
        <w:tc>
          <w:tcPr>
            <w:tcW w:w="2160" w:type="dxa"/>
          </w:tcPr>
          <w:p w14:paraId="5F2CF5AD" w14:textId="77777777" w:rsidR="00EE6E5E" w:rsidRPr="00A52215" w:rsidRDefault="00EE6E5E" w:rsidP="007E5E40">
            <w:pPr>
              <w:pStyle w:val="Default"/>
              <w:rPr>
                <w:color w:val="auto"/>
              </w:rPr>
            </w:pPr>
            <w:r w:rsidRPr="00A52215">
              <w:rPr>
                <w:color w:val="auto"/>
              </w:rPr>
              <w:t>Five Days OSS, Referral for Habitual Violation of School Rules</w:t>
            </w:r>
          </w:p>
          <w:p w14:paraId="5AD9E37C" w14:textId="77777777" w:rsidR="00EE6E5E" w:rsidRPr="00A52215" w:rsidRDefault="00EE6E5E" w:rsidP="007E5E40">
            <w:pPr>
              <w:pStyle w:val="Default"/>
              <w:rPr>
                <w:color w:val="FF0000"/>
              </w:rPr>
            </w:pPr>
          </w:p>
          <w:p w14:paraId="73F8ECA0" w14:textId="77777777" w:rsidR="00EE6E5E" w:rsidRPr="00A52215" w:rsidRDefault="00EE6E5E" w:rsidP="007E5E40">
            <w:pPr>
              <w:pStyle w:val="Default"/>
              <w:rPr>
                <w:color w:val="auto"/>
              </w:rPr>
            </w:pPr>
          </w:p>
        </w:tc>
      </w:tr>
      <w:tr w:rsidR="00EE6E5E" w:rsidRPr="00A52215" w14:paraId="4CD11702" w14:textId="77777777" w:rsidTr="007E5E40">
        <w:tc>
          <w:tcPr>
            <w:tcW w:w="2250" w:type="dxa"/>
          </w:tcPr>
          <w:p w14:paraId="5E17DD43" w14:textId="77777777" w:rsidR="00EE6E5E" w:rsidRPr="00A52215" w:rsidRDefault="00EE6E5E" w:rsidP="007E5E40">
            <w:pPr>
              <w:pStyle w:val="Default"/>
              <w:rPr>
                <w:color w:val="auto"/>
              </w:rPr>
            </w:pPr>
            <w:r w:rsidRPr="00A52215">
              <w:rPr>
                <w:b/>
              </w:rPr>
              <w:t>Deceit</w:t>
            </w:r>
          </w:p>
        </w:tc>
        <w:tc>
          <w:tcPr>
            <w:tcW w:w="1417" w:type="dxa"/>
          </w:tcPr>
          <w:p w14:paraId="54904348" w14:textId="77777777" w:rsidR="00EE6E5E" w:rsidRPr="00A52215" w:rsidRDefault="00EE6E5E" w:rsidP="007E5E40">
            <w:pPr>
              <w:pStyle w:val="Default"/>
            </w:pPr>
            <w:r w:rsidRPr="00A52215">
              <w:t>Student Teacher Conference</w:t>
            </w:r>
          </w:p>
          <w:p w14:paraId="3D72093B" w14:textId="77777777" w:rsidR="00EE6E5E" w:rsidRPr="00A52215" w:rsidRDefault="00EE6E5E" w:rsidP="007E5E40">
            <w:pPr>
              <w:pStyle w:val="Default"/>
            </w:pPr>
            <w:proofErr w:type="gramStart"/>
            <w:r w:rsidRPr="00A52215">
              <w:t>Also</w:t>
            </w:r>
            <w:proofErr w:type="gramEnd"/>
            <w:r w:rsidRPr="00A52215">
              <w:t xml:space="preserve"> may </w:t>
            </w:r>
            <w:r w:rsidRPr="00A52215">
              <w:lastRenderedPageBreak/>
              <w:t>be referred to Zone Intervention</w:t>
            </w:r>
          </w:p>
          <w:p w14:paraId="5AD901BC" w14:textId="77777777" w:rsidR="00EE6E5E" w:rsidRPr="00A52215" w:rsidRDefault="00EE6E5E" w:rsidP="007E5E40">
            <w:pPr>
              <w:pStyle w:val="Default"/>
            </w:pPr>
            <w:r w:rsidRPr="00A52215">
              <w:t xml:space="preserve"> </w:t>
            </w:r>
          </w:p>
        </w:tc>
        <w:tc>
          <w:tcPr>
            <w:tcW w:w="1553" w:type="dxa"/>
          </w:tcPr>
          <w:p w14:paraId="52247950" w14:textId="77777777" w:rsidR="00EE6E5E" w:rsidRPr="00A52215" w:rsidRDefault="00EE6E5E" w:rsidP="007E5E40">
            <w:pPr>
              <w:pStyle w:val="Default"/>
            </w:pPr>
            <w:r w:rsidRPr="00A52215">
              <w:lastRenderedPageBreak/>
              <w:t xml:space="preserve">Parent Contacted/Also may be referred to </w:t>
            </w:r>
            <w:r w:rsidRPr="00A52215">
              <w:lastRenderedPageBreak/>
              <w:t>zone intervention</w:t>
            </w:r>
          </w:p>
        </w:tc>
        <w:tc>
          <w:tcPr>
            <w:tcW w:w="1557" w:type="dxa"/>
          </w:tcPr>
          <w:p w14:paraId="5C4EE11B" w14:textId="77777777" w:rsidR="00EE6E5E" w:rsidRPr="00A52215" w:rsidRDefault="00EE6E5E" w:rsidP="007E5E40">
            <w:pPr>
              <w:pStyle w:val="Default"/>
            </w:pPr>
            <w:r w:rsidRPr="00A52215">
              <w:lastRenderedPageBreak/>
              <w:t>Discipline Referral;</w:t>
            </w:r>
          </w:p>
          <w:p w14:paraId="591EA9FD" w14:textId="77777777" w:rsidR="00EE6E5E" w:rsidRPr="00A52215" w:rsidRDefault="00EE6E5E" w:rsidP="007E5E40">
            <w:pPr>
              <w:pStyle w:val="Default"/>
            </w:pPr>
            <w:r w:rsidRPr="00A52215">
              <w:t>Zone Referral;</w:t>
            </w:r>
          </w:p>
          <w:p w14:paraId="086C3F4E" w14:textId="77777777" w:rsidR="00EE6E5E" w:rsidRPr="00A52215" w:rsidRDefault="00EE6E5E" w:rsidP="007E5E40">
            <w:pPr>
              <w:pStyle w:val="Default"/>
            </w:pPr>
            <w:r w:rsidRPr="00A52215">
              <w:lastRenderedPageBreak/>
              <w:t>Up to 3 Days Lunch Detention</w:t>
            </w:r>
          </w:p>
          <w:p w14:paraId="3BC5587F" w14:textId="77777777" w:rsidR="00EE6E5E" w:rsidRPr="00A52215" w:rsidRDefault="00EE6E5E" w:rsidP="007E5E40">
            <w:pPr>
              <w:pStyle w:val="Default"/>
            </w:pPr>
            <w:r w:rsidRPr="00A52215">
              <w:t xml:space="preserve"> </w:t>
            </w:r>
          </w:p>
          <w:p w14:paraId="1CE0CCB7" w14:textId="77777777" w:rsidR="00EE6E5E" w:rsidRPr="00A52215" w:rsidRDefault="00EE6E5E" w:rsidP="007E5E40">
            <w:pPr>
              <w:pStyle w:val="Default"/>
            </w:pPr>
            <w:r w:rsidRPr="00A52215">
              <w:t xml:space="preserve"> </w:t>
            </w:r>
          </w:p>
        </w:tc>
        <w:tc>
          <w:tcPr>
            <w:tcW w:w="1683" w:type="dxa"/>
          </w:tcPr>
          <w:p w14:paraId="771A5461" w14:textId="77777777" w:rsidR="00EE6E5E" w:rsidRPr="00A52215" w:rsidRDefault="00EE6E5E" w:rsidP="007E5E40">
            <w:pPr>
              <w:pStyle w:val="Default"/>
            </w:pPr>
            <w:r w:rsidRPr="00A52215">
              <w:lastRenderedPageBreak/>
              <w:t xml:space="preserve">Two Days ISS, Possible Suspension </w:t>
            </w:r>
          </w:p>
        </w:tc>
        <w:tc>
          <w:tcPr>
            <w:tcW w:w="2160" w:type="dxa"/>
          </w:tcPr>
          <w:p w14:paraId="48240D84" w14:textId="77777777" w:rsidR="00EE6E5E" w:rsidRPr="00A52215" w:rsidRDefault="00EE6E5E" w:rsidP="007E5E40">
            <w:pPr>
              <w:pStyle w:val="Default"/>
              <w:rPr>
                <w:color w:val="auto"/>
              </w:rPr>
            </w:pPr>
            <w:r w:rsidRPr="00A52215">
              <w:rPr>
                <w:color w:val="auto"/>
              </w:rPr>
              <w:t>Parent/Student/Administrative Conference;</w:t>
            </w:r>
          </w:p>
          <w:p w14:paraId="2A275998" w14:textId="77777777" w:rsidR="00EE6E5E" w:rsidRPr="00A52215" w:rsidRDefault="00EE6E5E" w:rsidP="007E5E40">
            <w:pPr>
              <w:pStyle w:val="Default"/>
              <w:rPr>
                <w:color w:val="FF0000"/>
              </w:rPr>
            </w:pPr>
            <w:r w:rsidRPr="00A52215">
              <w:rPr>
                <w:color w:val="auto"/>
              </w:rPr>
              <w:t xml:space="preserve">3 Days OSS, </w:t>
            </w:r>
            <w:r w:rsidRPr="00A52215">
              <w:rPr>
                <w:color w:val="auto"/>
              </w:rPr>
              <w:lastRenderedPageBreak/>
              <w:t>Habitual Violation of School Rules</w:t>
            </w:r>
          </w:p>
          <w:p w14:paraId="42A4F17D" w14:textId="77777777" w:rsidR="00EE6E5E" w:rsidRPr="00A52215" w:rsidRDefault="00EE6E5E" w:rsidP="007E5E40">
            <w:pPr>
              <w:pStyle w:val="Default"/>
              <w:rPr>
                <w:color w:val="FF0000"/>
              </w:rPr>
            </w:pPr>
          </w:p>
        </w:tc>
      </w:tr>
      <w:tr w:rsidR="00EE6E5E" w:rsidRPr="00A52215" w14:paraId="157A75B2" w14:textId="77777777" w:rsidTr="007E5E40">
        <w:tc>
          <w:tcPr>
            <w:tcW w:w="2250" w:type="dxa"/>
          </w:tcPr>
          <w:p w14:paraId="0C6C9653" w14:textId="77777777" w:rsidR="00EE6E5E" w:rsidRPr="00A52215" w:rsidRDefault="00EE6E5E" w:rsidP="007E5E40">
            <w:pPr>
              <w:pStyle w:val="Default"/>
              <w:rPr>
                <w:b/>
              </w:rPr>
            </w:pPr>
            <w:r w:rsidRPr="00A52215">
              <w:rPr>
                <w:b/>
              </w:rPr>
              <w:lastRenderedPageBreak/>
              <w:t xml:space="preserve">Disruptive Conduct </w:t>
            </w:r>
          </w:p>
        </w:tc>
        <w:tc>
          <w:tcPr>
            <w:tcW w:w="1417" w:type="dxa"/>
          </w:tcPr>
          <w:p w14:paraId="3CCFA586" w14:textId="77777777" w:rsidR="00EE6E5E" w:rsidRPr="00A52215" w:rsidRDefault="00EE6E5E" w:rsidP="007E5E40">
            <w:pPr>
              <w:pStyle w:val="Default"/>
            </w:pPr>
            <w:r w:rsidRPr="00A52215">
              <w:t xml:space="preserve">Same as Deceit </w:t>
            </w:r>
          </w:p>
        </w:tc>
        <w:tc>
          <w:tcPr>
            <w:tcW w:w="1553" w:type="dxa"/>
          </w:tcPr>
          <w:p w14:paraId="050DE870" w14:textId="77777777" w:rsidR="00EE6E5E" w:rsidRPr="00A52215" w:rsidRDefault="00EE6E5E" w:rsidP="007E5E40">
            <w:pPr>
              <w:pStyle w:val="Default"/>
            </w:pPr>
            <w:r w:rsidRPr="00A52215">
              <w:t xml:space="preserve">- </w:t>
            </w:r>
          </w:p>
        </w:tc>
        <w:tc>
          <w:tcPr>
            <w:tcW w:w="1557" w:type="dxa"/>
          </w:tcPr>
          <w:p w14:paraId="019AD39A" w14:textId="77777777" w:rsidR="00EE6E5E" w:rsidRPr="00A52215" w:rsidRDefault="00EE6E5E" w:rsidP="007E5E40">
            <w:pPr>
              <w:pStyle w:val="Default"/>
            </w:pPr>
            <w:r w:rsidRPr="00A52215">
              <w:t xml:space="preserve">- </w:t>
            </w:r>
          </w:p>
        </w:tc>
        <w:tc>
          <w:tcPr>
            <w:tcW w:w="1683" w:type="dxa"/>
          </w:tcPr>
          <w:p w14:paraId="2BB4764A" w14:textId="77777777" w:rsidR="00EE6E5E" w:rsidRPr="00A52215" w:rsidRDefault="00EE6E5E" w:rsidP="007E5E40">
            <w:pPr>
              <w:pStyle w:val="Default"/>
            </w:pPr>
            <w:r w:rsidRPr="00A52215">
              <w:t xml:space="preserve">- </w:t>
            </w:r>
          </w:p>
        </w:tc>
        <w:tc>
          <w:tcPr>
            <w:tcW w:w="2160" w:type="dxa"/>
          </w:tcPr>
          <w:p w14:paraId="452AC954" w14:textId="77777777" w:rsidR="00EE6E5E" w:rsidRPr="00A52215" w:rsidRDefault="00EE6E5E" w:rsidP="007E5E40">
            <w:pPr>
              <w:pStyle w:val="Default"/>
            </w:pPr>
            <w:r w:rsidRPr="00A52215">
              <w:t xml:space="preserve">- </w:t>
            </w:r>
          </w:p>
        </w:tc>
      </w:tr>
      <w:tr w:rsidR="00EE6E5E" w:rsidRPr="00A52215" w14:paraId="7703CD19" w14:textId="77777777" w:rsidTr="007E5E40">
        <w:tc>
          <w:tcPr>
            <w:tcW w:w="2250" w:type="dxa"/>
          </w:tcPr>
          <w:p w14:paraId="1601E530" w14:textId="77777777" w:rsidR="00EE6E5E" w:rsidRPr="00A52215" w:rsidRDefault="00EE6E5E" w:rsidP="007E5E40">
            <w:pPr>
              <w:pStyle w:val="Default"/>
              <w:rPr>
                <w:b/>
                <w:color w:val="auto"/>
              </w:rPr>
            </w:pPr>
            <w:r w:rsidRPr="00A52215">
              <w:rPr>
                <w:b/>
              </w:rPr>
              <w:t>Inappropriate Displays of Affection</w:t>
            </w:r>
          </w:p>
        </w:tc>
        <w:tc>
          <w:tcPr>
            <w:tcW w:w="1417" w:type="dxa"/>
          </w:tcPr>
          <w:p w14:paraId="61C22CC4" w14:textId="77777777" w:rsidR="00EE6E5E" w:rsidRPr="00A52215" w:rsidRDefault="00EE6E5E" w:rsidP="007E5E40">
            <w:pPr>
              <w:pStyle w:val="Default"/>
            </w:pPr>
            <w:r w:rsidRPr="00A52215">
              <w:t>Same as Deceit</w:t>
            </w:r>
          </w:p>
        </w:tc>
        <w:tc>
          <w:tcPr>
            <w:tcW w:w="1553" w:type="dxa"/>
          </w:tcPr>
          <w:p w14:paraId="713C3C3C" w14:textId="77777777" w:rsidR="00EE6E5E" w:rsidRPr="00A52215" w:rsidRDefault="00EE6E5E" w:rsidP="007E5E40">
            <w:pPr>
              <w:pStyle w:val="Default"/>
            </w:pPr>
            <w:r w:rsidRPr="00A52215">
              <w:t xml:space="preserve">- </w:t>
            </w:r>
          </w:p>
        </w:tc>
        <w:tc>
          <w:tcPr>
            <w:tcW w:w="1557" w:type="dxa"/>
          </w:tcPr>
          <w:p w14:paraId="2EDFAC41" w14:textId="77777777" w:rsidR="00EE6E5E" w:rsidRPr="00A52215" w:rsidRDefault="00EE6E5E" w:rsidP="007E5E40">
            <w:pPr>
              <w:pStyle w:val="Default"/>
            </w:pPr>
            <w:r w:rsidRPr="00A52215">
              <w:t xml:space="preserve">- </w:t>
            </w:r>
          </w:p>
        </w:tc>
        <w:tc>
          <w:tcPr>
            <w:tcW w:w="1683" w:type="dxa"/>
          </w:tcPr>
          <w:p w14:paraId="55E00703" w14:textId="77777777" w:rsidR="00EE6E5E" w:rsidRPr="00A52215" w:rsidRDefault="00EE6E5E" w:rsidP="007E5E40">
            <w:pPr>
              <w:pStyle w:val="Default"/>
            </w:pPr>
            <w:r w:rsidRPr="00A52215">
              <w:t xml:space="preserve">- </w:t>
            </w:r>
          </w:p>
        </w:tc>
        <w:tc>
          <w:tcPr>
            <w:tcW w:w="2160" w:type="dxa"/>
          </w:tcPr>
          <w:p w14:paraId="0E79F049" w14:textId="77777777" w:rsidR="00EE6E5E" w:rsidRPr="00A52215" w:rsidRDefault="00EE6E5E" w:rsidP="007E5E40">
            <w:pPr>
              <w:pStyle w:val="Default"/>
            </w:pPr>
            <w:r w:rsidRPr="00A52215">
              <w:t xml:space="preserve">- </w:t>
            </w:r>
          </w:p>
        </w:tc>
      </w:tr>
      <w:tr w:rsidR="00EE6E5E" w:rsidRPr="00A52215" w14:paraId="288A1D66" w14:textId="77777777" w:rsidTr="007E5E40">
        <w:tc>
          <w:tcPr>
            <w:tcW w:w="2250" w:type="dxa"/>
          </w:tcPr>
          <w:p w14:paraId="67E03B34" w14:textId="77777777" w:rsidR="00EE6E5E" w:rsidRPr="00A52215" w:rsidRDefault="00EE6E5E" w:rsidP="007E5E40">
            <w:pPr>
              <w:pStyle w:val="Default"/>
              <w:rPr>
                <w:b/>
              </w:rPr>
            </w:pPr>
            <w:r w:rsidRPr="00A52215">
              <w:rPr>
                <w:b/>
              </w:rPr>
              <w:t xml:space="preserve">Falsifying Identity </w:t>
            </w:r>
          </w:p>
        </w:tc>
        <w:tc>
          <w:tcPr>
            <w:tcW w:w="1417" w:type="dxa"/>
          </w:tcPr>
          <w:p w14:paraId="204C3526" w14:textId="77777777" w:rsidR="00EE6E5E" w:rsidRPr="00A52215" w:rsidRDefault="00EE6E5E" w:rsidP="007E5E40">
            <w:pPr>
              <w:pStyle w:val="Default"/>
            </w:pPr>
            <w:r w:rsidRPr="00A52215">
              <w:t>Same as Deceit</w:t>
            </w:r>
          </w:p>
        </w:tc>
        <w:tc>
          <w:tcPr>
            <w:tcW w:w="1553" w:type="dxa"/>
          </w:tcPr>
          <w:p w14:paraId="269FC4EE" w14:textId="77777777" w:rsidR="00EE6E5E" w:rsidRPr="00A52215" w:rsidRDefault="00EE6E5E" w:rsidP="007E5E40">
            <w:pPr>
              <w:pStyle w:val="Default"/>
            </w:pPr>
            <w:r w:rsidRPr="00A52215">
              <w:t xml:space="preserve">- </w:t>
            </w:r>
          </w:p>
        </w:tc>
        <w:tc>
          <w:tcPr>
            <w:tcW w:w="1557" w:type="dxa"/>
          </w:tcPr>
          <w:p w14:paraId="5A5294EF" w14:textId="77777777" w:rsidR="00EE6E5E" w:rsidRPr="00A52215" w:rsidRDefault="00EE6E5E" w:rsidP="007E5E40">
            <w:pPr>
              <w:pStyle w:val="Default"/>
            </w:pPr>
            <w:r w:rsidRPr="00A52215">
              <w:t xml:space="preserve">- </w:t>
            </w:r>
          </w:p>
        </w:tc>
        <w:tc>
          <w:tcPr>
            <w:tcW w:w="1683" w:type="dxa"/>
          </w:tcPr>
          <w:p w14:paraId="2D2870B0" w14:textId="77777777" w:rsidR="00EE6E5E" w:rsidRPr="00A52215" w:rsidRDefault="00EE6E5E" w:rsidP="007E5E40">
            <w:pPr>
              <w:pStyle w:val="Default"/>
            </w:pPr>
            <w:r w:rsidRPr="00A52215">
              <w:t xml:space="preserve">- </w:t>
            </w:r>
          </w:p>
        </w:tc>
        <w:tc>
          <w:tcPr>
            <w:tcW w:w="2160" w:type="dxa"/>
          </w:tcPr>
          <w:p w14:paraId="0377DDF1" w14:textId="77777777" w:rsidR="00EE6E5E" w:rsidRPr="00A52215" w:rsidRDefault="00EE6E5E" w:rsidP="007E5E40">
            <w:pPr>
              <w:pStyle w:val="Default"/>
            </w:pPr>
            <w:r w:rsidRPr="00A52215">
              <w:t xml:space="preserve">- </w:t>
            </w:r>
          </w:p>
        </w:tc>
      </w:tr>
      <w:tr w:rsidR="00EE6E5E" w:rsidRPr="00A52215" w14:paraId="1F8DDE86" w14:textId="77777777" w:rsidTr="007E5E40">
        <w:tc>
          <w:tcPr>
            <w:tcW w:w="2250" w:type="dxa"/>
          </w:tcPr>
          <w:p w14:paraId="5596AA65" w14:textId="77777777" w:rsidR="00EE6E5E" w:rsidRPr="00A52215" w:rsidRDefault="00EE6E5E" w:rsidP="007E5E40">
            <w:pPr>
              <w:pStyle w:val="Default"/>
              <w:rPr>
                <w:b/>
              </w:rPr>
            </w:pPr>
            <w:r w:rsidRPr="00A52215">
              <w:rPr>
                <w:b/>
              </w:rPr>
              <w:t xml:space="preserve">Inappropriate Appearance  </w:t>
            </w:r>
          </w:p>
        </w:tc>
        <w:tc>
          <w:tcPr>
            <w:tcW w:w="1417" w:type="dxa"/>
          </w:tcPr>
          <w:p w14:paraId="1013C474" w14:textId="77777777" w:rsidR="00EE6E5E" w:rsidRPr="00A52215" w:rsidRDefault="00EE6E5E" w:rsidP="007E5E40">
            <w:pPr>
              <w:pStyle w:val="Default"/>
            </w:pPr>
            <w:r w:rsidRPr="00A52215">
              <w:t xml:space="preserve">Appropriate dress must be obtained </w:t>
            </w:r>
          </w:p>
        </w:tc>
        <w:tc>
          <w:tcPr>
            <w:tcW w:w="1553" w:type="dxa"/>
          </w:tcPr>
          <w:p w14:paraId="61644EDC" w14:textId="77777777" w:rsidR="00EE6E5E" w:rsidRPr="00A52215" w:rsidRDefault="00EE6E5E" w:rsidP="007E5E40">
            <w:pPr>
              <w:pStyle w:val="Default"/>
            </w:pPr>
            <w:r w:rsidRPr="00A52215">
              <w:t xml:space="preserve"> Two Days Lunch Detention </w:t>
            </w:r>
          </w:p>
        </w:tc>
        <w:tc>
          <w:tcPr>
            <w:tcW w:w="1557" w:type="dxa"/>
          </w:tcPr>
          <w:p w14:paraId="60323B04" w14:textId="77777777" w:rsidR="00EE6E5E" w:rsidRPr="00A52215" w:rsidRDefault="00EE6E5E" w:rsidP="007E5E40">
            <w:pPr>
              <w:pStyle w:val="Default"/>
            </w:pPr>
            <w:r w:rsidRPr="00A52215">
              <w:t xml:space="preserve">  ISS 1 Day </w:t>
            </w:r>
          </w:p>
        </w:tc>
        <w:tc>
          <w:tcPr>
            <w:tcW w:w="1683" w:type="dxa"/>
          </w:tcPr>
          <w:p w14:paraId="020EF447" w14:textId="77777777" w:rsidR="00EE6E5E" w:rsidRPr="00A52215" w:rsidRDefault="00EE6E5E" w:rsidP="007E5E40">
            <w:pPr>
              <w:pStyle w:val="Default"/>
            </w:pPr>
            <w:r w:rsidRPr="00A52215">
              <w:t xml:space="preserve"> ISS 2 Days` </w:t>
            </w:r>
          </w:p>
        </w:tc>
        <w:tc>
          <w:tcPr>
            <w:tcW w:w="2160" w:type="dxa"/>
          </w:tcPr>
          <w:p w14:paraId="12BE09E2" w14:textId="77777777" w:rsidR="00EE6E5E" w:rsidRPr="00A52215" w:rsidRDefault="00EE6E5E" w:rsidP="007E5E40">
            <w:pPr>
              <w:pStyle w:val="Default"/>
            </w:pPr>
            <w:r w:rsidRPr="00A52215">
              <w:t xml:space="preserve">ISS 3 days </w:t>
            </w:r>
          </w:p>
        </w:tc>
      </w:tr>
      <w:tr w:rsidR="00EE6E5E" w:rsidRPr="00A52215" w14:paraId="6576CD04" w14:textId="77777777" w:rsidTr="007E5E40">
        <w:tc>
          <w:tcPr>
            <w:tcW w:w="2250" w:type="dxa"/>
          </w:tcPr>
          <w:p w14:paraId="209E86BC" w14:textId="77777777" w:rsidR="00EE6E5E" w:rsidRPr="00A52215" w:rsidRDefault="00EE6E5E" w:rsidP="007E5E40">
            <w:pPr>
              <w:pStyle w:val="Default"/>
              <w:rPr>
                <w:b/>
              </w:rPr>
            </w:pPr>
            <w:r w:rsidRPr="00A52215">
              <w:rPr>
                <w:b/>
              </w:rPr>
              <w:t xml:space="preserve">Failure To Serve Detention </w:t>
            </w:r>
          </w:p>
        </w:tc>
        <w:tc>
          <w:tcPr>
            <w:tcW w:w="1417" w:type="dxa"/>
          </w:tcPr>
          <w:p w14:paraId="7CA39BC8" w14:textId="77777777" w:rsidR="00EE6E5E" w:rsidRPr="00A52215" w:rsidRDefault="00EE6E5E" w:rsidP="007E5E40">
            <w:pPr>
              <w:pStyle w:val="Default"/>
            </w:pPr>
            <w:r w:rsidRPr="00A52215">
              <w:t xml:space="preserve"> ISS 1 Day </w:t>
            </w:r>
          </w:p>
        </w:tc>
        <w:tc>
          <w:tcPr>
            <w:tcW w:w="1553" w:type="dxa"/>
          </w:tcPr>
          <w:p w14:paraId="2B9C3E6B" w14:textId="77777777" w:rsidR="00EE6E5E" w:rsidRPr="00A52215" w:rsidRDefault="00EE6E5E" w:rsidP="007E5E40">
            <w:pPr>
              <w:pStyle w:val="Default"/>
            </w:pPr>
            <w:r w:rsidRPr="00A52215">
              <w:t xml:space="preserve">  ISS 2 Days </w:t>
            </w:r>
          </w:p>
        </w:tc>
        <w:tc>
          <w:tcPr>
            <w:tcW w:w="1557" w:type="dxa"/>
          </w:tcPr>
          <w:p w14:paraId="241364F7" w14:textId="77777777" w:rsidR="00EE6E5E" w:rsidRPr="00A52215" w:rsidRDefault="00EE6E5E" w:rsidP="007E5E40">
            <w:pPr>
              <w:pStyle w:val="Default"/>
            </w:pPr>
            <w:r w:rsidRPr="00A52215">
              <w:t xml:space="preserve">  ISS 3 Days </w:t>
            </w:r>
          </w:p>
        </w:tc>
        <w:tc>
          <w:tcPr>
            <w:tcW w:w="1683" w:type="dxa"/>
          </w:tcPr>
          <w:p w14:paraId="17152642" w14:textId="77777777" w:rsidR="00EE6E5E" w:rsidRPr="00A52215" w:rsidRDefault="00EE6E5E" w:rsidP="007E5E40">
            <w:pPr>
              <w:pStyle w:val="Default"/>
            </w:pPr>
            <w:r w:rsidRPr="00A52215">
              <w:t xml:space="preserve"> ISS 5 Days </w:t>
            </w:r>
          </w:p>
        </w:tc>
        <w:tc>
          <w:tcPr>
            <w:tcW w:w="2160" w:type="dxa"/>
          </w:tcPr>
          <w:p w14:paraId="2169733E" w14:textId="77777777" w:rsidR="00EE6E5E" w:rsidRPr="00A52215" w:rsidRDefault="00EE6E5E" w:rsidP="007E5E40">
            <w:pPr>
              <w:pStyle w:val="Default"/>
            </w:pPr>
            <w:r w:rsidRPr="00A52215">
              <w:t xml:space="preserve"> OSS 5 Days </w:t>
            </w:r>
          </w:p>
        </w:tc>
      </w:tr>
      <w:tr w:rsidR="00EE6E5E" w:rsidRPr="00A52215" w14:paraId="11CF4B7F" w14:textId="77777777" w:rsidTr="007E5E40">
        <w:tc>
          <w:tcPr>
            <w:tcW w:w="2250" w:type="dxa"/>
          </w:tcPr>
          <w:p w14:paraId="19A3F4D6" w14:textId="77777777" w:rsidR="00EE6E5E" w:rsidRPr="00A52215" w:rsidRDefault="00EE6E5E" w:rsidP="007E5E40">
            <w:pPr>
              <w:pStyle w:val="Default"/>
              <w:rPr>
                <w:b/>
              </w:rPr>
            </w:pPr>
            <w:r w:rsidRPr="00A52215">
              <w:rPr>
                <w:b/>
              </w:rPr>
              <w:t xml:space="preserve">Inappropriate Language  </w:t>
            </w:r>
          </w:p>
        </w:tc>
        <w:tc>
          <w:tcPr>
            <w:tcW w:w="1417" w:type="dxa"/>
          </w:tcPr>
          <w:p w14:paraId="41F47C2D" w14:textId="77777777" w:rsidR="00EE6E5E" w:rsidRPr="00A52215" w:rsidRDefault="00EE6E5E" w:rsidP="007E5E40">
            <w:pPr>
              <w:pStyle w:val="Default"/>
            </w:pPr>
            <w:r w:rsidRPr="00A52215">
              <w:t>Student/Teacher Conference</w:t>
            </w:r>
          </w:p>
        </w:tc>
        <w:tc>
          <w:tcPr>
            <w:tcW w:w="1553" w:type="dxa"/>
          </w:tcPr>
          <w:p w14:paraId="5B4C9A4B" w14:textId="77777777" w:rsidR="00EE6E5E" w:rsidRPr="00A52215" w:rsidRDefault="00EE6E5E" w:rsidP="007E5E40">
            <w:pPr>
              <w:pStyle w:val="Default"/>
            </w:pPr>
            <w:r w:rsidRPr="00A52215">
              <w:t xml:space="preserve">  Administrator Conference/Zone</w:t>
            </w:r>
          </w:p>
        </w:tc>
        <w:tc>
          <w:tcPr>
            <w:tcW w:w="1557" w:type="dxa"/>
          </w:tcPr>
          <w:p w14:paraId="24C8282F" w14:textId="77777777" w:rsidR="00EE6E5E" w:rsidRPr="00A52215" w:rsidRDefault="00EE6E5E" w:rsidP="007E5E40">
            <w:pPr>
              <w:pStyle w:val="Default"/>
            </w:pPr>
            <w:r w:rsidRPr="00A52215">
              <w:t xml:space="preserve">  2 Days of Lunch detention</w:t>
            </w:r>
          </w:p>
        </w:tc>
        <w:tc>
          <w:tcPr>
            <w:tcW w:w="1683" w:type="dxa"/>
          </w:tcPr>
          <w:p w14:paraId="2DBA4CFF" w14:textId="77777777" w:rsidR="00EE6E5E" w:rsidRPr="00A52215" w:rsidRDefault="00EE6E5E" w:rsidP="007E5E40">
            <w:pPr>
              <w:pStyle w:val="Default"/>
            </w:pPr>
            <w:r w:rsidRPr="00A52215">
              <w:t>1 Day of ISS</w:t>
            </w:r>
          </w:p>
        </w:tc>
        <w:tc>
          <w:tcPr>
            <w:tcW w:w="2160" w:type="dxa"/>
          </w:tcPr>
          <w:p w14:paraId="5F2895C5" w14:textId="77777777" w:rsidR="00EE6E5E" w:rsidRPr="00A52215" w:rsidRDefault="00EE6E5E" w:rsidP="007E5E40">
            <w:pPr>
              <w:pStyle w:val="Default"/>
            </w:pPr>
            <w:r w:rsidRPr="00A52215">
              <w:t xml:space="preserve"> 3 Days of ISS; Possible OSS. </w:t>
            </w:r>
          </w:p>
          <w:p w14:paraId="33069D2E" w14:textId="77777777" w:rsidR="00EE6E5E" w:rsidRPr="00A52215" w:rsidRDefault="00EE6E5E" w:rsidP="007E5E40">
            <w:pPr>
              <w:pStyle w:val="Default"/>
            </w:pPr>
          </w:p>
          <w:p w14:paraId="1FC8B5CB" w14:textId="77777777" w:rsidR="00EE6E5E" w:rsidRPr="00A52215" w:rsidRDefault="00EE6E5E" w:rsidP="007E5E40">
            <w:pPr>
              <w:pStyle w:val="Default"/>
            </w:pPr>
          </w:p>
          <w:p w14:paraId="71F2FC8B" w14:textId="77777777" w:rsidR="00EE6E5E" w:rsidRPr="00A52215" w:rsidRDefault="00EE6E5E" w:rsidP="007E5E40">
            <w:pPr>
              <w:pStyle w:val="Default"/>
            </w:pPr>
          </w:p>
        </w:tc>
      </w:tr>
      <w:tr w:rsidR="00EE6E5E" w:rsidRPr="00A52215" w14:paraId="6A0D19BD" w14:textId="77777777" w:rsidTr="007E5E40">
        <w:tc>
          <w:tcPr>
            <w:tcW w:w="2250" w:type="dxa"/>
          </w:tcPr>
          <w:p w14:paraId="5890094C" w14:textId="77777777" w:rsidR="00EE6E5E" w:rsidRPr="00A52215" w:rsidRDefault="00EE6E5E" w:rsidP="007E5E40">
            <w:pPr>
              <w:pStyle w:val="Default"/>
              <w:rPr>
                <w:b/>
                <w:color w:val="auto"/>
              </w:rPr>
            </w:pPr>
            <w:r w:rsidRPr="00A52215">
              <w:rPr>
                <w:b/>
                <w:color w:val="auto"/>
              </w:rPr>
              <w:t xml:space="preserve">Possession of Inappropriate Personal </w:t>
            </w:r>
            <w:proofErr w:type="gramStart"/>
            <w:r w:rsidRPr="00A52215">
              <w:rPr>
                <w:b/>
                <w:color w:val="auto"/>
              </w:rPr>
              <w:t>Property(</w:t>
            </w:r>
            <w:proofErr w:type="gramEnd"/>
            <w:r w:rsidRPr="00A52215">
              <w:rPr>
                <w:b/>
                <w:color w:val="auto"/>
              </w:rPr>
              <w:t xml:space="preserve">i.e. Cell Phones, </w:t>
            </w:r>
            <w:proofErr w:type="spellStart"/>
            <w:r w:rsidRPr="00A52215">
              <w:rPr>
                <w:b/>
                <w:color w:val="auto"/>
              </w:rPr>
              <w:t>airpods</w:t>
            </w:r>
            <w:proofErr w:type="spellEnd"/>
            <w:r w:rsidRPr="00A52215">
              <w:rPr>
                <w:b/>
                <w:color w:val="auto"/>
              </w:rPr>
              <w:t>)</w:t>
            </w:r>
          </w:p>
        </w:tc>
        <w:tc>
          <w:tcPr>
            <w:tcW w:w="1417" w:type="dxa"/>
          </w:tcPr>
          <w:p w14:paraId="28C1915C" w14:textId="77777777" w:rsidR="00EE6E5E" w:rsidRPr="00A52215" w:rsidRDefault="00EE6E5E" w:rsidP="007E5E40">
            <w:pPr>
              <w:pStyle w:val="Default"/>
              <w:rPr>
                <w:color w:val="auto"/>
              </w:rPr>
            </w:pPr>
            <w:r w:rsidRPr="00A52215">
              <w:rPr>
                <w:color w:val="auto"/>
              </w:rPr>
              <w:t>Property Confiscated, Administrator/Parent Conference, Parent must pick up property</w:t>
            </w:r>
          </w:p>
        </w:tc>
        <w:tc>
          <w:tcPr>
            <w:tcW w:w="1553" w:type="dxa"/>
          </w:tcPr>
          <w:p w14:paraId="24F24DB7" w14:textId="77777777" w:rsidR="00EE6E5E" w:rsidRPr="00A52215" w:rsidRDefault="00EE6E5E" w:rsidP="007E5E40">
            <w:pPr>
              <w:pStyle w:val="Default"/>
              <w:rPr>
                <w:color w:val="auto"/>
              </w:rPr>
            </w:pPr>
            <w:r w:rsidRPr="00A52215">
              <w:rPr>
                <w:color w:val="auto"/>
              </w:rPr>
              <w:t>Property Confiscated, Administrator/Parent Conference, Parent must pick up property</w:t>
            </w:r>
          </w:p>
          <w:p w14:paraId="7E9C3068" w14:textId="77777777" w:rsidR="00EE6E5E" w:rsidRPr="00A52215" w:rsidRDefault="00EE6E5E" w:rsidP="007E5E40">
            <w:pPr>
              <w:pStyle w:val="Default"/>
              <w:rPr>
                <w:color w:val="auto"/>
              </w:rPr>
            </w:pPr>
            <w:r w:rsidRPr="00A52215">
              <w:rPr>
                <w:color w:val="auto"/>
              </w:rPr>
              <w:t>1 Day ISS</w:t>
            </w:r>
          </w:p>
        </w:tc>
        <w:tc>
          <w:tcPr>
            <w:tcW w:w="1557" w:type="dxa"/>
          </w:tcPr>
          <w:p w14:paraId="48F9F832" w14:textId="77777777" w:rsidR="00EE6E5E" w:rsidRPr="00A52215" w:rsidRDefault="00EE6E5E" w:rsidP="007E5E40">
            <w:pPr>
              <w:pStyle w:val="Default"/>
              <w:rPr>
                <w:color w:val="auto"/>
              </w:rPr>
            </w:pPr>
            <w:r w:rsidRPr="00A52215">
              <w:rPr>
                <w:color w:val="auto"/>
              </w:rPr>
              <w:t>Property Confiscated, Administrator/Parent Conference, Parent must pick up property, 1 Day OSS</w:t>
            </w:r>
          </w:p>
        </w:tc>
        <w:tc>
          <w:tcPr>
            <w:tcW w:w="1683" w:type="dxa"/>
          </w:tcPr>
          <w:p w14:paraId="38B37E17" w14:textId="77777777" w:rsidR="00EE6E5E" w:rsidRPr="00A52215" w:rsidRDefault="00EE6E5E" w:rsidP="007E5E40">
            <w:pPr>
              <w:pStyle w:val="Default"/>
              <w:rPr>
                <w:color w:val="auto"/>
              </w:rPr>
            </w:pPr>
            <w:r w:rsidRPr="00A52215">
              <w:rPr>
                <w:color w:val="auto"/>
              </w:rPr>
              <w:t>Property Confiscated, Administrator/Parent Conference, Parent must pick up property, 2 Day OSS, Student prohibited from bringing device on school property.</w:t>
            </w:r>
          </w:p>
        </w:tc>
        <w:tc>
          <w:tcPr>
            <w:tcW w:w="2160" w:type="dxa"/>
          </w:tcPr>
          <w:p w14:paraId="58F90FB8" w14:textId="77777777" w:rsidR="00EE6E5E" w:rsidRPr="00A52215" w:rsidRDefault="00EE6E5E" w:rsidP="007E5E40">
            <w:pPr>
              <w:pStyle w:val="Default"/>
              <w:rPr>
                <w:color w:val="auto"/>
              </w:rPr>
            </w:pPr>
            <w:r w:rsidRPr="00A52215">
              <w:rPr>
                <w:color w:val="auto"/>
              </w:rPr>
              <w:t>Property Confiscated, Administrator/Parent Conference, Parent must pick up property, 3 Day OSS.</w:t>
            </w:r>
          </w:p>
          <w:p w14:paraId="65DCFE1A" w14:textId="77777777" w:rsidR="00EE6E5E" w:rsidRPr="00A52215" w:rsidRDefault="00EE6E5E" w:rsidP="007E5E40">
            <w:pPr>
              <w:pStyle w:val="Default"/>
              <w:rPr>
                <w:color w:val="auto"/>
              </w:rPr>
            </w:pPr>
            <w:r w:rsidRPr="00A52215">
              <w:rPr>
                <w:color w:val="auto"/>
              </w:rPr>
              <w:t xml:space="preserve"> Subject to Habitual Violation of School Rules and referral to Pupil Services. </w:t>
            </w:r>
          </w:p>
        </w:tc>
      </w:tr>
      <w:tr w:rsidR="00EE6E5E" w:rsidRPr="00A52215" w14:paraId="60E54F1B" w14:textId="77777777" w:rsidTr="007E5E40">
        <w:trPr>
          <w:trHeight w:val="402"/>
        </w:trPr>
        <w:tc>
          <w:tcPr>
            <w:tcW w:w="2250" w:type="dxa"/>
          </w:tcPr>
          <w:p w14:paraId="13A14FE3" w14:textId="77777777" w:rsidR="00EE6E5E" w:rsidRPr="00A52215" w:rsidRDefault="00EE6E5E" w:rsidP="007E5E40">
            <w:pPr>
              <w:pStyle w:val="Default"/>
              <w:rPr>
                <w:b/>
              </w:rPr>
            </w:pPr>
            <w:r w:rsidRPr="00A52215">
              <w:rPr>
                <w:b/>
              </w:rPr>
              <w:t>Skipping Class</w:t>
            </w:r>
          </w:p>
          <w:p w14:paraId="2E828458" w14:textId="77777777" w:rsidR="00EE6E5E" w:rsidRPr="00A52215" w:rsidRDefault="00EE6E5E" w:rsidP="007E5E40">
            <w:pPr>
              <w:pStyle w:val="Default"/>
            </w:pPr>
            <w:r w:rsidRPr="00A52215">
              <w:t xml:space="preserve"> </w:t>
            </w:r>
          </w:p>
        </w:tc>
        <w:tc>
          <w:tcPr>
            <w:tcW w:w="1417" w:type="dxa"/>
          </w:tcPr>
          <w:p w14:paraId="601BE561" w14:textId="77777777" w:rsidR="00EE6E5E" w:rsidRPr="00A52215" w:rsidRDefault="00EE6E5E" w:rsidP="007E5E40">
            <w:pPr>
              <w:pStyle w:val="Default"/>
            </w:pPr>
            <w:r w:rsidRPr="00A52215">
              <w:t xml:space="preserve">Student/Administrator/Parent Conference </w:t>
            </w:r>
          </w:p>
          <w:p w14:paraId="293BAA08" w14:textId="77777777" w:rsidR="00EE6E5E" w:rsidRPr="00A52215" w:rsidRDefault="00EE6E5E" w:rsidP="007E5E40">
            <w:pPr>
              <w:pStyle w:val="Default"/>
            </w:pPr>
            <w:r w:rsidRPr="00A52215">
              <w:t xml:space="preserve">  2 Days Detention </w:t>
            </w:r>
          </w:p>
        </w:tc>
        <w:tc>
          <w:tcPr>
            <w:tcW w:w="1553" w:type="dxa"/>
          </w:tcPr>
          <w:p w14:paraId="70F6CF0B" w14:textId="77777777" w:rsidR="00EE6E5E" w:rsidRPr="00A52215" w:rsidRDefault="00EE6E5E" w:rsidP="007E5E40">
            <w:pPr>
              <w:pStyle w:val="Default"/>
            </w:pPr>
            <w:r w:rsidRPr="00A52215">
              <w:t xml:space="preserve">1 Day ISS  </w:t>
            </w:r>
          </w:p>
        </w:tc>
        <w:tc>
          <w:tcPr>
            <w:tcW w:w="1557" w:type="dxa"/>
          </w:tcPr>
          <w:p w14:paraId="4771C68B" w14:textId="77777777" w:rsidR="00EE6E5E" w:rsidRPr="00A52215" w:rsidRDefault="00EE6E5E" w:rsidP="007E5E40">
            <w:pPr>
              <w:pStyle w:val="Default"/>
            </w:pPr>
            <w:r w:rsidRPr="00A52215">
              <w:t>3 Days ISS</w:t>
            </w:r>
          </w:p>
        </w:tc>
        <w:tc>
          <w:tcPr>
            <w:tcW w:w="1683" w:type="dxa"/>
          </w:tcPr>
          <w:p w14:paraId="72DA8B66" w14:textId="77777777" w:rsidR="00EE6E5E" w:rsidRPr="00A52215" w:rsidRDefault="00EE6E5E" w:rsidP="007E5E40">
            <w:pPr>
              <w:pStyle w:val="Default"/>
            </w:pPr>
            <w:r w:rsidRPr="00A52215">
              <w:t xml:space="preserve">5 Days ISS </w:t>
            </w:r>
          </w:p>
        </w:tc>
        <w:tc>
          <w:tcPr>
            <w:tcW w:w="2160" w:type="dxa"/>
          </w:tcPr>
          <w:p w14:paraId="4522BE24" w14:textId="77777777" w:rsidR="00EE6E5E" w:rsidRPr="00A52215" w:rsidRDefault="00EE6E5E" w:rsidP="007E5E40">
            <w:pPr>
              <w:pStyle w:val="Default"/>
            </w:pPr>
            <w:r w:rsidRPr="00A52215">
              <w:t>5+1 day of ISS for each additional offense, subject to Habitual Violation of School Rules and referral to Pupil Services.</w:t>
            </w:r>
          </w:p>
        </w:tc>
      </w:tr>
      <w:tr w:rsidR="00EE6E5E" w:rsidRPr="00A52215" w14:paraId="251A2414" w14:textId="77777777" w:rsidTr="007E5E40">
        <w:trPr>
          <w:trHeight w:val="402"/>
        </w:trPr>
        <w:tc>
          <w:tcPr>
            <w:tcW w:w="2250" w:type="dxa"/>
          </w:tcPr>
          <w:p w14:paraId="5818AB74" w14:textId="77777777" w:rsidR="00EE6E5E" w:rsidRPr="00A52215" w:rsidRDefault="00EE6E5E" w:rsidP="007E5E40">
            <w:pPr>
              <w:pStyle w:val="Default"/>
              <w:rPr>
                <w:b/>
              </w:rPr>
            </w:pPr>
            <w:r w:rsidRPr="00A52215">
              <w:rPr>
                <w:b/>
              </w:rPr>
              <w:t xml:space="preserve">Vehicle Parking Violation </w:t>
            </w:r>
          </w:p>
        </w:tc>
        <w:tc>
          <w:tcPr>
            <w:tcW w:w="1417" w:type="dxa"/>
          </w:tcPr>
          <w:p w14:paraId="45766984" w14:textId="77777777" w:rsidR="00EE6E5E" w:rsidRPr="00A52215" w:rsidRDefault="00EE6E5E" w:rsidP="007E5E40">
            <w:pPr>
              <w:pStyle w:val="Default"/>
            </w:pPr>
            <w:r w:rsidRPr="00A52215">
              <w:t xml:space="preserve">Warning, if permit is not present, one must be </w:t>
            </w:r>
            <w:r w:rsidRPr="00A52215">
              <w:lastRenderedPageBreak/>
              <w:t>purchased</w:t>
            </w:r>
          </w:p>
        </w:tc>
        <w:tc>
          <w:tcPr>
            <w:tcW w:w="1553" w:type="dxa"/>
          </w:tcPr>
          <w:p w14:paraId="6ABAC7C4" w14:textId="77777777" w:rsidR="00EE6E5E" w:rsidRPr="00A52215" w:rsidRDefault="00EE6E5E" w:rsidP="007E5E40">
            <w:pPr>
              <w:pStyle w:val="Default"/>
            </w:pPr>
            <w:r w:rsidRPr="00A52215">
              <w:lastRenderedPageBreak/>
              <w:t>Loss of Driving privileges, 5 days,</w:t>
            </w:r>
          </w:p>
          <w:p w14:paraId="1A8E89BD" w14:textId="77777777" w:rsidR="00EE6E5E" w:rsidRPr="00A52215" w:rsidRDefault="00EE6E5E" w:rsidP="007E5E40">
            <w:pPr>
              <w:pStyle w:val="Default"/>
            </w:pPr>
          </w:p>
        </w:tc>
        <w:tc>
          <w:tcPr>
            <w:tcW w:w="1557" w:type="dxa"/>
          </w:tcPr>
          <w:p w14:paraId="6946E1D6" w14:textId="77777777" w:rsidR="00EE6E5E" w:rsidRPr="00A52215" w:rsidRDefault="00EE6E5E" w:rsidP="007E5E40">
            <w:pPr>
              <w:pStyle w:val="Default"/>
            </w:pPr>
            <w:r w:rsidRPr="00A52215">
              <w:lastRenderedPageBreak/>
              <w:t>Loss of Driving Privileges for 10 days</w:t>
            </w:r>
          </w:p>
        </w:tc>
        <w:tc>
          <w:tcPr>
            <w:tcW w:w="1683" w:type="dxa"/>
          </w:tcPr>
          <w:p w14:paraId="5F52C833" w14:textId="77777777" w:rsidR="00EE6E5E" w:rsidRPr="00A52215" w:rsidRDefault="00EE6E5E" w:rsidP="007E5E40">
            <w:pPr>
              <w:pStyle w:val="Default"/>
            </w:pPr>
            <w:r w:rsidRPr="00A52215">
              <w:t xml:space="preserve">Loss of </w:t>
            </w:r>
            <w:proofErr w:type="gramStart"/>
            <w:r w:rsidRPr="00A52215">
              <w:t>Driving  Privileges</w:t>
            </w:r>
            <w:proofErr w:type="gramEnd"/>
            <w:r w:rsidRPr="00A52215">
              <w:t xml:space="preserve"> for 30 Days </w:t>
            </w:r>
          </w:p>
        </w:tc>
        <w:tc>
          <w:tcPr>
            <w:tcW w:w="2160" w:type="dxa"/>
          </w:tcPr>
          <w:p w14:paraId="05D7373B" w14:textId="77777777" w:rsidR="00EE6E5E" w:rsidRPr="00A52215" w:rsidRDefault="00EE6E5E" w:rsidP="007E5E40">
            <w:pPr>
              <w:pStyle w:val="Default"/>
            </w:pPr>
            <w:r w:rsidRPr="00A52215">
              <w:t>Permit Revoked</w:t>
            </w:r>
          </w:p>
          <w:p w14:paraId="2C6E78B9" w14:textId="77777777" w:rsidR="00EE6E5E" w:rsidRPr="00A52215" w:rsidRDefault="00EE6E5E" w:rsidP="007E5E40">
            <w:pPr>
              <w:pStyle w:val="Default"/>
            </w:pPr>
            <w:r w:rsidRPr="00A52215">
              <w:t xml:space="preserve"> </w:t>
            </w:r>
          </w:p>
        </w:tc>
      </w:tr>
      <w:tr w:rsidR="00EE6E5E" w:rsidRPr="00A52215" w14:paraId="693E7BC5" w14:textId="77777777" w:rsidTr="007E5E40">
        <w:trPr>
          <w:trHeight w:val="402"/>
        </w:trPr>
        <w:tc>
          <w:tcPr>
            <w:tcW w:w="2250" w:type="dxa"/>
          </w:tcPr>
          <w:p w14:paraId="76E6E90E" w14:textId="77777777" w:rsidR="00EE6E5E" w:rsidRPr="00A52215" w:rsidRDefault="00EE6E5E" w:rsidP="007E5E40">
            <w:pPr>
              <w:pStyle w:val="Default"/>
              <w:rPr>
                <w:b/>
              </w:rPr>
            </w:pPr>
            <w:r w:rsidRPr="00A52215">
              <w:rPr>
                <w:b/>
              </w:rPr>
              <w:t>Unauthorized Zone</w:t>
            </w:r>
          </w:p>
        </w:tc>
        <w:tc>
          <w:tcPr>
            <w:tcW w:w="1417" w:type="dxa"/>
          </w:tcPr>
          <w:p w14:paraId="1387BD78" w14:textId="77777777" w:rsidR="00EE6E5E" w:rsidRPr="00A52215" w:rsidRDefault="00EE6E5E" w:rsidP="007E5E40">
            <w:pPr>
              <w:pStyle w:val="Default"/>
            </w:pPr>
            <w:r w:rsidRPr="00A52215">
              <w:t>Student/Teacher Conference</w:t>
            </w:r>
          </w:p>
        </w:tc>
        <w:tc>
          <w:tcPr>
            <w:tcW w:w="1553" w:type="dxa"/>
          </w:tcPr>
          <w:p w14:paraId="597C4FFA" w14:textId="77777777" w:rsidR="00EE6E5E" w:rsidRPr="00A52215" w:rsidRDefault="00EE6E5E" w:rsidP="007E5E40">
            <w:pPr>
              <w:pStyle w:val="Default"/>
            </w:pPr>
            <w:r w:rsidRPr="00A52215">
              <w:t>Student/Administrator/Parent Conference</w:t>
            </w:r>
          </w:p>
          <w:p w14:paraId="11150A2E" w14:textId="77777777" w:rsidR="00EE6E5E" w:rsidRPr="00A52215" w:rsidRDefault="00EE6E5E" w:rsidP="007E5E40">
            <w:pPr>
              <w:pStyle w:val="Default"/>
            </w:pPr>
            <w:r w:rsidRPr="00A52215">
              <w:t>2 Days Lunch Detention</w:t>
            </w:r>
          </w:p>
        </w:tc>
        <w:tc>
          <w:tcPr>
            <w:tcW w:w="1557" w:type="dxa"/>
          </w:tcPr>
          <w:p w14:paraId="6F3450D0" w14:textId="77777777" w:rsidR="00EE6E5E" w:rsidRPr="00A52215" w:rsidRDefault="00EE6E5E" w:rsidP="007E5E40">
            <w:pPr>
              <w:pStyle w:val="Default"/>
            </w:pPr>
            <w:r w:rsidRPr="00A52215">
              <w:t>1 Day ISS</w:t>
            </w:r>
          </w:p>
        </w:tc>
        <w:tc>
          <w:tcPr>
            <w:tcW w:w="1683" w:type="dxa"/>
          </w:tcPr>
          <w:p w14:paraId="450D2E0E" w14:textId="77777777" w:rsidR="00EE6E5E" w:rsidRPr="00A52215" w:rsidRDefault="00EE6E5E" w:rsidP="007E5E40">
            <w:pPr>
              <w:pStyle w:val="Default"/>
            </w:pPr>
            <w:r w:rsidRPr="00A52215">
              <w:t>3 days of ISS</w:t>
            </w:r>
          </w:p>
        </w:tc>
        <w:tc>
          <w:tcPr>
            <w:tcW w:w="2160" w:type="dxa"/>
          </w:tcPr>
          <w:p w14:paraId="25AC978B" w14:textId="77777777" w:rsidR="00EE6E5E" w:rsidRPr="00A52215" w:rsidRDefault="00EE6E5E" w:rsidP="007E5E40">
            <w:pPr>
              <w:pStyle w:val="Default"/>
            </w:pPr>
            <w:r w:rsidRPr="00A52215">
              <w:t xml:space="preserve">5 days ISS  </w:t>
            </w:r>
          </w:p>
        </w:tc>
      </w:tr>
    </w:tbl>
    <w:p w14:paraId="1D1F3153" w14:textId="77777777" w:rsidR="00EE6E5E" w:rsidRPr="00A52215" w:rsidRDefault="00EE6E5E" w:rsidP="00EE6E5E">
      <w:pPr>
        <w:pStyle w:val="Default"/>
        <w:ind w:left="1080"/>
        <w:rPr>
          <w:b/>
          <w:bCs/>
          <w:color w:val="auto"/>
        </w:rPr>
      </w:pPr>
    </w:p>
    <w:p w14:paraId="249E6595" w14:textId="37FCF9E3" w:rsidR="00EE6E5E" w:rsidRPr="00A52215" w:rsidRDefault="00EE6E5E" w:rsidP="00EE6E5E">
      <w:pPr>
        <w:pStyle w:val="Default"/>
        <w:rPr>
          <w:b/>
          <w:bCs/>
          <w:color w:val="auto"/>
        </w:rPr>
      </w:pPr>
      <w:r w:rsidRPr="00A52215">
        <w:rPr>
          <w:b/>
          <w:bCs/>
          <w:color w:val="auto"/>
        </w:rPr>
        <w:t xml:space="preserve">LEVEL 2:  Disruptive and Potentially Harmful Behaviors – disrupt the educational process and/or </w:t>
      </w:r>
    </w:p>
    <w:p w14:paraId="577CE4E4" w14:textId="77777777" w:rsidR="00EE6E5E" w:rsidRPr="00A52215" w:rsidRDefault="00EE6E5E" w:rsidP="00EE6E5E">
      <w:pPr>
        <w:pStyle w:val="Default"/>
        <w:rPr>
          <w:b/>
          <w:bCs/>
          <w:color w:val="auto"/>
        </w:rPr>
      </w:pPr>
      <w:r w:rsidRPr="00A52215">
        <w:rPr>
          <w:b/>
          <w:bCs/>
          <w:color w:val="auto"/>
        </w:rPr>
        <w:t xml:space="preserve">pose potential harm or danger to </w:t>
      </w:r>
      <w:proofErr w:type="spellStart"/>
      <w:r w:rsidRPr="00A52215">
        <w:rPr>
          <w:b/>
          <w:bCs/>
          <w:color w:val="auto"/>
        </w:rPr>
        <w:t>self and/or</w:t>
      </w:r>
      <w:proofErr w:type="spellEnd"/>
      <w:r w:rsidRPr="00A52215">
        <w:rPr>
          <w:b/>
          <w:bCs/>
          <w:color w:val="auto"/>
        </w:rPr>
        <w:t xml:space="preserve"> others.  The behavior is committed willfully but not</w:t>
      </w:r>
    </w:p>
    <w:p w14:paraId="3742F38F" w14:textId="00B91590" w:rsidR="00EE6E5E" w:rsidRPr="00A52215" w:rsidRDefault="00EE6E5E" w:rsidP="00EE6E5E">
      <w:pPr>
        <w:pStyle w:val="Default"/>
        <w:rPr>
          <w:b/>
          <w:bCs/>
          <w:color w:val="auto"/>
        </w:rPr>
      </w:pPr>
      <w:r w:rsidRPr="00A52215">
        <w:rPr>
          <w:b/>
          <w:bCs/>
          <w:color w:val="auto"/>
        </w:rPr>
        <w:t xml:space="preserve">in a manner that is intended maliciously to cause harm or danger to </w:t>
      </w:r>
      <w:proofErr w:type="spellStart"/>
      <w:r w:rsidRPr="00A52215">
        <w:rPr>
          <w:b/>
          <w:bCs/>
          <w:color w:val="auto"/>
        </w:rPr>
        <w:t>self and/or</w:t>
      </w:r>
      <w:proofErr w:type="spellEnd"/>
      <w:r w:rsidRPr="00A52215">
        <w:rPr>
          <w:b/>
          <w:bCs/>
          <w:color w:val="auto"/>
        </w:rPr>
        <w:t xml:space="preserve"> others. </w:t>
      </w:r>
    </w:p>
    <w:p w14:paraId="1E8675C4" w14:textId="77777777" w:rsidR="00EE6E5E" w:rsidRPr="00A52215" w:rsidRDefault="00EE6E5E" w:rsidP="00EE6E5E">
      <w:pPr>
        <w:pStyle w:val="Default"/>
        <w:rPr>
          <w:b/>
          <w:color w:val="auto"/>
        </w:rPr>
      </w:pPr>
      <w:r w:rsidRPr="00A52215">
        <w:rPr>
          <w:b/>
          <w:color w:val="auto"/>
        </w:rPr>
        <w:t xml:space="preserve">(The administration reserves the right to alter the discipline consequences depending on the individual difference and severity of the offenses.) </w:t>
      </w:r>
    </w:p>
    <w:p w14:paraId="27609840" w14:textId="77777777" w:rsidR="00EE6E5E" w:rsidRPr="00A52215" w:rsidRDefault="00EE6E5E" w:rsidP="00EE6E5E">
      <w:pPr>
        <w:pStyle w:val="Default"/>
        <w:ind w:left="1080"/>
        <w:rPr>
          <w:b/>
          <w:color w:val="auto"/>
        </w:rPr>
      </w:pPr>
    </w:p>
    <w:tbl>
      <w:tblPr>
        <w:tblStyle w:val="TableGrid"/>
        <w:tblW w:w="10203" w:type="dxa"/>
        <w:tblInd w:w="-72" w:type="dxa"/>
        <w:tblLook w:val="04A0" w:firstRow="1" w:lastRow="0" w:firstColumn="1" w:lastColumn="0" w:noHBand="0" w:noVBand="1"/>
      </w:tblPr>
      <w:tblGrid>
        <w:gridCol w:w="2651"/>
        <w:gridCol w:w="3131"/>
        <w:gridCol w:w="1257"/>
        <w:gridCol w:w="1712"/>
        <w:gridCol w:w="1010"/>
        <w:gridCol w:w="1101"/>
      </w:tblGrid>
      <w:tr w:rsidR="00EE6E5E" w:rsidRPr="00A52215" w14:paraId="7A2B30FC" w14:textId="77777777" w:rsidTr="007E5E40">
        <w:tc>
          <w:tcPr>
            <w:tcW w:w="2472" w:type="dxa"/>
          </w:tcPr>
          <w:p w14:paraId="3FBDA3FF" w14:textId="77777777" w:rsidR="00EE6E5E" w:rsidRPr="00A52215" w:rsidRDefault="00EE6E5E" w:rsidP="007E5E40">
            <w:pPr>
              <w:pStyle w:val="Default"/>
              <w:rPr>
                <w:b/>
                <w:color w:val="auto"/>
              </w:rPr>
            </w:pPr>
            <w:r w:rsidRPr="00A52215">
              <w:rPr>
                <w:b/>
              </w:rPr>
              <w:t>Infraction</w:t>
            </w:r>
          </w:p>
        </w:tc>
        <w:tc>
          <w:tcPr>
            <w:tcW w:w="2912" w:type="dxa"/>
          </w:tcPr>
          <w:p w14:paraId="694931D2" w14:textId="77777777" w:rsidR="00EE6E5E" w:rsidRPr="00A52215" w:rsidRDefault="00EE6E5E" w:rsidP="007E5E40">
            <w:pPr>
              <w:pStyle w:val="Default"/>
              <w:rPr>
                <w:b/>
                <w:color w:val="auto"/>
              </w:rPr>
            </w:pPr>
            <w:r w:rsidRPr="00A52215">
              <w:rPr>
                <w:b/>
              </w:rPr>
              <w:t>1st Offense</w:t>
            </w:r>
          </w:p>
        </w:tc>
        <w:tc>
          <w:tcPr>
            <w:tcW w:w="1172" w:type="dxa"/>
          </w:tcPr>
          <w:p w14:paraId="38092A5E" w14:textId="77777777" w:rsidR="00EE6E5E" w:rsidRPr="00A52215" w:rsidRDefault="00EE6E5E" w:rsidP="007E5E40">
            <w:pPr>
              <w:pStyle w:val="Default"/>
              <w:rPr>
                <w:b/>
              </w:rPr>
            </w:pPr>
            <w:r w:rsidRPr="00A52215">
              <w:rPr>
                <w:b/>
              </w:rPr>
              <w:t xml:space="preserve">2nd Offense </w:t>
            </w:r>
          </w:p>
        </w:tc>
        <w:tc>
          <w:tcPr>
            <w:tcW w:w="1682" w:type="dxa"/>
          </w:tcPr>
          <w:p w14:paraId="52AB3343" w14:textId="77777777" w:rsidR="00EE6E5E" w:rsidRPr="00A52215" w:rsidRDefault="00EE6E5E" w:rsidP="007E5E40">
            <w:pPr>
              <w:pStyle w:val="Default"/>
              <w:rPr>
                <w:b/>
              </w:rPr>
            </w:pPr>
            <w:r w:rsidRPr="00A52215">
              <w:rPr>
                <w:b/>
              </w:rPr>
              <w:t xml:space="preserve">3rd Offense </w:t>
            </w:r>
          </w:p>
        </w:tc>
        <w:tc>
          <w:tcPr>
            <w:tcW w:w="948" w:type="dxa"/>
          </w:tcPr>
          <w:p w14:paraId="0CDA6663" w14:textId="77777777" w:rsidR="00EE6E5E" w:rsidRPr="00A52215" w:rsidRDefault="00EE6E5E" w:rsidP="007E5E40">
            <w:pPr>
              <w:pStyle w:val="Default"/>
              <w:rPr>
                <w:b/>
              </w:rPr>
            </w:pPr>
            <w:r w:rsidRPr="00A52215">
              <w:rPr>
                <w:b/>
              </w:rPr>
              <w:t>4</w:t>
            </w:r>
            <w:r w:rsidRPr="00A52215">
              <w:rPr>
                <w:b/>
                <w:vertAlign w:val="superscript"/>
              </w:rPr>
              <w:t>th</w:t>
            </w:r>
            <w:r w:rsidRPr="00A52215">
              <w:rPr>
                <w:b/>
              </w:rPr>
              <w:t xml:space="preserve"> Offense </w:t>
            </w:r>
          </w:p>
        </w:tc>
        <w:tc>
          <w:tcPr>
            <w:tcW w:w="1017" w:type="dxa"/>
          </w:tcPr>
          <w:p w14:paraId="31969DA9" w14:textId="77777777" w:rsidR="00EE6E5E" w:rsidRPr="00A52215" w:rsidRDefault="00EE6E5E" w:rsidP="007E5E40">
            <w:pPr>
              <w:pStyle w:val="Default"/>
              <w:rPr>
                <w:b/>
              </w:rPr>
            </w:pPr>
            <w:r w:rsidRPr="00A52215">
              <w:rPr>
                <w:b/>
              </w:rPr>
              <w:t xml:space="preserve">5th Offense </w:t>
            </w:r>
          </w:p>
        </w:tc>
      </w:tr>
      <w:tr w:rsidR="00EE6E5E" w:rsidRPr="00A52215" w14:paraId="68EEDBB6" w14:textId="77777777" w:rsidTr="007E5E40">
        <w:tc>
          <w:tcPr>
            <w:tcW w:w="2472" w:type="dxa"/>
          </w:tcPr>
          <w:p w14:paraId="66033685" w14:textId="77777777" w:rsidR="00EE6E5E" w:rsidRPr="00A52215" w:rsidRDefault="00EE6E5E" w:rsidP="007E5E40">
            <w:pPr>
              <w:pStyle w:val="Default"/>
              <w:rPr>
                <w:b/>
              </w:rPr>
            </w:pPr>
            <w:r w:rsidRPr="00A52215">
              <w:rPr>
                <w:b/>
              </w:rPr>
              <w:t>Disruptive/Disrespectful Conduct</w:t>
            </w:r>
          </w:p>
        </w:tc>
        <w:tc>
          <w:tcPr>
            <w:tcW w:w="2912" w:type="dxa"/>
          </w:tcPr>
          <w:p w14:paraId="244F79A4" w14:textId="77777777" w:rsidR="00EE6E5E" w:rsidRPr="00A52215" w:rsidRDefault="00EE6E5E" w:rsidP="007E5E40">
            <w:pPr>
              <w:pStyle w:val="Default"/>
            </w:pPr>
            <w:r w:rsidRPr="00A52215">
              <w:t>Student/Administrator Conference and/or up to 2 days lunch detention; possible zone referral</w:t>
            </w:r>
          </w:p>
        </w:tc>
        <w:tc>
          <w:tcPr>
            <w:tcW w:w="1172" w:type="dxa"/>
          </w:tcPr>
          <w:p w14:paraId="17FA3C95" w14:textId="77777777" w:rsidR="00EE6E5E" w:rsidRPr="00A52215" w:rsidRDefault="00EE6E5E" w:rsidP="007E5E40">
            <w:pPr>
              <w:pStyle w:val="Default"/>
            </w:pPr>
            <w:r w:rsidRPr="00A52215">
              <w:t>3 days lunch detention</w:t>
            </w:r>
          </w:p>
        </w:tc>
        <w:tc>
          <w:tcPr>
            <w:tcW w:w="1682" w:type="dxa"/>
          </w:tcPr>
          <w:p w14:paraId="75F2D5D9" w14:textId="77777777" w:rsidR="00EE6E5E" w:rsidRPr="00A52215" w:rsidRDefault="00EE6E5E" w:rsidP="007E5E40">
            <w:pPr>
              <w:pStyle w:val="Default"/>
            </w:pPr>
            <w:r w:rsidRPr="00A52215">
              <w:t>2 Days ISS</w:t>
            </w:r>
          </w:p>
        </w:tc>
        <w:tc>
          <w:tcPr>
            <w:tcW w:w="948" w:type="dxa"/>
          </w:tcPr>
          <w:p w14:paraId="0002EF1B" w14:textId="77777777" w:rsidR="00EE6E5E" w:rsidRPr="00A52215" w:rsidRDefault="00EE6E5E" w:rsidP="007E5E40">
            <w:pPr>
              <w:pStyle w:val="Default"/>
            </w:pPr>
            <w:r w:rsidRPr="00A52215">
              <w:t>3 Days ISS</w:t>
            </w:r>
          </w:p>
        </w:tc>
        <w:tc>
          <w:tcPr>
            <w:tcW w:w="1017" w:type="dxa"/>
          </w:tcPr>
          <w:p w14:paraId="0B9B894C" w14:textId="77777777" w:rsidR="00EE6E5E" w:rsidRPr="00A52215" w:rsidRDefault="00EE6E5E" w:rsidP="007E5E40">
            <w:pPr>
              <w:pStyle w:val="Default"/>
            </w:pPr>
            <w:r w:rsidRPr="00A52215">
              <w:t>Up to 5 days ISS or 3 Days OSS</w:t>
            </w:r>
          </w:p>
        </w:tc>
      </w:tr>
      <w:tr w:rsidR="00EE6E5E" w:rsidRPr="00A52215" w14:paraId="1FEEF0C0" w14:textId="77777777" w:rsidTr="007E5E40">
        <w:tc>
          <w:tcPr>
            <w:tcW w:w="2472" w:type="dxa"/>
          </w:tcPr>
          <w:p w14:paraId="2E6FB825" w14:textId="77777777" w:rsidR="00EE6E5E" w:rsidRPr="00A52215" w:rsidRDefault="00EE6E5E" w:rsidP="007E5E40">
            <w:pPr>
              <w:pStyle w:val="Default"/>
              <w:rPr>
                <w:b/>
              </w:rPr>
            </w:pPr>
            <w:r w:rsidRPr="00A52215">
              <w:rPr>
                <w:b/>
              </w:rPr>
              <w:t xml:space="preserve">Technology abuse </w:t>
            </w:r>
          </w:p>
        </w:tc>
        <w:tc>
          <w:tcPr>
            <w:tcW w:w="2912" w:type="dxa"/>
          </w:tcPr>
          <w:p w14:paraId="0EF83AD0" w14:textId="77777777" w:rsidR="00EE6E5E" w:rsidRPr="00A52215" w:rsidRDefault="00EE6E5E" w:rsidP="007E5E40">
            <w:pPr>
              <w:pStyle w:val="Default"/>
            </w:pPr>
            <w:r w:rsidRPr="00A52215">
              <w:t>Student/Administrator/Parent Conference; Possible Referral to zone; and/or up to 3 days lunch detention.</w:t>
            </w:r>
          </w:p>
        </w:tc>
        <w:tc>
          <w:tcPr>
            <w:tcW w:w="1172" w:type="dxa"/>
          </w:tcPr>
          <w:p w14:paraId="63F4E918" w14:textId="77777777" w:rsidR="00EE6E5E" w:rsidRPr="00A52215" w:rsidRDefault="00EE6E5E" w:rsidP="007E5E40">
            <w:pPr>
              <w:pStyle w:val="Default"/>
            </w:pPr>
            <w:r w:rsidRPr="00A52215">
              <w:t xml:space="preserve">Up to 5 days lunch detention; possible revocation of technology privileges </w:t>
            </w:r>
          </w:p>
        </w:tc>
        <w:tc>
          <w:tcPr>
            <w:tcW w:w="1682" w:type="dxa"/>
          </w:tcPr>
          <w:p w14:paraId="459F2C03" w14:textId="77777777" w:rsidR="00EE6E5E" w:rsidRPr="00A52215" w:rsidRDefault="00EE6E5E" w:rsidP="007E5E40">
            <w:pPr>
              <w:pStyle w:val="Default"/>
            </w:pPr>
            <w:r w:rsidRPr="00A52215">
              <w:t xml:space="preserve">Continued technology misuse is subject to technology privileges being revoked for the duration of the semester/school year. ISS/OSS at administrator discretion. </w:t>
            </w:r>
          </w:p>
        </w:tc>
        <w:tc>
          <w:tcPr>
            <w:tcW w:w="948" w:type="dxa"/>
          </w:tcPr>
          <w:p w14:paraId="06685752" w14:textId="77777777" w:rsidR="00EE6E5E" w:rsidRPr="00A52215" w:rsidRDefault="00EE6E5E" w:rsidP="007E5E40">
            <w:pPr>
              <w:pStyle w:val="Default"/>
            </w:pPr>
          </w:p>
        </w:tc>
        <w:tc>
          <w:tcPr>
            <w:tcW w:w="1017" w:type="dxa"/>
          </w:tcPr>
          <w:p w14:paraId="6BEA8B4D" w14:textId="77777777" w:rsidR="00EE6E5E" w:rsidRPr="00A52215" w:rsidRDefault="00EE6E5E" w:rsidP="007E5E40">
            <w:pPr>
              <w:pStyle w:val="Default"/>
            </w:pPr>
            <w:r w:rsidRPr="00A52215">
              <w:t xml:space="preserve">  </w:t>
            </w:r>
          </w:p>
        </w:tc>
      </w:tr>
      <w:tr w:rsidR="00EE6E5E" w:rsidRPr="00A52215" w14:paraId="6D6E0A76" w14:textId="77777777" w:rsidTr="007E5E40">
        <w:tc>
          <w:tcPr>
            <w:tcW w:w="2472" w:type="dxa"/>
          </w:tcPr>
          <w:p w14:paraId="2C96BF42" w14:textId="77777777" w:rsidR="00EE6E5E" w:rsidRPr="00A52215" w:rsidRDefault="00EE6E5E" w:rsidP="007E5E40">
            <w:pPr>
              <w:pStyle w:val="Default"/>
              <w:rPr>
                <w:b/>
              </w:rPr>
            </w:pPr>
            <w:r w:rsidRPr="00A52215">
              <w:rPr>
                <w:b/>
              </w:rPr>
              <w:t xml:space="preserve">Habitual Violation of School Rules </w:t>
            </w:r>
          </w:p>
        </w:tc>
        <w:tc>
          <w:tcPr>
            <w:tcW w:w="2912" w:type="dxa"/>
          </w:tcPr>
          <w:p w14:paraId="2E3401B9" w14:textId="77777777" w:rsidR="00EE6E5E" w:rsidRPr="00A52215" w:rsidRDefault="00EE6E5E" w:rsidP="007E5E40">
            <w:pPr>
              <w:pStyle w:val="Default"/>
              <w:rPr>
                <w:color w:val="auto"/>
              </w:rPr>
            </w:pPr>
            <w:r w:rsidRPr="00A52215">
              <w:rPr>
                <w:color w:val="auto"/>
              </w:rPr>
              <w:t>Administrator/Parent Conference</w:t>
            </w:r>
          </w:p>
          <w:p w14:paraId="1C32D945" w14:textId="77777777" w:rsidR="00EE6E5E" w:rsidRPr="00A52215" w:rsidRDefault="00EE6E5E" w:rsidP="007E5E40">
            <w:pPr>
              <w:pStyle w:val="Default"/>
              <w:rPr>
                <w:color w:val="auto"/>
              </w:rPr>
            </w:pPr>
            <w:r w:rsidRPr="00A52215">
              <w:rPr>
                <w:color w:val="auto"/>
              </w:rPr>
              <w:t>Up to 5 Days OSS</w:t>
            </w:r>
          </w:p>
          <w:p w14:paraId="65C5F558" w14:textId="77777777" w:rsidR="00EE6E5E" w:rsidRPr="00A52215" w:rsidRDefault="00EE6E5E" w:rsidP="007E5E40">
            <w:pPr>
              <w:pStyle w:val="Default"/>
              <w:rPr>
                <w:color w:val="auto"/>
              </w:rPr>
            </w:pPr>
          </w:p>
        </w:tc>
        <w:tc>
          <w:tcPr>
            <w:tcW w:w="1172" w:type="dxa"/>
          </w:tcPr>
          <w:p w14:paraId="76622388" w14:textId="77777777" w:rsidR="00EE6E5E" w:rsidRPr="00A52215" w:rsidRDefault="00EE6E5E" w:rsidP="007E5E40">
            <w:pPr>
              <w:pStyle w:val="Default"/>
              <w:rPr>
                <w:color w:val="auto"/>
              </w:rPr>
            </w:pPr>
            <w:r w:rsidRPr="00A52215">
              <w:rPr>
                <w:color w:val="auto"/>
              </w:rPr>
              <w:t>Referral to Pupil Services</w:t>
            </w:r>
          </w:p>
        </w:tc>
        <w:tc>
          <w:tcPr>
            <w:tcW w:w="1682" w:type="dxa"/>
          </w:tcPr>
          <w:p w14:paraId="2DFA0E32" w14:textId="77777777" w:rsidR="00EE6E5E" w:rsidRPr="00A52215" w:rsidRDefault="00EE6E5E" w:rsidP="007E5E40">
            <w:pPr>
              <w:pStyle w:val="Default"/>
              <w:rPr>
                <w:color w:val="auto"/>
              </w:rPr>
            </w:pPr>
            <w:r w:rsidRPr="00A52215">
              <w:rPr>
                <w:color w:val="auto"/>
              </w:rPr>
              <w:t xml:space="preserve"> </w:t>
            </w:r>
          </w:p>
        </w:tc>
        <w:tc>
          <w:tcPr>
            <w:tcW w:w="948" w:type="dxa"/>
          </w:tcPr>
          <w:p w14:paraId="6CFF5C51" w14:textId="77777777" w:rsidR="00EE6E5E" w:rsidRPr="00A52215" w:rsidRDefault="00EE6E5E" w:rsidP="007E5E40">
            <w:pPr>
              <w:pStyle w:val="Default"/>
              <w:rPr>
                <w:color w:val="auto"/>
              </w:rPr>
            </w:pPr>
          </w:p>
        </w:tc>
        <w:tc>
          <w:tcPr>
            <w:tcW w:w="1017" w:type="dxa"/>
          </w:tcPr>
          <w:p w14:paraId="1B858C8F" w14:textId="77777777" w:rsidR="00EE6E5E" w:rsidRPr="00A52215" w:rsidRDefault="00EE6E5E" w:rsidP="007E5E40">
            <w:pPr>
              <w:pStyle w:val="Default"/>
              <w:rPr>
                <w:color w:val="auto"/>
              </w:rPr>
            </w:pPr>
          </w:p>
        </w:tc>
      </w:tr>
      <w:tr w:rsidR="00EE6E5E" w:rsidRPr="00A52215" w14:paraId="755222F7" w14:textId="77777777" w:rsidTr="007E5E40">
        <w:tc>
          <w:tcPr>
            <w:tcW w:w="2472" w:type="dxa"/>
          </w:tcPr>
          <w:p w14:paraId="319439C5" w14:textId="77777777" w:rsidR="00EE6E5E" w:rsidRPr="00A52215" w:rsidRDefault="00EE6E5E" w:rsidP="007E5E40">
            <w:pPr>
              <w:pStyle w:val="Default"/>
              <w:rPr>
                <w:b/>
              </w:rPr>
            </w:pPr>
            <w:r w:rsidRPr="00A52215">
              <w:rPr>
                <w:b/>
              </w:rPr>
              <w:t xml:space="preserve">Insubordination  </w:t>
            </w:r>
          </w:p>
        </w:tc>
        <w:tc>
          <w:tcPr>
            <w:tcW w:w="2912" w:type="dxa"/>
          </w:tcPr>
          <w:p w14:paraId="1E78F96F" w14:textId="77777777" w:rsidR="00EE6E5E" w:rsidRPr="00A52215" w:rsidRDefault="00EE6E5E" w:rsidP="007E5E40">
            <w:pPr>
              <w:pStyle w:val="Default"/>
            </w:pPr>
            <w:r w:rsidRPr="00A52215">
              <w:t xml:space="preserve">3 Days of ISS </w:t>
            </w:r>
          </w:p>
        </w:tc>
        <w:tc>
          <w:tcPr>
            <w:tcW w:w="1172" w:type="dxa"/>
          </w:tcPr>
          <w:p w14:paraId="2205DA03" w14:textId="77777777" w:rsidR="00EE6E5E" w:rsidRPr="00A52215" w:rsidRDefault="00EE6E5E" w:rsidP="007E5E40">
            <w:pPr>
              <w:pStyle w:val="Default"/>
            </w:pPr>
            <w:r w:rsidRPr="00A52215">
              <w:t xml:space="preserve">3 Days of OSS </w:t>
            </w:r>
          </w:p>
        </w:tc>
        <w:tc>
          <w:tcPr>
            <w:tcW w:w="1682" w:type="dxa"/>
          </w:tcPr>
          <w:p w14:paraId="558971E4" w14:textId="77777777" w:rsidR="00EE6E5E" w:rsidRPr="00A52215" w:rsidRDefault="00EE6E5E" w:rsidP="007E5E40">
            <w:pPr>
              <w:pStyle w:val="Default"/>
            </w:pPr>
            <w:r w:rsidRPr="00A52215">
              <w:t>5 Days of OSS</w:t>
            </w:r>
          </w:p>
        </w:tc>
        <w:tc>
          <w:tcPr>
            <w:tcW w:w="948" w:type="dxa"/>
          </w:tcPr>
          <w:p w14:paraId="14E318A3" w14:textId="77777777" w:rsidR="00EE6E5E" w:rsidRPr="00A52215" w:rsidRDefault="00EE6E5E" w:rsidP="007E5E40">
            <w:pPr>
              <w:pStyle w:val="Default"/>
            </w:pPr>
            <w:r w:rsidRPr="00A52215">
              <w:t xml:space="preserve">Up to 10 Days OSS, Referral to Pupil Services </w:t>
            </w:r>
          </w:p>
        </w:tc>
        <w:tc>
          <w:tcPr>
            <w:tcW w:w="1017" w:type="dxa"/>
          </w:tcPr>
          <w:p w14:paraId="6734F2C3" w14:textId="77777777" w:rsidR="00EE6E5E" w:rsidRPr="00A52215" w:rsidRDefault="00EE6E5E" w:rsidP="007E5E40">
            <w:pPr>
              <w:pStyle w:val="Default"/>
            </w:pPr>
            <w:r w:rsidRPr="00A52215">
              <w:t>See 4</w:t>
            </w:r>
            <w:r w:rsidRPr="00A52215">
              <w:rPr>
                <w:vertAlign w:val="superscript"/>
              </w:rPr>
              <w:t>th</w:t>
            </w:r>
            <w:r w:rsidRPr="00A52215">
              <w:t xml:space="preserve"> offense </w:t>
            </w:r>
          </w:p>
        </w:tc>
      </w:tr>
      <w:tr w:rsidR="00EE6E5E" w:rsidRPr="00A52215" w14:paraId="1B0999A7" w14:textId="77777777" w:rsidTr="007E5E40">
        <w:tc>
          <w:tcPr>
            <w:tcW w:w="2472" w:type="dxa"/>
          </w:tcPr>
          <w:p w14:paraId="6B144ECC" w14:textId="77777777" w:rsidR="00EE6E5E" w:rsidRPr="00A52215" w:rsidRDefault="00EE6E5E" w:rsidP="007E5E40">
            <w:pPr>
              <w:pStyle w:val="Default"/>
              <w:rPr>
                <w:b/>
              </w:rPr>
            </w:pPr>
            <w:r w:rsidRPr="00A52215">
              <w:rPr>
                <w:b/>
              </w:rPr>
              <w:t xml:space="preserve">Leaving School without </w:t>
            </w:r>
            <w:r w:rsidRPr="00A52215">
              <w:rPr>
                <w:b/>
              </w:rPr>
              <w:lastRenderedPageBreak/>
              <w:t xml:space="preserve">Permission </w:t>
            </w:r>
          </w:p>
          <w:p w14:paraId="051FC5B3" w14:textId="77777777" w:rsidR="00EE6E5E" w:rsidRPr="00A52215" w:rsidRDefault="00EE6E5E" w:rsidP="007E5E40">
            <w:pPr>
              <w:pStyle w:val="Default"/>
              <w:rPr>
                <w:b/>
              </w:rPr>
            </w:pPr>
          </w:p>
        </w:tc>
        <w:tc>
          <w:tcPr>
            <w:tcW w:w="2912" w:type="dxa"/>
          </w:tcPr>
          <w:p w14:paraId="2EF0128F" w14:textId="77777777" w:rsidR="00EE6E5E" w:rsidRPr="00A52215" w:rsidRDefault="00EE6E5E" w:rsidP="007E5E40">
            <w:pPr>
              <w:pStyle w:val="Default"/>
            </w:pPr>
            <w:r w:rsidRPr="00A52215">
              <w:lastRenderedPageBreak/>
              <w:t xml:space="preserve">2 Days of ISS; Parking permit </w:t>
            </w:r>
            <w:r w:rsidRPr="00A52215">
              <w:lastRenderedPageBreak/>
              <w:t>revoked (1 week)</w:t>
            </w:r>
          </w:p>
        </w:tc>
        <w:tc>
          <w:tcPr>
            <w:tcW w:w="1172" w:type="dxa"/>
          </w:tcPr>
          <w:p w14:paraId="4B04CA12" w14:textId="77777777" w:rsidR="00EE6E5E" w:rsidRPr="00A52215" w:rsidRDefault="00EE6E5E" w:rsidP="007E5E40">
            <w:pPr>
              <w:pStyle w:val="Default"/>
            </w:pPr>
            <w:r w:rsidRPr="00A52215">
              <w:lastRenderedPageBreak/>
              <w:t xml:space="preserve">3 Days of </w:t>
            </w:r>
            <w:proofErr w:type="gramStart"/>
            <w:r w:rsidRPr="00A52215">
              <w:lastRenderedPageBreak/>
              <w:t>ISS ;</w:t>
            </w:r>
            <w:proofErr w:type="gramEnd"/>
            <w:r w:rsidRPr="00A52215">
              <w:t xml:space="preserve"> Parking permit revoked (1 month)</w:t>
            </w:r>
          </w:p>
        </w:tc>
        <w:tc>
          <w:tcPr>
            <w:tcW w:w="1682" w:type="dxa"/>
          </w:tcPr>
          <w:p w14:paraId="11C8F161" w14:textId="77777777" w:rsidR="00EE6E5E" w:rsidRPr="00A52215" w:rsidRDefault="00EE6E5E" w:rsidP="007E5E40">
            <w:pPr>
              <w:pStyle w:val="Default"/>
            </w:pPr>
            <w:r w:rsidRPr="00A52215">
              <w:lastRenderedPageBreak/>
              <w:t xml:space="preserve">5 Days of ISS; </w:t>
            </w:r>
            <w:r w:rsidRPr="00A52215">
              <w:lastRenderedPageBreak/>
              <w:t>Parking permit revoked</w:t>
            </w:r>
          </w:p>
          <w:p w14:paraId="64E0CBBC" w14:textId="77777777" w:rsidR="00EE6E5E" w:rsidRPr="00A52215" w:rsidRDefault="00EE6E5E" w:rsidP="007E5E40">
            <w:pPr>
              <w:pStyle w:val="Default"/>
            </w:pPr>
            <w:r w:rsidRPr="00A52215">
              <w:t xml:space="preserve"> </w:t>
            </w:r>
          </w:p>
        </w:tc>
        <w:tc>
          <w:tcPr>
            <w:tcW w:w="948" w:type="dxa"/>
          </w:tcPr>
          <w:p w14:paraId="1EF4DFAA" w14:textId="77777777" w:rsidR="00EE6E5E" w:rsidRPr="00A52215" w:rsidRDefault="00EE6E5E" w:rsidP="007E5E40">
            <w:pPr>
              <w:pStyle w:val="Default"/>
            </w:pPr>
            <w:r w:rsidRPr="00A52215">
              <w:lastRenderedPageBreak/>
              <w:t xml:space="preserve">10 Days </w:t>
            </w:r>
            <w:r w:rsidRPr="00A52215">
              <w:lastRenderedPageBreak/>
              <w:t xml:space="preserve">of ISS </w:t>
            </w:r>
          </w:p>
        </w:tc>
        <w:tc>
          <w:tcPr>
            <w:tcW w:w="1017" w:type="dxa"/>
          </w:tcPr>
          <w:p w14:paraId="3335339B" w14:textId="77777777" w:rsidR="00EE6E5E" w:rsidRPr="00A52215" w:rsidRDefault="00EE6E5E" w:rsidP="007E5E40">
            <w:pPr>
              <w:pStyle w:val="Default"/>
            </w:pPr>
            <w:r w:rsidRPr="00A52215">
              <w:lastRenderedPageBreak/>
              <w:t xml:space="preserve">Referral </w:t>
            </w:r>
            <w:r w:rsidRPr="00A52215">
              <w:lastRenderedPageBreak/>
              <w:t xml:space="preserve">to Pupil Services </w:t>
            </w:r>
          </w:p>
        </w:tc>
      </w:tr>
      <w:tr w:rsidR="00EE6E5E" w:rsidRPr="00A52215" w14:paraId="2CF1735E" w14:textId="77777777" w:rsidTr="007E5E40">
        <w:tc>
          <w:tcPr>
            <w:tcW w:w="2472" w:type="dxa"/>
          </w:tcPr>
          <w:p w14:paraId="5A585510" w14:textId="77777777" w:rsidR="00EE6E5E" w:rsidRPr="00A52215" w:rsidRDefault="00EE6E5E" w:rsidP="007E5E40">
            <w:pPr>
              <w:pStyle w:val="Default"/>
              <w:rPr>
                <w:b/>
              </w:rPr>
            </w:pPr>
            <w:r w:rsidRPr="00A52215">
              <w:rPr>
                <w:b/>
              </w:rPr>
              <w:lastRenderedPageBreak/>
              <w:t xml:space="preserve"> Possession of knife not meeting the definition of a dangerous weapon set forth in </w:t>
            </w:r>
            <w:proofErr w:type="spellStart"/>
            <w:r w:rsidRPr="00A52215">
              <w:rPr>
                <w:b/>
              </w:rPr>
              <w:t>W.va.</w:t>
            </w:r>
            <w:proofErr w:type="spellEnd"/>
            <w:r w:rsidRPr="00A52215">
              <w:rPr>
                <w:b/>
              </w:rPr>
              <w:t xml:space="preserve"> Code 61-7-2: Pocketknife   </w:t>
            </w:r>
          </w:p>
        </w:tc>
        <w:tc>
          <w:tcPr>
            <w:tcW w:w="2912" w:type="dxa"/>
          </w:tcPr>
          <w:p w14:paraId="09C425E6" w14:textId="77777777" w:rsidR="00EE6E5E" w:rsidRPr="00A52215" w:rsidRDefault="00EE6E5E" w:rsidP="007E5E40">
            <w:pPr>
              <w:pStyle w:val="Default"/>
            </w:pPr>
            <w:r w:rsidRPr="00A52215">
              <w:t xml:space="preserve">Implement </w:t>
            </w:r>
            <w:proofErr w:type="gramStart"/>
            <w:r w:rsidRPr="00A52215">
              <w:t>3.5 inch</w:t>
            </w:r>
            <w:proofErr w:type="gramEnd"/>
            <w:r w:rsidRPr="00A52215">
              <w:t xml:space="preserve">   Rule </w:t>
            </w:r>
            <w:proofErr w:type="gramStart"/>
            <w:r w:rsidRPr="00A52215">
              <w:t>-  3</w:t>
            </w:r>
            <w:proofErr w:type="gramEnd"/>
            <w:r w:rsidRPr="00A52215">
              <w:t xml:space="preserve"> Days ISS </w:t>
            </w:r>
          </w:p>
          <w:p w14:paraId="44EEAF49" w14:textId="77777777" w:rsidR="00EE6E5E" w:rsidRPr="00A52215" w:rsidRDefault="00EE6E5E" w:rsidP="007E5E40">
            <w:pPr>
              <w:pStyle w:val="Default"/>
            </w:pPr>
            <w:r w:rsidRPr="00A52215">
              <w:t xml:space="preserve">Property Confiscated and not returned (for all subsequent offenses as well) </w:t>
            </w:r>
          </w:p>
        </w:tc>
        <w:tc>
          <w:tcPr>
            <w:tcW w:w="1172" w:type="dxa"/>
          </w:tcPr>
          <w:p w14:paraId="13C76F58" w14:textId="77777777" w:rsidR="00EE6E5E" w:rsidRPr="00A52215" w:rsidRDefault="00EE6E5E" w:rsidP="007E5E40">
            <w:pPr>
              <w:pStyle w:val="Default"/>
            </w:pPr>
            <w:r w:rsidRPr="00A52215">
              <w:t xml:space="preserve">3 Days OSS </w:t>
            </w:r>
          </w:p>
        </w:tc>
        <w:tc>
          <w:tcPr>
            <w:tcW w:w="1682" w:type="dxa"/>
          </w:tcPr>
          <w:p w14:paraId="6507450E" w14:textId="77777777" w:rsidR="00EE6E5E" w:rsidRPr="00A52215" w:rsidRDefault="00EE6E5E" w:rsidP="007E5E40">
            <w:pPr>
              <w:pStyle w:val="Default"/>
            </w:pPr>
            <w:r w:rsidRPr="00A52215">
              <w:t xml:space="preserve">5 days of OSS </w:t>
            </w:r>
          </w:p>
        </w:tc>
        <w:tc>
          <w:tcPr>
            <w:tcW w:w="948" w:type="dxa"/>
          </w:tcPr>
          <w:p w14:paraId="62F10BDE" w14:textId="77777777" w:rsidR="00EE6E5E" w:rsidRPr="00A52215" w:rsidRDefault="00EE6E5E" w:rsidP="007E5E40">
            <w:pPr>
              <w:pStyle w:val="Default"/>
            </w:pPr>
            <w:r w:rsidRPr="00A52215">
              <w:t xml:space="preserve">Referral to Pupil Services </w:t>
            </w:r>
          </w:p>
        </w:tc>
        <w:tc>
          <w:tcPr>
            <w:tcW w:w="1017" w:type="dxa"/>
          </w:tcPr>
          <w:p w14:paraId="54611F0F" w14:textId="77777777" w:rsidR="00EE6E5E" w:rsidRPr="00A52215" w:rsidRDefault="00EE6E5E" w:rsidP="007E5E40">
            <w:pPr>
              <w:pStyle w:val="Default"/>
            </w:pPr>
            <w:r w:rsidRPr="00A52215">
              <w:t xml:space="preserve">  </w:t>
            </w:r>
          </w:p>
        </w:tc>
      </w:tr>
      <w:tr w:rsidR="00EE6E5E" w:rsidRPr="00A52215" w14:paraId="5313A1CB" w14:textId="77777777" w:rsidTr="007E5E40">
        <w:tc>
          <w:tcPr>
            <w:tcW w:w="2472" w:type="dxa"/>
          </w:tcPr>
          <w:p w14:paraId="45E3ACB9" w14:textId="77777777" w:rsidR="00EE6E5E" w:rsidRPr="00A52215" w:rsidRDefault="00EE6E5E" w:rsidP="007E5E40">
            <w:pPr>
              <w:pStyle w:val="Default"/>
              <w:rPr>
                <w:b/>
              </w:rPr>
            </w:pPr>
            <w:r w:rsidRPr="00A52215">
              <w:rPr>
                <w:b/>
              </w:rPr>
              <w:t xml:space="preserve">Profane acts or Language toward staff or student </w:t>
            </w:r>
          </w:p>
        </w:tc>
        <w:tc>
          <w:tcPr>
            <w:tcW w:w="2912" w:type="dxa"/>
          </w:tcPr>
          <w:p w14:paraId="4A660B4D" w14:textId="77777777" w:rsidR="00EE6E5E" w:rsidRPr="00A52215" w:rsidRDefault="00EE6E5E" w:rsidP="007E5E40">
            <w:pPr>
              <w:pStyle w:val="Default"/>
            </w:pPr>
            <w:r w:rsidRPr="00A52215">
              <w:t xml:space="preserve">Up to 3 Days of OSS  </w:t>
            </w:r>
          </w:p>
        </w:tc>
        <w:tc>
          <w:tcPr>
            <w:tcW w:w="1172" w:type="dxa"/>
          </w:tcPr>
          <w:p w14:paraId="47CC577F" w14:textId="77777777" w:rsidR="00EE6E5E" w:rsidRPr="00A52215" w:rsidRDefault="00EE6E5E" w:rsidP="007E5E40">
            <w:pPr>
              <w:pStyle w:val="Default"/>
            </w:pPr>
            <w:r w:rsidRPr="00A52215">
              <w:t xml:space="preserve">Up to 5 days OSS  </w:t>
            </w:r>
          </w:p>
        </w:tc>
        <w:tc>
          <w:tcPr>
            <w:tcW w:w="1682" w:type="dxa"/>
          </w:tcPr>
          <w:p w14:paraId="05458AC4" w14:textId="77777777" w:rsidR="00EE6E5E" w:rsidRPr="00A52215" w:rsidRDefault="00EE6E5E" w:rsidP="007E5E40">
            <w:pPr>
              <w:pStyle w:val="Default"/>
            </w:pPr>
            <w:r w:rsidRPr="00A52215">
              <w:t>Up to 10 days OSS</w:t>
            </w:r>
          </w:p>
        </w:tc>
        <w:tc>
          <w:tcPr>
            <w:tcW w:w="948" w:type="dxa"/>
          </w:tcPr>
          <w:p w14:paraId="57E93CB2" w14:textId="77777777" w:rsidR="00EE6E5E" w:rsidRPr="00A52215" w:rsidRDefault="00EE6E5E" w:rsidP="007E5E40">
            <w:pPr>
              <w:pStyle w:val="Default"/>
            </w:pPr>
            <w:r w:rsidRPr="00A52215">
              <w:t>Referral to Pupil Services</w:t>
            </w:r>
          </w:p>
        </w:tc>
        <w:tc>
          <w:tcPr>
            <w:tcW w:w="1017" w:type="dxa"/>
          </w:tcPr>
          <w:p w14:paraId="29CA5B0C" w14:textId="77777777" w:rsidR="00EE6E5E" w:rsidRPr="00A52215" w:rsidRDefault="00EE6E5E" w:rsidP="007E5E40">
            <w:pPr>
              <w:pStyle w:val="Default"/>
            </w:pPr>
          </w:p>
        </w:tc>
      </w:tr>
      <w:tr w:rsidR="00EE6E5E" w:rsidRPr="00A52215" w14:paraId="131CD482" w14:textId="77777777" w:rsidTr="007E5E40">
        <w:tc>
          <w:tcPr>
            <w:tcW w:w="2472" w:type="dxa"/>
          </w:tcPr>
          <w:p w14:paraId="3332B8B2" w14:textId="77777777" w:rsidR="00EE6E5E" w:rsidRPr="00A52215" w:rsidRDefault="00EE6E5E" w:rsidP="007E5E40">
            <w:pPr>
              <w:pStyle w:val="Default"/>
              <w:rPr>
                <w:b/>
              </w:rPr>
            </w:pPr>
            <w:r w:rsidRPr="00A52215">
              <w:rPr>
                <w:b/>
              </w:rPr>
              <w:t>Physical Fight Without Injury</w:t>
            </w:r>
          </w:p>
        </w:tc>
        <w:tc>
          <w:tcPr>
            <w:tcW w:w="2912" w:type="dxa"/>
          </w:tcPr>
          <w:p w14:paraId="3BE4573C" w14:textId="77777777" w:rsidR="00EE6E5E" w:rsidRPr="00A52215" w:rsidRDefault="00EE6E5E" w:rsidP="007E5E40">
            <w:pPr>
              <w:pStyle w:val="Default"/>
            </w:pPr>
            <w:r w:rsidRPr="00A52215">
              <w:t>Up to 5 Days OSS</w:t>
            </w:r>
          </w:p>
        </w:tc>
        <w:tc>
          <w:tcPr>
            <w:tcW w:w="1172" w:type="dxa"/>
          </w:tcPr>
          <w:p w14:paraId="41F37914" w14:textId="77777777" w:rsidR="00EE6E5E" w:rsidRPr="00A52215" w:rsidRDefault="00EE6E5E" w:rsidP="007E5E40">
            <w:pPr>
              <w:pStyle w:val="Default"/>
            </w:pPr>
            <w:r w:rsidRPr="00A52215">
              <w:t>10 Days of OSS</w:t>
            </w:r>
          </w:p>
        </w:tc>
        <w:tc>
          <w:tcPr>
            <w:tcW w:w="1682" w:type="dxa"/>
          </w:tcPr>
          <w:p w14:paraId="3478DDC4" w14:textId="77777777" w:rsidR="00EE6E5E" w:rsidRPr="00A52215" w:rsidRDefault="00EE6E5E" w:rsidP="007E5E40">
            <w:pPr>
              <w:pStyle w:val="Default"/>
            </w:pPr>
            <w:r w:rsidRPr="00A52215">
              <w:t>Referral to Pupil Services</w:t>
            </w:r>
          </w:p>
        </w:tc>
        <w:tc>
          <w:tcPr>
            <w:tcW w:w="948" w:type="dxa"/>
          </w:tcPr>
          <w:p w14:paraId="1BE07874" w14:textId="77777777" w:rsidR="00EE6E5E" w:rsidRPr="00A52215" w:rsidRDefault="00EE6E5E" w:rsidP="007E5E40">
            <w:pPr>
              <w:pStyle w:val="Default"/>
            </w:pPr>
          </w:p>
        </w:tc>
        <w:tc>
          <w:tcPr>
            <w:tcW w:w="1017" w:type="dxa"/>
          </w:tcPr>
          <w:p w14:paraId="0D79C23A" w14:textId="77777777" w:rsidR="00EE6E5E" w:rsidRPr="00A52215" w:rsidRDefault="00EE6E5E" w:rsidP="007E5E40">
            <w:pPr>
              <w:pStyle w:val="Default"/>
            </w:pPr>
          </w:p>
        </w:tc>
      </w:tr>
      <w:tr w:rsidR="00EE6E5E" w:rsidRPr="00A52215" w14:paraId="3BC71F32" w14:textId="77777777" w:rsidTr="007E5E40">
        <w:tc>
          <w:tcPr>
            <w:tcW w:w="2472" w:type="dxa"/>
          </w:tcPr>
          <w:p w14:paraId="541143DC" w14:textId="77777777" w:rsidR="00EE6E5E" w:rsidRPr="00A52215" w:rsidRDefault="00EE6E5E" w:rsidP="007E5E40">
            <w:pPr>
              <w:pStyle w:val="Default"/>
              <w:rPr>
                <w:b/>
              </w:rPr>
            </w:pPr>
            <w:r w:rsidRPr="00A52215">
              <w:rPr>
                <w:b/>
              </w:rPr>
              <w:t>Reckless Conduct</w:t>
            </w:r>
          </w:p>
        </w:tc>
        <w:tc>
          <w:tcPr>
            <w:tcW w:w="2912" w:type="dxa"/>
          </w:tcPr>
          <w:p w14:paraId="35653773" w14:textId="77777777" w:rsidR="00EE6E5E" w:rsidRPr="00A52215" w:rsidRDefault="00EE6E5E" w:rsidP="007E5E40">
            <w:pPr>
              <w:pStyle w:val="Default"/>
            </w:pPr>
            <w:r w:rsidRPr="00A52215">
              <w:t>Administrator/Student/Teacher Conference; and/or up to 3 Days ISS</w:t>
            </w:r>
          </w:p>
        </w:tc>
        <w:tc>
          <w:tcPr>
            <w:tcW w:w="1172" w:type="dxa"/>
          </w:tcPr>
          <w:p w14:paraId="070CF92B" w14:textId="77777777" w:rsidR="00EE6E5E" w:rsidRPr="00A52215" w:rsidRDefault="00EE6E5E" w:rsidP="007E5E40">
            <w:pPr>
              <w:pStyle w:val="Default"/>
            </w:pPr>
            <w:r w:rsidRPr="00A52215">
              <w:t>5 Days ISS</w:t>
            </w:r>
          </w:p>
        </w:tc>
        <w:tc>
          <w:tcPr>
            <w:tcW w:w="1682" w:type="dxa"/>
          </w:tcPr>
          <w:p w14:paraId="17BF978D" w14:textId="77777777" w:rsidR="00EE6E5E" w:rsidRPr="00A52215" w:rsidRDefault="00EE6E5E" w:rsidP="007E5E40">
            <w:pPr>
              <w:pStyle w:val="Default"/>
            </w:pPr>
            <w:r w:rsidRPr="00A52215">
              <w:t>3 Days OSS</w:t>
            </w:r>
          </w:p>
        </w:tc>
        <w:tc>
          <w:tcPr>
            <w:tcW w:w="948" w:type="dxa"/>
          </w:tcPr>
          <w:p w14:paraId="2C25C727" w14:textId="77777777" w:rsidR="00EE6E5E" w:rsidRPr="00A52215" w:rsidRDefault="00EE6E5E" w:rsidP="007E5E40">
            <w:pPr>
              <w:pStyle w:val="Default"/>
            </w:pPr>
            <w:r w:rsidRPr="00A52215">
              <w:t>5 Days OSS</w:t>
            </w:r>
          </w:p>
        </w:tc>
        <w:tc>
          <w:tcPr>
            <w:tcW w:w="1017" w:type="dxa"/>
          </w:tcPr>
          <w:p w14:paraId="4055EF38" w14:textId="77777777" w:rsidR="00EE6E5E" w:rsidRPr="00A52215" w:rsidRDefault="00EE6E5E" w:rsidP="007E5E40">
            <w:pPr>
              <w:pStyle w:val="Default"/>
            </w:pPr>
            <w:r w:rsidRPr="00A52215">
              <w:t>Up to 10 days OSS (Habitual Violation of School Rules)</w:t>
            </w:r>
          </w:p>
        </w:tc>
      </w:tr>
    </w:tbl>
    <w:p w14:paraId="07511755" w14:textId="77777777" w:rsidR="00EE6E5E" w:rsidRPr="00A52215" w:rsidRDefault="00EE6E5E" w:rsidP="00EE6E5E">
      <w:pPr>
        <w:pStyle w:val="Default"/>
        <w:jc w:val="both"/>
        <w:rPr>
          <w:b/>
          <w:bCs/>
          <w:color w:val="auto"/>
        </w:rPr>
      </w:pPr>
      <w:r w:rsidRPr="00A52215">
        <w:rPr>
          <w:b/>
          <w:bCs/>
          <w:color w:val="auto"/>
        </w:rPr>
        <w:t xml:space="preserve">LEVEL 3:  Imminently Dangerous, Illegal and/or Aggressive Behaviors – are willfully committed </w:t>
      </w:r>
    </w:p>
    <w:p w14:paraId="4CF8DF6F" w14:textId="77777777" w:rsidR="00EE6E5E" w:rsidRPr="00A52215" w:rsidRDefault="00EE6E5E" w:rsidP="00EE6E5E">
      <w:pPr>
        <w:pStyle w:val="Default"/>
        <w:rPr>
          <w:b/>
          <w:color w:val="auto"/>
        </w:rPr>
      </w:pPr>
      <w:r w:rsidRPr="00A52215">
        <w:rPr>
          <w:b/>
          <w:bCs/>
          <w:color w:val="auto"/>
        </w:rPr>
        <w:t xml:space="preserve">and are known to be illegal and/or harmful to people and/or property. </w:t>
      </w:r>
      <w:r w:rsidRPr="00A52215">
        <w:rPr>
          <w:b/>
          <w:color w:val="auto"/>
        </w:rPr>
        <w:t xml:space="preserve">The principal shall address </w:t>
      </w:r>
    </w:p>
    <w:p w14:paraId="02A09113" w14:textId="77777777" w:rsidR="00EE6E5E" w:rsidRPr="00A52215" w:rsidRDefault="00EE6E5E" w:rsidP="00EE6E5E">
      <w:pPr>
        <w:pStyle w:val="Default"/>
        <w:rPr>
          <w:b/>
          <w:color w:val="auto"/>
        </w:rPr>
      </w:pPr>
      <w:r w:rsidRPr="00A52215">
        <w:rPr>
          <w:b/>
          <w:color w:val="auto"/>
        </w:rPr>
        <w:t xml:space="preserve">these inappropriate behaviors in accordance with W. Va. Code </w:t>
      </w:r>
      <w:hyperlink r:id="rId11" w:anchor="05" w:history="1">
        <w:r w:rsidRPr="00A52215">
          <w:rPr>
            <w:b/>
            <w:color w:val="auto"/>
          </w:rPr>
          <w:t>§18A-5-1a, subsections (b) through (h)</w:t>
        </w:r>
      </w:hyperlink>
    </w:p>
    <w:p w14:paraId="64EA4105" w14:textId="28829D9B" w:rsidR="00EE6E5E" w:rsidRPr="00A52215" w:rsidRDefault="00EE6E5E" w:rsidP="00EE6E5E">
      <w:pPr>
        <w:pStyle w:val="Default"/>
        <w:rPr>
          <w:b/>
          <w:bCs/>
          <w:color w:val="auto"/>
        </w:rPr>
      </w:pPr>
      <w:r w:rsidRPr="00A52215">
        <w:rPr>
          <w:color w:val="auto"/>
        </w:rPr>
        <w:t xml:space="preserve"> </w:t>
      </w:r>
      <w:r w:rsidRPr="00A52215">
        <w:rPr>
          <w:b/>
          <w:color w:val="auto"/>
        </w:rPr>
        <w:t xml:space="preserve">(The administration reserves the right to alter the discipline consequences depending on the individual differences and severity of the offenses.) </w:t>
      </w:r>
    </w:p>
    <w:p w14:paraId="09CD42BA" w14:textId="77777777" w:rsidR="00EE6E5E" w:rsidRPr="00A52215" w:rsidRDefault="00EE6E5E" w:rsidP="00EE6E5E">
      <w:pPr>
        <w:pStyle w:val="Default"/>
        <w:ind w:left="1080"/>
        <w:rPr>
          <w:b/>
          <w:color w:val="auto"/>
        </w:rPr>
      </w:pPr>
    </w:p>
    <w:tbl>
      <w:tblPr>
        <w:tblStyle w:val="TableGrid"/>
        <w:tblW w:w="0" w:type="auto"/>
        <w:tblLook w:val="04A0" w:firstRow="1" w:lastRow="0" w:firstColumn="1" w:lastColumn="0" w:noHBand="0" w:noVBand="1"/>
      </w:tblPr>
      <w:tblGrid>
        <w:gridCol w:w="2123"/>
        <w:gridCol w:w="3043"/>
        <w:gridCol w:w="1476"/>
        <w:gridCol w:w="1476"/>
        <w:gridCol w:w="1485"/>
        <w:gridCol w:w="1187"/>
      </w:tblGrid>
      <w:tr w:rsidR="00EE6E5E" w:rsidRPr="00A52215" w14:paraId="0661B14E" w14:textId="77777777" w:rsidTr="007E5E40">
        <w:tc>
          <w:tcPr>
            <w:tcW w:w="1905" w:type="dxa"/>
          </w:tcPr>
          <w:p w14:paraId="22857EE3" w14:textId="77777777" w:rsidR="00EE6E5E" w:rsidRPr="00A52215" w:rsidRDefault="00EE6E5E" w:rsidP="007E5E40">
            <w:pPr>
              <w:pStyle w:val="Default"/>
              <w:rPr>
                <w:b/>
              </w:rPr>
            </w:pPr>
            <w:r w:rsidRPr="00A52215">
              <w:rPr>
                <w:b/>
              </w:rPr>
              <w:t xml:space="preserve">Infraction </w:t>
            </w:r>
          </w:p>
        </w:tc>
        <w:tc>
          <w:tcPr>
            <w:tcW w:w="1609" w:type="dxa"/>
          </w:tcPr>
          <w:p w14:paraId="76618F79" w14:textId="77777777" w:rsidR="00EE6E5E" w:rsidRPr="00A52215" w:rsidRDefault="00EE6E5E" w:rsidP="007E5E40">
            <w:pPr>
              <w:pStyle w:val="Default"/>
              <w:rPr>
                <w:b/>
              </w:rPr>
            </w:pPr>
            <w:proofErr w:type="spellStart"/>
            <w:r w:rsidRPr="00A52215">
              <w:rPr>
                <w:b/>
              </w:rPr>
              <w:t>Ist</w:t>
            </w:r>
            <w:proofErr w:type="spellEnd"/>
            <w:r w:rsidRPr="00A52215">
              <w:rPr>
                <w:b/>
              </w:rPr>
              <w:t xml:space="preserve"> Offense </w:t>
            </w:r>
          </w:p>
        </w:tc>
        <w:tc>
          <w:tcPr>
            <w:tcW w:w="1455" w:type="dxa"/>
          </w:tcPr>
          <w:p w14:paraId="17C9F9F7" w14:textId="77777777" w:rsidR="00EE6E5E" w:rsidRPr="00A52215" w:rsidRDefault="00EE6E5E" w:rsidP="007E5E40">
            <w:pPr>
              <w:pStyle w:val="Default"/>
              <w:rPr>
                <w:b/>
              </w:rPr>
            </w:pPr>
            <w:r w:rsidRPr="00A52215">
              <w:rPr>
                <w:b/>
              </w:rPr>
              <w:t xml:space="preserve">2nd Offense </w:t>
            </w:r>
          </w:p>
        </w:tc>
        <w:tc>
          <w:tcPr>
            <w:tcW w:w="1470" w:type="dxa"/>
          </w:tcPr>
          <w:p w14:paraId="3A872683" w14:textId="77777777" w:rsidR="00EE6E5E" w:rsidRPr="00A52215" w:rsidRDefault="00EE6E5E" w:rsidP="007E5E40">
            <w:pPr>
              <w:pStyle w:val="Default"/>
              <w:rPr>
                <w:b/>
              </w:rPr>
            </w:pPr>
            <w:r w:rsidRPr="00A52215">
              <w:rPr>
                <w:b/>
              </w:rPr>
              <w:t xml:space="preserve">3rd Offense </w:t>
            </w:r>
          </w:p>
        </w:tc>
        <w:tc>
          <w:tcPr>
            <w:tcW w:w="1557" w:type="dxa"/>
          </w:tcPr>
          <w:p w14:paraId="6DDD48C1" w14:textId="77777777" w:rsidR="00EE6E5E" w:rsidRPr="00A52215" w:rsidRDefault="00EE6E5E" w:rsidP="007E5E40">
            <w:pPr>
              <w:pStyle w:val="Default"/>
              <w:rPr>
                <w:b/>
              </w:rPr>
            </w:pPr>
            <w:r w:rsidRPr="00A52215">
              <w:rPr>
                <w:b/>
              </w:rPr>
              <w:t xml:space="preserve">4th Offense </w:t>
            </w:r>
          </w:p>
        </w:tc>
        <w:tc>
          <w:tcPr>
            <w:tcW w:w="1354" w:type="dxa"/>
          </w:tcPr>
          <w:p w14:paraId="5D3CF3CC" w14:textId="77777777" w:rsidR="00EE6E5E" w:rsidRPr="00A52215" w:rsidRDefault="00EE6E5E" w:rsidP="007E5E40">
            <w:pPr>
              <w:pStyle w:val="Default"/>
              <w:rPr>
                <w:b/>
              </w:rPr>
            </w:pPr>
            <w:r w:rsidRPr="00A52215">
              <w:rPr>
                <w:b/>
              </w:rPr>
              <w:t xml:space="preserve">5th Offense </w:t>
            </w:r>
          </w:p>
        </w:tc>
      </w:tr>
      <w:tr w:rsidR="00EE6E5E" w:rsidRPr="00A52215" w14:paraId="7DF4D366" w14:textId="77777777" w:rsidTr="007E5E40">
        <w:tc>
          <w:tcPr>
            <w:tcW w:w="1905" w:type="dxa"/>
          </w:tcPr>
          <w:p w14:paraId="6CDBA8CB" w14:textId="77777777" w:rsidR="00EE6E5E" w:rsidRPr="00A52215" w:rsidRDefault="00EE6E5E" w:rsidP="007E5E40">
            <w:pPr>
              <w:pStyle w:val="Default"/>
              <w:rPr>
                <w:b/>
              </w:rPr>
            </w:pPr>
            <w:r w:rsidRPr="00A52215">
              <w:rPr>
                <w:b/>
              </w:rPr>
              <w:t>Disruptive/Defiant Conduct</w:t>
            </w:r>
          </w:p>
        </w:tc>
        <w:tc>
          <w:tcPr>
            <w:tcW w:w="1609" w:type="dxa"/>
          </w:tcPr>
          <w:p w14:paraId="41E75B13" w14:textId="77777777" w:rsidR="00EE6E5E" w:rsidRPr="00A52215" w:rsidRDefault="00EE6E5E" w:rsidP="007E5E40">
            <w:pPr>
              <w:pStyle w:val="Default"/>
            </w:pPr>
            <w:r w:rsidRPr="00A52215">
              <w:t>Up to 5 Days ISS</w:t>
            </w:r>
          </w:p>
        </w:tc>
        <w:tc>
          <w:tcPr>
            <w:tcW w:w="1455" w:type="dxa"/>
          </w:tcPr>
          <w:p w14:paraId="639DADF5" w14:textId="77777777" w:rsidR="00EE6E5E" w:rsidRPr="00A52215" w:rsidRDefault="00EE6E5E" w:rsidP="007E5E40">
            <w:pPr>
              <w:pStyle w:val="Default"/>
            </w:pPr>
            <w:r w:rsidRPr="00A52215">
              <w:t>Up to 5 Days OSS</w:t>
            </w:r>
          </w:p>
        </w:tc>
        <w:tc>
          <w:tcPr>
            <w:tcW w:w="1470" w:type="dxa"/>
          </w:tcPr>
          <w:p w14:paraId="332789D7" w14:textId="77777777" w:rsidR="00EE6E5E" w:rsidRPr="00A52215" w:rsidRDefault="00EE6E5E" w:rsidP="007E5E40">
            <w:pPr>
              <w:pStyle w:val="Default"/>
              <w:rPr>
                <w:bCs/>
                <w:color w:val="auto"/>
              </w:rPr>
            </w:pPr>
            <w:r w:rsidRPr="00A52215">
              <w:rPr>
                <w:bCs/>
                <w:color w:val="auto"/>
              </w:rPr>
              <w:t>Up to 10 Days OSS</w:t>
            </w:r>
          </w:p>
        </w:tc>
        <w:tc>
          <w:tcPr>
            <w:tcW w:w="1557" w:type="dxa"/>
          </w:tcPr>
          <w:p w14:paraId="0EDFBDEC" w14:textId="77777777" w:rsidR="00EE6E5E" w:rsidRPr="00A52215" w:rsidRDefault="00EE6E5E" w:rsidP="007E5E40">
            <w:pPr>
              <w:pStyle w:val="Default"/>
              <w:rPr>
                <w:bCs/>
                <w:color w:val="auto"/>
              </w:rPr>
            </w:pPr>
            <w:r w:rsidRPr="00A52215">
              <w:rPr>
                <w:bCs/>
                <w:color w:val="auto"/>
              </w:rPr>
              <w:t>Referral to Pupil Services</w:t>
            </w:r>
          </w:p>
        </w:tc>
        <w:tc>
          <w:tcPr>
            <w:tcW w:w="1354" w:type="dxa"/>
          </w:tcPr>
          <w:p w14:paraId="3885BEC8" w14:textId="77777777" w:rsidR="00EE6E5E" w:rsidRPr="00A52215" w:rsidRDefault="00EE6E5E" w:rsidP="007E5E40">
            <w:pPr>
              <w:pStyle w:val="Default"/>
              <w:rPr>
                <w:b/>
                <w:color w:val="auto"/>
              </w:rPr>
            </w:pPr>
          </w:p>
        </w:tc>
      </w:tr>
      <w:tr w:rsidR="00EE6E5E" w:rsidRPr="00A52215" w14:paraId="642B3220" w14:textId="77777777" w:rsidTr="007E5E40">
        <w:tc>
          <w:tcPr>
            <w:tcW w:w="1905" w:type="dxa"/>
          </w:tcPr>
          <w:p w14:paraId="345EDA9B" w14:textId="77777777" w:rsidR="00EE6E5E" w:rsidRPr="00A52215" w:rsidRDefault="00EE6E5E" w:rsidP="007E5E40">
            <w:pPr>
              <w:pStyle w:val="Default"/>
              <w:rPr>
                <w:b/>
              </w:rPr>
            </w:pPr>
            <w:r w:rsidRPr="00A52215">
              <w:rPr>
                <w:b/>
              </w:rPr>
              <w:t xml:space="preserve">Battery against a student  </w:t>
            </w:r>
          </w:p>
        </w:tc>
        <w:tc>
          <w:tcPr>
            <w:tcW w:w="1609" w:type="dxa"/>
          </w:tcPr>
          <w:p w14:paraId="35F52B06" w14:textId="77777777" w:rsidR="00EE6E5E" w:rsidRPr="00A52215" w:rsidRDefault="00EE6E5E" w:rsidP="007E5E40">
            <w:pPr>
              <w:pStyle w:val="Default"/>
            </w:pPr>
            <w:r w:rsidRPr="00A52215">
              <w:t xml:space="preserve">10 Days OSS- Law enforcement notified, Possible referral to Pupil Services </w:t>
            </w:r>
          </w:p>
        </w:tc>
        <w:tc>
          <w:tcPr>
            <w:tcW w:w="1455" w:type="dxa"/>
          </w:tcPr>
          <w:p w14:paraId="1980604C" w14:textId="77777777" w:rsidR="00EE6E5E" w:rsidRPr="00A52215" w:rsidRDefault="00EE6E5E" w:rsidP="007E5E40">
            <w:pPr>
              <w:pStyle w:val="Default"/>
            </w:pPr>
            <w:r w:rsidRPr="00A52215">
              <w:t>10 Days OSS-Law Enforcement Notified, Referral to Pupil Services for Alt Ed Placement</w:t>
            </w:r>
          </w:p>
        </w:tc>
        <w:tc>
          <w:tcPr>
            <w:tcW w:w="1470" w:type="dxa"/>
          </w:tcPr>
          <w:p w14:paraId="6CFAF24A" w14:textId="77777777" w:rsidR="00EE6E5E" w:rsidRPr="00A52215" w:rsidRDefault="00EE6E5E" w:rsidP="007E5E40">
            <w:pPr>
              <w:pStyle w:val="Default"/>
              <w:rPr>
                <w:b/>
                <w:color w:val="auto"/>
              </w:rPr>
            </w:pPr>
          </w:p>
        </w:tc>
        <w:tc>
          <w:tcPr>
            <w:tcW w:w="1557" w:type="dxa"/>
          </w:tcPr>
          <w:p w14:paraId="722DE0F0" w14:textId="77777777" w:rsidR="00EE6E5E" w:rsidRPr="00A52215" w:rsidRDefault="00EE6E5E" w:rsidP="007E5E40">
            <w:pPr>
              <w:pStyle w:val="Default"/>
              <w:rPr>
                <w:b/>
                <w:color w:val="auto"/>
              </w:rPr>
            </w:pPr>
          </w:p>
        </w:tc>
        <w:tc>
          <w:tcPr>
            <w:tcW w:w="1354" w:type="dxa"/>
          </w:tcPr>
          <w:p w14:paraId="651B5225" w14:textId="77777777" w:rsidR="00EE6E5E" w:rsidRPr="00A52215" w:rsidRDefault="00EE6E5E" w:rsidP="007E5E40">
            <w:pPr>
              <w:pStyle w:val="Default"/>
              <w:rPr>
                <w:b/>
                <w:color w:val="auto"/>
              </w:rPr>
            </w:pPr>
          </w:p>
        </w:tc>
      </w:tr>
      <w:tr w:rsidR="00EE6E5E" w:rsidRPr="00A52215" w14:paraId="3565F177" w14:textId="77777777" w:rsidTr="007E5E40">
        <w:tc>
          <w:tcPr>
            <w:tcW w:w="1905" w:type="dxa"/>
          </w:tcPr>
          <w:p w14:paraId="682EE9E9" w14:textId="77777777" w:rsidR="00EE6E5E" w:rsidRPr="00A52215" w:rsidRDefault="00EE6E5E" w:rsidP="007E5E40">
            <w:pPr>
              <w:pStyle w:val="Default"/>
              <w:rPr>
                <w:b/>
              </w:rPr>
            </w:pPr>
            <w:r w:rsidRPr="00A52215">
              <w:rPr>
                <w:b/>
              </w:rPr>
              <w:t xml:space="preserve">Defacing school property </w:t>
            </w:r>
          </w:p>
        </w:tc>
        <w:tc>
          <w:tcPr>
            <w:tcW w:w="1609" w:type="dxa"/>
          </w:tcPr>
          <w:p w14:paraId="6AD08C3F" w14:textId="77777777" w:rsidR="00EE6E5E" w:rsidRPr="00A52215" w:rsidRDefault="00EE6E5E" w:rsidP="007E5E40">
            <w:pPr>
              <w:pStyle w:val="Default"/>
              <w:rPr>
                <w:color w:val="auto"/>
              </w:rPr>
            </w:pPr>
            <w:r w:rsidRPr="00A52215">
              <w:rPr>
                <w:color w:val="auto"/>
              </w:rPr>
              <w:t xml:space="preserve">ISS, or up to 5 Days </w:t>
            </w:r>
            <w:proofErr w:type="gramStart"/>
            <w:r w:rsidRPr="00A52215">
              <w:rPr>
                <w:color w:val="auto"/>
              </w:rPr>
              <w:t>OSS,  Restitution</w:t>
            </w:r>
            <w:proofErr w:type="gramEnd"/>
            <w:r w:rsidRPr="00A52215">
              <w:rPr>
                <w:color w:val="auto"/>
              </w:rPr>
              <w:t>; Law Enforcement Notified</w:t>
            </w:r>
          </w:p>
        </w:tc>
        <w:tc>
          <w:tcPr>
            <w:tcW w:w="1455" w:type="dxa"/>
          </w:tcPr>
          <w:p w14:paraId="5DA14FB6" w14:textId="77777777" w:rsidR="00EE6E5E" w:rsidRPr="00A52215" w:rsidRDefault="00EE6E5E" w:rsidP="007E5E40">
            <w:pPr>
              <w:pStyle w:val="Default"/>
              <w:rPr>
                <w:color w:val="auto"/>
              </w:rPr>
            </w:pPr>
            <w:r w:rsidRPr="00A52215">
              <w:rPr>
                <w:color w:val="auto"/>
              </w:rPr>
              <w:t xml:space="preserve">5 Days OSS, Law enforcement, </w:t>
            </w:r>
            <w:r w:rsidRPr="00A52215">
              <w:rPr>
                <w:color w:val="auto"/>
              </w:rPr>
              <w:lastRenderedPageBreak/>
              <w:t xml:space="preserve">Restitution </w:t>
            </w:r>
          </w:p>
        </w:tc>
        <w:tc>
          <w:tcPr>
            <w:tcW w:w="1470" w:type="dxa"/>
          </w:tcPr>
          <w:p w14:paraId="107BD881" w14:textId="77777777" w:rsidR="00EE6E5E" w:rsidRPr="00A52215" w:rsidRDefault="00EE6E5E" w:rsidP="007E5E40">
            <w:pPr>
              <w:pStyle w:val="Default"/>
              <w:rPr>
                <w:color w:val="auto"/>
              </w:rPr>
            </w:pPr>
            <w:r w:rsidRPr="00A52215">
              <w:rPr>
                <w:color w:val="auto"/>
              </w:rPr>
              <w:lastRenderedPageBreak/>
              <w:t xml:space="preserve">10 Days OSS, Law enforcement, </w:t>
            </w:r>
            <w:r w:rsidRPr="00A52215">
              <w:rPr>
                <w:color w:val="auto"/>
              </w:rPr>
              <w:lastRenderedPageBreak/>
              <w:t xml:space="preserve">Restitution; Referral to Pupil Services </w:t>
            </w:r>
          </w:p>
        </w:tc>
        <w:tc>
          <w:tcPr>
            <w:tcW w:w="1557" w:type="dxa"/>
          </w:tcPr>
          <w:p w14:paraId="7A2D891A" w14:textId="77777777" w:rsidR="00EE6E5E" w:rsidRPr="00A52215" w:rsidRDefault="00EE6E5E" w:rsidP="007E5E40">
            <w:pPr>
              <w:pStyle w:val="Default"/>
              <w:rPr>
                <w:color w:val="auto"/>
              </w:rPr>
            </w:pPr>
          </w:p>
        </w:tc>
        <w:tc>
          <w:tcPr>
            <w:tcW w:w="1354" w:type="dxa"/>
          </w:tcPr>
          <w:p w14:paraId="3FF1AC26" w14:textId="77777777" w:rsidR="00EE6E5E" w:rsidRPr="00A52215" w:rsidRDefault="00EE6E5E" w:rsidP="007E5E40">
            <w:pPr>
              <w:pStyle w:val="Default"/>
              <w:rPr>
                <w:b/>
                <w:color w:val="auto"/>
              </w:rPr>
            </w:pPr>
          </w:p>
        </w:tc>
      </w:tr>
      <w:tr w:rsidR="00EE6E5E" w:rsidRPr="00A52215" w14:paraId="1F11C1C0" w14:textId="77777777" w:rsidTr="007E5E40">
        <w:tc>
          <w:tcPr>
            <w:tcW w:w="1905" w:type="dxa"/>
          </w:tcPr>
          <w:p w14:paraId="22ED3CE5" w14:textId="77777777" w:rsidR="00EE6E5E" w:rsidRPr="00A52215" w:rsidRDefault="00EE6E5E" w:rsidP="007E5E40">
            <w:pPr>
              <w:pStyle w:val="Default"/>
              <w:rPr>
                <w:b/>
              </w:rPr>
            </w:pPr>
            <w:r w:rsidRPr="00A52215">
              <w:rPr>
                <w:b/>
              </w:rPr>
              <w:t xml:space="preserve">Larceny  </w:t>
            </w:r>
          </w:p>
        </w:tc>
        <w:tc>
          <w:tcPr>
            <w:tcW w:w="1609" w:type="dxa"/>
          </w:tcPr>
          <w:p w14:paraId="0245EECB" w14:textId="77777777" w:rsidR="00EE6E5E" w:rsidRPr="00A52215" w:rsidRDefault="00EE6E5E" w:rsidP="007E5E40">
            <w:pPr>
              <w:pStyle w:val="Default"/>
              <w:rPr>
                <w:color w:val="auto"/>
              </w:rPr>
            </w:pPr>
            <w:proofErr w:type="gramStart"/>
            <w:r w:rsidRPr="00A52215">
              <w:rPr>
                <w:color w:val="auto"/>
              </w:rPr>
              <w:t>5  Days</w:t>
            </w:r>
            <w:proofErr w:type="gramEnd"/>
            <w:r w:rsidRPr="00A52215">
              <w:rPr>
                <w:color w:val="auto"/>
              </w:rPr>
              <w:t xml:space="preserve"> OSS</w:t>
            </w:r>
          </w:p>
          <w:p w14:paraId="4FE68DCE" w14:textId="77777777" w:rsidR="00EE6E5E" w:rsidRPr="00A52215" w:rsidRDefault="00EE6E5E" w:rsidP="007E5E40">
            <w:pPr>
              <w:pStyle w:val="Default"/>
              <w:rPr>
                <w:color w:val="auto"/>
              </w:rPr>
            </w:pPr>
            <w:r w:rsidRPr="00A52215">
              <w:rPr>
                <w:color w:val="auto"/>
              </w:rPr>
              <w:t xml:space="preserve">Law Enforcement called </w:t>
            </w:r>
          </w:p>
        </w:tc>
        <w:tc>
          <w:tcPr>
            <w:tcW w:w="1455" w:type="dxa"/>
          </w:tcPr>
          <w:p w14:paraId="5ADAEA2F" w14:textId="77777777" w:rsidR="00EE6E5E" w:rsidRPr="00A52215" w:rsidRDefault="00EE6E5E" w:rsidP="007E5E40">
            <w:pPr>
              <w:pStyle w:val="Default"/>
              <w:rPr>
                <w:color w:val="auto"/>
              </w:rPr>
            </w:pPr>
            <w:r w:rsidRPr="00A52215">
              <w:rPr>
                <w:color w:val="auto"/>
              </w:rPr>
              <w:t>10 Days OSS</w:t>
            </w:r>
          </w:p>
          <w:p w14:paraId="1B56EF75" w14:textId="77777777" w:rsidR="00EE6E5E" w:rsidRPr="00A52215" w:rsidRDefault="00EE6E5E" w:rsidP="007E5E40">
            <w:pPr>
              <w:pStyle w:val="Default"/>
              <w:rPr>
                <w:color w:val="auto"/>
              </w:rPr>
            </w:pPr>
            <w:r w:rsidRPr="00A52215">
              <w:rPr>
                <w:color w:val="auto"/>
              </w:rPr>
              <w:t>Law Enforcement called</w:t>
            </w:r>
          </w:p>
        </w:tc>
        <w:tc>
          <w:tcPr>
            <w:tcW w:w="1470" w:type="dxa"/>
          </w:tcPr>
          <w:p w14:paraId="712D21EF" w14:textId="77777777" w:rsidR="00EE6E5E" w:rsidRPr="00A52215" w:rsidRDefault="00EE6E5E" w:rsidP="007E5E40">
            <w:pPr>
              <w:pStyle w:val="Default"/>
              <w:rPr>
                <w:color w:val="auto"/>
              </w:rPr>
            </w:pPr>
            <w:r w:rsidRPr="00A52215">
              <w:rPr>
                <w:color w:val="auto"/>
              </w:rPr>
              <w:t xml:space="preserve">Referral to Pupil Services </w:t>
            </w:r>
          </w:p>
        </w:tc>
        <w:tc>
          <w:tcPr>
            <w:tcW w:w="1557" w:type="dxa"/>
          </w:tcPr>
          <w:p w14:paraId="6B7BC422" w14:textId="77777777" w:rsidR="00EE6E5E" w:rsidRPr="00A52215" w:rsidRDefault="00EE6E5E" w:rsidP="007E5E40">
            <w:pPr>
              <w:pStyle w:val="Default"/>
              <w:rPr>
                <w:color w:val="auto"/>
              </w:rPr>
            </w:pPr>
          </w:p>
        </w:tc>
        <w:tc>
          <w:tcPr>
            <w:tcW w:w="1354" w:type="dxa"/>
          </w:tcPr>
          <w:p w14:paraId="0620455D" w14:textId="77777777" w:rsidR="00EE6E5E" w:rsidRPr="00A52215" w:rsidRDefault="00EE6E5E" w:rsidP="007E5E40">
            <w:pPr>
              <w:pStyle w:val="Default"/>
              <w:rPr>
                <w:b/>
                <w:color w:val="auto"/>
              </w:rPr>
            </w:pPr>
          </w:p>
        </w:tc>
      </w:tr>
      <w:tr w:rsidR="00EE6E5E" w:rsidRPr="00A52215" w14:paraId="6F77E6F7" w14:textId="77777777" w:rsidTr="007E5E40">
        <w:tc>
          <w:tcPr>
            <w:tcW w:w="1905" w:type="dxa"/>
          </w:tcPr>
          <w:p w14:paraId="0742A8BD" w14:textId="77777777" w:rsidR="00EE6E5E" w:rsidRPr="00A52215" w:rsidRDefault="00EE6E5E" w:rsidP="007E5E40">
            <w:pPr>
              <w:pStyle w:val="Default"/>
              <w:rPr>
                <w:b/>
              </w:rPr>
            </w:pPr>
            <w:r w:rsidRPr="00A52215">
              <w:rPr>
                <w:b/>
              </w:rPr>
              <w:t xml:space="preserve">Gang Activity </w:t>
            </w:r>
          </w:p>
          <w:p w14:paraId="235000CD" w14:textId="77777777" w:rsidR="00EE6E5E" w:rsidRPr="00A52215" w:rsidRDefault="00EE6E5E" w:rsidP="007E5E40">
            <w:pPr>
              <w:pStyle w:val="Default"/>
              <w:rPr>
                <w:b/>
              </w:rPr>
            </w:pPr>
            <w:r w:rsidRPr="00A52215">
              <w:rPr>
                <w:b/>
              </w:rPr>
              <w:t xml:space="preserve"> </w:t>
            </w:r>
          </w:p>
        </w:tc>
        <w:tc>
          <w:tcPr>
            <w:tcW w:w="1609" w:type="dxa"/>
          </w:tcPr>
          <w:p w14:paraId="4F3B7D68" w14:textId="77777777" w:rsidR="00EE6E5E" w:rsidRPr="00A52215" w:rsidRDefault="00EE6E5E" w:rsidP="007E5E40">
            <w:pPr>
              <w:pStyle w:val="Default"/>
            </w:pPr>
            <w:r w:rsidRPr="00A52215">
              <w:t>Up to 5 Days OSS</w:t>
            </w:r>
          </w:p>
          <w:p w14:paraId="3846DCD1" w14:textId="77777777" w:rsidR="00EE6E5E" w:rsidRPr="00A52215" w:rsidRDefault="00EE6E5E" w:rsidP="007E5E40">
            <w:pPr>
              <w:pStyle w:val="Default"/>
              <w:rPr>
                <w:color w:val="auto"/>
              </w:rPr>
            </w:pPr>
            <w:r w:rsidRPr="00A52215">
              <w:t xml:space="preserve"> </w:t>
            </w:r>
          </w:p>
        </w:tc>
        <w:tc>
          <w:tcPr>
            <w:tcW w:w="1455" w:type="dxa"/>
          </w:tcPr>
          <w:p w14:paraId="11921632" w14:textId="77777777" w:rsidR="00EE6E5E" w:rsidRPr="00A52215" w:rsidRDefault="00EE6E5E" w:rsidP="007E5E40">
            <w:pPr>
              <w:pStyle w:val="Default"/>
              <w:rPr>
                <w:color w:val="auto"/>
              </w:rPr>
            </w:pPr>
            <w:r w:rsidRPr="00A52215">
              <w:t>Up to 10 Days OSS</w:t>
            </w:r>
          </w:p>
        </w:tc>
        <w:tc>
          <w:tcPr>
            <w:tcW w:w="1470" w:type="dxa"/>
          </w:tcPr>
          <w:p w14:paraId="2C6A2E98" w14:textId="77777777" w:rsidR="00EE6E5E" w:rsidRPr="00A52215" w:rsidRDefault="00EE6E5E" w:rsidP="007E5E40">
            <w:pPr>
              <w:pStyle w:val="Default"/>
              <w:rPr>
                <w:color w:val="auto"/>
              </w:rPr>
            </w:pPr>
            <w:r w:rsidRPr="00A52215">
              <w:t>Referral to Pupil Services</w:t>
            </w:r>
          </w:p>
        </w:tc>
        <w:tc>
          <w:tcPr>
            <w:tcW w:w="1557" w:type="dxa"/>
          </w:tcPr>
          <w:p w14:paraId="008A3A11" w14:textId="77777777" w:rsidR="00EE6E5E" w:rsidRPr="00A52215" w:rsidRDefault="00EE6E5E" w:rsidP="007E5E40">
            <w:pPr>
              <w:pStyle w:val="Default"/>
              <w:rPr>
                <w:color w:val="auto"/>
              </w:rPr>
            </w:pPr>
          </w:p>
        </w:tc>
        <w:tc>
          <w:tcPr>
            <w:tcW w:w="1354" w:type="dxa"/>
          </w:tcPr>
          <w:p w14:paraId="51E23E2B" w14:textId="77777777" w:rsidR="00EE6E5E" w:rsidRPr="00A52215" w:rsidRDefault="00EE6E5E" w:rsidP="007E5E40">
            <w:pPr>
              <w:pStyle w:val="Default"/>
              <w:rPr>
                <w:b/>
                <w:color w:val="auto"/>
              </w:rPr>
            </w:pPr>
          </w:p>
        </w:tc>
      </w:tr>
      <w:tr w:rsidR="00EE6E5E" w:rsidRPr="00A52215" w14:paraId="4F617AA6" w14:textId="77777777" w:rsidTr="007E5E40">
        <w:tc>
          <w:tcPr>
            <w:tcW w:w="1905" w:type="dxa"/>
          </w:tcPr>
          <w:p w14:paraId="65E473E2" w14:textId="77777777" w:rsidR="00EE6E5E" w:rsidRPr="00A52215" w:rsidRDefault="00EE6E5E" w:rsidP="007E5E40">
            <w:pPr>
              <w:pStyle w:val="Default"/>
              <w:rPr>
                <w:b/>
              </w:rPr>
            </w:pPr>
            <w:r w:rsidRPr="00A52215">
              <w:rPr>
                <w:b/>
              </w:rPr>
              <w:t xml:space="preserve">Hazing </w:t>
            </w:r>
          </w:p>
        </w:tc>
        <w:tc>
          <w:tcPr>
            <w:tcW w:w="1609" w:type="dxa"/>
          </w:tcPr>
          <w:p w14:paraId="083EA35C" w14:textId="77777777" w:rsidR="00EE6E5E" w:rsidRPr="00A52215" w:rsidRDefault="00EE6E5E" w:rsidP="007E5E40">
            <w:pPr>
              <w:pStyle w:val="Default"/>
              <w:rPr>
                <w:color w:val="auto"/>
              </w:rPr>
            </w:pPr>
            <w:r w:rsidRPr="00A52215">
              <w:rPr>
                <w:color w:val="auto"/>
              </w:rPr>
              <w:t xml:space="preserve">3 Days OSS </w:t>
            </w:r>
          </w:p>
        </w:tc>
        <w:tc>
          <w:tcPr>
            <w:tcW w:w="1455" w:type="dxa"/>
          </w:tcPr>
          <w:p w14:paraId="660DB65E" w14:textId="77777777" w:rsidR="00EE6E5E" w:rsidRPr="00A52215" w:rsidRDefault="00EE6E5E" w:rsidP="007E5E40">
            <w:pPr>
              <w:pStyle w:val="Default"/>
              <w:rPr>
                <w:color w:val="auto"/>
              </w:rPr>
            </w:pPr>
            <w:r w:rsidRPr="00A52215">
              <w:rPr>
                <w:color w:val="auto"/>
              </w:rPr>
              <w:t xml:space="preserve">5 Days OSS </w:t>
            </w:r>
          </w:p>
        </w:tc>
        <w:tc>
          <w:tcPr>
            <w:tcW w:w="1470" w:type="dxa"/>
          </w:tcPr>
          <w:p w14:paraId="371A2BF6" w14:textId="77777777" w:rsidR="00EE6E5E" w:rsidRPr="00A52215" w:rsidRDefault="00EE6E5E" w:rsidP="007E5E40">
            <w:pPr>
              <w:pStyle w:val="Default"/>
              <w:rPr>
                <w:color w:val="auto"/>
              </w:rPr>
            </w:pPr>
            <w:r w:rsidRPr="00A52215">
              <w:rPr>
                <w:color w:val="auto"/>
              </w:rPr>
              <w:t xml:space="preserve">10 Days OSS, Referral to Pupil Services </w:t>
            </w:r>
          </w:p>
        </w:tc>
        <w:tc>
          <w:tcPr>
            <w:tcW w:w="1557" w:type="dxa"/>
          </w:tcPr>
          <w:p w14:paraId="021540DB" w14:textId="77777777" w:rsidR="00EE6E5E" w:rsidRPr="00A52215" w:rsidRDefault="00EE6E5E" w:rsidP="007E5E40">
            <w:pPr>
              <w:pStyle w:val="Default"/>
              <w:rPr>
                <w:color w:val="auto"/>
              </w:rPr>
            </w:pPr>
          </w:p>
        </w:tc>
        <w:tc>
          <w:tcPr>
            <w:tcW w:w="1354" w:type="dxa"/>
          </w:tcPr>
          <w:p w14:paraId="0465C5CA" w14:textId="77777777" w:rsidR="00EE6E5E" w:rsidRPr="00A52215" w:rsidRDefault="00EE6E5E" w:rsidP="007E5E40">
            <w:pPr>
              <w:pStyle w:val="Default"/>
              <w:rPr>
                <w:b/>
                <w:color w:val="auto"/>
              </w:rPr>
            </w:pPr>
          </w:p>
        </w:tc>
      </w:tr>
      <w:tr w:rsidR="00EE6E5E" w:rsidRPr="00A52215" w14:paraId="368D5F62" w14:textId="77777777" w:rsidTr="007E5E40">
        <w:tc>
          <w:tcPr>
            <w:tcW w:w="1905" w:type="dxa"/>
          </w:tcPr>
          <w:p w14:paraId="69AB1FD8" w14:textId="77777777" w:rsidR="00EE6E5E" w:rsidRPr="00A52215" w:rsidRDefault="00EE6E5E" w:rsidP="007E5E40">
            <w:pPr>
              <w:pStyle w:val="Default"/>
              <w:rPr>
                <w:b/>
              </w:rPr>
            </w:pPr>
            <w:r w:rsidRPr="00A52215">
              <w:rPr>
                <w:b/>
              </w:rPr>
              <w:t xml:space="preserve">FMV/ Improper or Negligent operation of motor vehicle </w:t>
            </w:r>
          </w:p>
        </w:tc>
        <w:tc>
          <w:tcPr>
            <w:tcW w:w="1609" w:type="dxa"/>
          </w:tcPr>
          <w:p w14:paraId="64F18918" w14:textId="77777777" w:rsidR="00EE6E5E" w:rsidRPr="00A52215" w:rsidRDefault="00EE6E5E" w:rsidP="007E5E40">
            <w:pPr>
              <w:pStyle w:val="Default"/>
              <w:rPr>
                <w:color w:val="auto"/>
              </w:rPr>
            </w:pPr>
            <w:r w:rsidRPr="00A52215">
              <w:rPr>
                <w:color w:val="auto"/>
              </w:rPr>
              <w:t xml:space="preserve">3 Days ISS; Loss of parking for two weeks </w:t>
            </w:r>
          </w:p>
        </w:tc>
        <w:tc>
          <w:tcPr>
            <w:tcW w:w="1455" w:type="dxa"/>
          </w:tcPr>
          <w:p w14:paraId="21253F94" w14:textId="77777777" w:rsidR="00EE6E5E" w:rsidRPr="00A52215" w:rsidRDefault="00EE6E5E" w:rsidP="007E5E40">
            <w:pPr>
              <w:pStyle w:val="Default"/>
              <w:rPr>
                <w:color w:val="auto"/>
              </w:rPr>
            </w:pPr>
            <w:r w:rsidRPr="00A52215">
              <w:rPr>
                <w:color w:val="auto"/>
              </w:rPr>
              <w:t>5 Days ISS / Loss of parking for 30 Days</w:t>
            </w:r>
          </w:p>
        </w:tc>
        <w:tc>
          <w:tcPr>
            <w:tcW w:w="1470" w:type="dxa"/>
          </w:tcPr>
          <w:p w14:paraId="2D04CCC9" w14:textId="77777777" w:rsidR="00EE6E5E" w:rsidRPr="00A52215" w:rsidRDefault="00EE6E5E" w:rsidP="007E5E40">
            <w:pPr>
              <w:pStyle w:val="Default"/>
              <w:rPr>
                <w:color w:val="auto"/>
              </w:rPr>
            </w:pPr>
            <w:r w:rsidRPr="00A52215">
              <w:rPr>
                <w:color w:val="auto"/>
              </w:rPr>
              <w:t>3 Days OSS Loss of parking for 60 days;</w:t>
            </w:r>
          </w:p>
          <w:p w14:paraId="2C310174" w14:textId="77777777" w:rsidR="00EE6E5E" w:rsidRPr="00A52215" w:rsidRDefault="00EE6E5E" w:rsidP="007E5E40">
            <w:pPr>
              <w:pStyle w:val="Default"/>
              <w:rPr>
                <w:color w:val="auto"/>
              </w:rPr>
            </w:pPr>
            <w:r w:rsidRPr="00A52215">
              <w:rPr>
                <w:color w:val="auto"/>
              </w:rPr>
              <w:t xml:space="preserve">Vehicle towed/Law Enforcement notified </w:t>
            </w:r>
          </w:p>
        </w:tc>
        <w:tc>
          <w:tcPr>
            <w:tcW w:w="1557" w:type="dxa"/>
          </w:tcPr>
          <w:p w14:paraId="6F118F16" w14:textId="77777777" w:rsidR="00EE6E5E" w:rsidRPr="00A52215" w:rsidRDefault="00EE6E5E" w:rsidP="007E5E40">
            <w:pPr>
              <w:pStyle w:val="Default"/>
              <w:rPr>
                <w:color w:val="auto"/>
              </w:rPr>
            </w:pPr>
            <w:r w:rsidRPr="00A52215">
              <w:rPr>
                <w:color w:val="auto"/>
              </w:rPr>
              <w:t>Up to 10 Days OSS; Parking Permit Revoked, Vehicle towed, Law enforcement notified, Referral to Pupil Services</w:t>
            </w:r>
          </w:p>
        </w:tc>
        <w:tc>
          <w:tcPr>
            <w:tcW w:w="1354" w:type="dxa"/>
          </w:tcPr>
          <w:p w14:paraId="0FAB37EE" w14:textId="77777777" w:rsidR="00EE6E5E" w:rsidRPr="00A52215" w:rsidRDefault="00EE6E5E" w:rsidP="007E5E40">
            <w:pPr>
              <w:pStyle w:val="Default"/>
              <w:rPr>
                <w:color w:val="auto"/>
              </w:rPr>
            </w:pPr>
            <w:r w:rsidRPr="00A52215">
              <w:rPr>
                <w:color w:val="auto"/>
              </w:rPr>
              <w:t xml:space="preserve"> </w:t>
            </w:r>
          </w:p>
        </w:tc>
      </w:tr>
      <w:tr w:rsidR="00EE6E5E" w:rsidRPr="00A52215" w14:paraId="2DEBB62E" w14:textId="77777777" w:rsidTr="007E5E40">
        <w:tc>
          <w:tcPr>
            <w:tcW w:w="1905" w:type="dxa"/>
          </w:tcPr>
          <w:p w14:paraId="6890F5BC" w14:textId="77777777" w:rsidR="00EE6E5E" w:rsidRPr="00A52215" w:rsidRDefault="00EE6E5E" w:rsidP="007E5E40">
            <w:pPr>
              <w:pStyle w:val="Default"/>
              <w:rPr>
                <w:b/>
              </w:rPr>
            </w:pPr>
            <w:r w:rsidRPr="00A52215">
              <w:rPr>
                <w:b/>
              </w:rPr>
              <w:t xml:space="preserve">False Fire Alarm </w:t>
            </w:r>
          </w:p>
        </w:tc>
        <w:tc>
          <w:tcPr>
            <w:tcW w:w="1609" w:type="dxa"/>
          </w:tcPr>
          <w:p w14:paraId="1C3023E9" w14:textId="77777777" w:rsidR="00EE6E5E" w:rsidRPr="00A52215" w:rsidRDefault="00EE6E5E" w:rsidP="007E5E40">
            <w:pPr>
              <w:pStyle w:val="Default"/>
            </w:pPr>
            <w:r w:rsidRPr="00A52215">
              <w:t>10 Days OSS</w:t>
            </w:r>
          </w:p>
          <w:p w14:paraId="7DDE69B9" w14:textId="77777777" w:rsidR="00EE6E5E" w:rsidRPr="00A52215" w:rsidRDefault="00EE6E5E" w:rsidP="007E5E40">
            <w:pPr>
              <w:pStyle w:val="Default"/>
            </w:pPr>
            <w:r w:rsidRPr="00A52215">
              <w:t xml:space="preserve">Possible Law Enforcement notification; Referral to Pupil Services  </w:t>
            </w:r>
          </w:p>
        </w:tc>
        <w:tc>
          <w:tcPr>
            <w:tcW w:w="1455" w:type="dxa"/>
          </w:tcPr>
          <w:p w14:paraId="588AD45E" w14:textId="77777777" w:rsidR="00EE6E5E" w:rsidRPr="00A52215" w:rsidRDefault="00EE6E5E" w:rsidP="007E5E40">
            <w:pPr>
              <w:pStyle w:val="Default"/>
            </w:pPr>
          </w:p>
        </w:tc>
        <w:tc>
          <w:tcPr>
            <w:tcW w:w="1470" w:type="dxa"/>
          </w:tcPr>
          <w:p w14:paraId="61020538" w14:textId="77777777" w:rsidR="00EE6E5E" w:rsidRPr="00A52215" w:rsidRDefault="00EE6E5E" w:rsidP="007E5E40">
            <w:pPr>
              <w:pStyle w:val="Default"/>
            </w:pPr>
          </w:p>
        </w:tc>
        <w:tc>
          <w:tcPr>
            <w:tcW w:w="1557" w:type="dxa"/>
          </w:tcPr>
          <w:p w14:paraId="258F24D7" w14:textId="77777777" w:rsidR="00EE6E5E" w:rsidRPr="00A52215" w:rsidRDefault="00EE6E5E" w:rsidP="007E5E40">
            <w:pPr>
              <w:pStyle w:val="Default"/>
              <w:rPr>
                <w:b/>
                <w:color w:val="auto"/>
              </w:rPr>
            </w:pPr>
          </w:p>
        </w:tc>
        <w:tc>
          <w:tcPr>
            <w:tcW w:w="1354" w:type="dxa"/>
          </w:tcPr>
          <w:p w14:paraId="7F850A5E" w14:textId="77777777" w:rsidR="00EE6E5E" w:rsidRPr="00A52215" w:rsidRDefault="00EE6E5E" w:rsidP="007E5E40">
            <w:pPr>
              <w:pStyle w:val="Default"/>
              <w:rPr>
                <w:b/>
                <w:color w:val="auto"/>
              </w:rPr>
            </w:pPr>
          </w:p>
        </w:tc>
      </w:tr>
      <w:tr w:rsidR="00EE6E5E" w:rsidRPr="00A52215" w14:paraId="72637C04" w14:textId="77777777" w:rsidTr="007E5E40">
        <w:tc>
          <w:tcPr>
            <w:tcW w:w="1905" w:type="dxa"/>
          </w:tcPr>
          <w:p w14:paraId="46B8CA1E" w14:textId="77777777" w:rsidR="00EE6E5E" w:rsidRPr="00A52215" w:rsidRDefault="00EE6E5E" w:rsidP="007E5E40">
            <w:pPr>
              <w:pStyle w:val="Default"/>
              <w:rPr>
                <w:b/>
              </w:rPr>
            </w:pPr>
            <w:r w:rsidRPr="00A52215">
              <w:rPr>
                <w:b/>
              </w:rPr>
              <w:t xml:space="preserve">Trespassing </w:t>
            </w:r>
          </w:p>
        </w:tc>
        <w:tc>
          <w:tcPr>
            <w:tcW w:w="1609" w:type="dxa"/>
          </w:tcPr>
          <w:p w14:paraId="3A2EBEB6" w14:textId="77777777" w:rsidR="00EE6E5E" w:rsidRPr="00A52215" w:rsidRDefault="00EE6E5E" w:rsidP="007E5E40">
            <w:pPr>
              <w:pStyle w:val="Default"/>
            </w:pPr>
            <w:r w:rsidRPr="00A52215">
              <w:t xml:space="preserve">Law enforcement notification </w:t>
            </w:r>
          </w:p>
        </w:tc>
        <w:tc>
          <w:tcPr>
            <w:tcW w:w="1455" w:type="dxa"/>
          </w:tcPr>
          <w:p w14:paraId="2E570F7B" w14:textId="77777777" w:rsidR="00EE6E5E" w:rsidRPr="00A52215" w:rsidRDefault="00EE6E5E" w:rsidP="007E5E40">
            <w:pPr>
              <w:pStyle w:val="Default"/>
            </w:pPr>
          </w:p>
        </w:tc>
        <w:tc>
          <w:tcPr>
            <w:tcW w:w="1470" w:type="dxa"/>
          </w:tcPr>
          <w:p w14:paraId="5CF9A079" w14:textId="77777777" w:rsidR="00EE6E5E" w:rsidRPr="00A52215" w:rsidRDefault="00EE6E5E" w:rsidP="007E5E40">
            <w:pPr>
              <w:pStyle w:val="Default"/>
              <w:rPr>
                <w:b/>
                <w:color w:val="auto"/>
              </w:rPr>
            </w:pPr>
          </w:p>
        </w:tc>
        <w:tc>
          <w:tcPr>
            <w:tcW w:w="1557" w:type="dxa"/>
          </w:tcPr>
          <w:p w14:paraId="6F8E2409" w14:textId="77777777" w:rsidR="00EE6E5E" w:rsidRPr="00A52215" w:rsidRDefault="00EE6E5E" w:rsidP="007E5E40">
            <w:pPr>
              <w:pStyle w:val="Default"/>
              <w:rPr>
                <w:b/>
                <w:color w:val="auto"/>
              </w:rPr>
            </w:pPr>
          </w:p>
        </w:tc>
        <w:tc>
          <w:tcPr>
            <w:tcW w:w="1354" w:type="dxa"/>
          </w:tcPr>
          <w:p w14:paraId="3B09648E" w14:textId="77777777" w:rsidR="00EE6E5E" w:rsidRPr="00A52215" w:rsidRDefault="00EE6E5E" w:rsidP="007E5E40">
            <w:pPr>
              <w:pStyle w:val="Default"/>
              <w:rPr>
                <w:b/>
                <w:color w:val="auto"/>
              </w:rPr>
            </w:pPr>
          </w:p>
        </w:tc>
      </w:tr>
      <w:tr w:rsidR="00EE6E5E" w:rsidRPr="00A52215" w14:paraId="6CDC9AD1" w14:textId="77777777" w:rsidTr="007E5E40">
        <w:tc>
          <w:tcPr>
            <w:tcW w:w="1905" w:type="dxa"/>
          </w:tcPr>
          <w:p w14:paraId="6D999CE3" w14:textId="77777777" w:rsidR="00EE6E5E" w:rsidRPr="00A52215" w:rsidRDefault="00EE6E5E" w:rsidP="007E5E40">
            <w:pPr>
              <w:pStyle w:val="Default"/>
              <w:rPr>
                <w:b/>
              </w:rPr>
            </w:pPr>
            <w:r w:rsidRPr="00A52215">
              <w:rPr>
                <w:b/>
              </w:rPr>
              <w:t xml:space="preserve">Fraud/Forgery </w:t>
            </w:r>
          </w:p>
        </w:tc>
        <w:tc>
          <w:tcPr>
            <w:tcW w:w="1609" w:type="dxa"/>
          </w:tcPr>
          <w:p w14:paraId="39249ED6" w14:textId="77777777" w:rsidR="00EE6E5E" w:rsidRPr="00A52215" w:rsidRDefault="00EE6E5E" w:rsidP="007E5E40">
            <w:pPr>
              <w:pStyle w:val="Default"/>
            </w:pPr>
            <w:r w:rsidRPr="00A52215">
              <w:t xml:space="preserve">Admin Conference/ Up to 5 Days ISS </w:t>
            </w:r>
          </w:p>
        </w:tc>
        <w:tc>
          <w:tcPr>
            <w:tcW w:w="1455" w:type="dxa"/>
          </w:tcPr>
          <w:p w14:paraId="4CEE40A6" w14:textId="77777777" w:rsidR="00EE6E5E" w:rsidRPr="00A52215" w:rsidRDefault="00EE6E5E" w:rsidP="007E5E40">
            <w:pPr>
              <w:pStyle w:val="Default"/>
            </w:pPr>
            <w:r w:rsidRPr="00A52215">
              <w:t xml:space="preserve">3 Days OSS </w:t>
            </w:r>
          </w:p>
        </w:tc>
        <w:tc>
          <w:tcPr>
            <w:tcW w:w="1470" w:type="dxa"/>
          </w:tcPr>
          <w:p w14:paraId="6B32F007" w14:textId="77777777" w:rsidR="00EE6E5E" w:rsidRPr="00A52215" w:rsidRDefault="00EE6E5E" w:rsidP="007E5E40">
            <w:pPr>
              <w:pStyle w:val="Default"/>
            </w:pPr>
            <w:r w:rsidRPr="00A52215">
              <w:t xml:space="preserve">5 Days </w:t>
            </w:r>
            <w:proofErr w:type="gramStart"/>
            <w:r w:rsidRPr="00A52215">
              <w:t>Of</w:t>
            </w:r>
            <w:proofErr w:type="gramEnd"/>
            <w:r w:rsidRPr="00A52215">
              <w:t xml:space="preserve"> OSS </w:t>
            </w:r>
          </w:p>
        </w:tc>
        <w:tc>
          <w:tcPr>
            <w:tcW w:w="1557" w:type="dxa"/>
          </w:tcPr>
          <w:p w14:paraId="1C2F2093" w14:textId="77777777" w:rsidR="00EE6E5E" w:rsidRPr="00A52215" w:rsidRDefault="00EE6E5E" w:rsidP="007E5E40">
            <w:pPr>
              <w:pStyle w:val="Default"/>
            </w:pPr>
            <w:r w:rsidRPr="00A52215">
              <w:t xml:space="preserve">10 Days of OSS </w:t>
            </w:r>
          </w:p>
        </w:tc>
        <w:tc>
          <w:tcPr>
            <w:tcW w:w="1354" w:type="dxa"/>
          </w:tcPr>
          <w:p w14:paraId="57016DC2" w14:textId="77777777" w:rsidR="00EE6E5E" w:rsidRPr="00A52215" w:rsidRDefault="00EE6E5E" w:rsidP="007E5E40">
            <w:pPr>
              <w:pStyle w:val="Default"/>
            </w:pPr>
            <w:r w:rsidRPr="00A52215">
              <w:t xml:space="preserve">Referral to Pupil Services  </w:t>
            </w:r>
          </w:p>
        </w:tc>
      </w:tr>
      <w:tr w:rsidR="00EE6E5E" w:rsidRPr="00A52215" w14:paraId="6BBDB7DD" w14:textId="77777777" w:rsidTr="007E5E40">
        <w:tc>
          <w:tcPr>
            <w:tcW w:w="1905" w:type="dxa"/>
          </w:tcPr>
          <w:p w14:paraId="662C40FB" w14:textId="77777777" w:rsidR="00EE6E5E" w:rsidRPr="00A52215" w:rsidRDefault="00EE6E5E" w:rsidP="007E5E40">
            <w:pPr>
              <w:pStyle w:val="Default"/>
              <w:rPr>
                <w:b/>
              </w:rPr>
            </w:pPr>
            <w:r w:rsidRPr="00A52215">
              <w:rPr>
                <w:b/>
              </w:rPr>
              <w:t xml:space="preserve">Sexual Misconduct </w:t>
            </w:r>
          </w:p>
        </w:tc>
        <w:tc>
          <w:tcPr>
            <w:tcW w:w="1609" w:type="dxa"/>
          </w:tcPr>
          <w:p w14:paraId="4AC5BD2B" w14:textId="77777777" w:rsidR="00EE6E5E" w:rsidRPr="00A52215" w:rsidRDefault="00EE6E5E" w:rsidP="007E5E40">
            <w:pPr>
              <w:pStyle w:val="Default"/>
            </w:pPr>
            <w:r w:rsidRPr="00A52215">
              <w:t xml:space="preserve">Referral to Support </w:t>
            </w:r>
            <w:proofErr w:type="gramStart"/>
            <w:r w:rsidRPr="00A52215">
              <w:t>Staff ,</w:t>
            </w:r>
            <w:proofErr w:type="gramEnd"/>
            <w:r w:rsidRPr="00A52215">
              <w:t xml:space="preserve"> </w:t>
            </w:r>
            <w:proofErr w:type="gramStart"/>
            <w:r w:rsidRPr="00A52215">
              <w:t>Up</w:t>
            </w:r>
            <w:proofErr w:type="gramEnd"/>
            <w:r w:rsidRPr="00A52215">
              <w:t xml:space="preserve"> to 10 Days Suspension,</w:t>
            </w:r>
          </w:p>
          <w:p w14:paraId="1EF6E840" w14:textId="77777777" w:rsidR="00EE6E5E" w:rsidRPr="00A52215" w:rsidRDefault="00EE6E5E" w:rsidP="007E5E40">
            <w:pPr>
              <w:pStyle w:val="Default"/>
            </w:pPr>
            <w:r w:rsidRPr="00A52215">
              <w:t>Referral to Pupil Services, Law Enforcement Notification</w:t>
            </w:r>
          </w:p>
          <w:p w14:paraId="013899A0" w14:textId="77777777" w:rsidR="00EE6E5E" w:rsidRPr="00A52215" w:rsidRDefault="00EE6E5E" w:rsidP="007E5E40">
            <w:pPr>
              <w:pStyle w:val="Default"/>
            </w:pPr>
          </w:p>
        </w:tc>
        <w:tc>
          <w:tcPr>
            <w:tcW w:w="1455" w:type="dxa"/>
          </w:tcPr>
          <w:p w14:paraId="736A2F57" w14:textId="77777777" w:rsidR="00EE6E5E" w:rsidRPr="00A52215" w:rsidRDefault="00EE6E5E" w:rsidP="007E5E40">
            <w:pPr>
              <w:pStyle w:val="Default"/>
            </w:pPr>
          </w:p>
        </w:tc>
        <w:tc>
          <w:tcPr>
            <w:tcW w:w="1470" w:type="dxa"/>
          </w:tcPr>
          <w:p w14:paraId="4BA720DB" w14:textId="77777777" w:rsidR="00EE6E5E" w:rsidRPr="00A52215" w:rsidRDefault="00EE6E5E" w:rsidP="007E5E40">
            <w:pPr>
              <w:pStyle w:val="Default"/>
              <w:rPr>
                <w:b/>
                <w:color w:val="auto"/>
              </w:rPr>
            </w:pPr>
          </w:p>
        </w:tc>
        <w:tc>
          <w:tcPr>
            <w:tcW w:w="1557" w:type="dxa"/>
          </w:tcPr>
          <w:p w14:paraId="65A44759" w14:textId="77777777" w:rsidR="00EE6E5E" w:rsidRPr="00A52215" w:rsidRDefault="00EE6E5E" w:rsidP="007E5E40">
            <w:pPr>
              <w:pStyle w:val="Default"/>
              <w:rPr>
                <w:b/>
                <w:color w:val="auto"/>
              </w:rPr>
            </w:pPr>
          </w:p>
        </w:tc>
        <w:tc>
          <w:tcPr>
            <w:tcW w:w="1354" w:type="dxa"/>
          </w:tcPr>
          <w:p w14:paraId="6A5220B5" w14:textId="77777777" w:rsidR="00EE6E5E" w:rsidRPr="00A52215" w:rsidRDefault="00EE6E5E" w:rsidP="007E5E40">
            <w:pPr>
              <w:pStyle w:val="Default"/>
              <w:rPr>
                <w:b/>
                <w:color w:val="auto"/>
              </w:rPr>
            </w:pPr>
          </w:p>
        </w:tc>
      </w:tr>
      <w:tr w:rsidR="00EE6E5E" w:rsidRPr="00A52215" w14:paraId="39E6FDB3" w14:textId="77777777" w:rsidTr="007E5E40">
        <w:tc>
          <w:tcPr>
            <w:tcW w:w="1905" w:type="dxa"/>
          </w:tcPr>
          <w:p w14:paraId="684379A4" w14:textId="77777777" w:rsidR="00EE6E5E" w:rsidRPr="00A52215" w:rsidRDefault="00EE6E5E" w:rsidP="007E5E40">
            <w:pPr>
              <w:pStyle w:val="Default"/>
              <w:rPr>
                <w:b/>
              </w:rPr>
            </w:pPr>
            <w:r w:rsidRPr="00A52215">
              <w:rPr>
                <w:b/>
              </w:rPr>
              <w:t>Threat of injury against a school Employee or Student</w:t>
            </w:r>
          </w:p>
        </w:tc>
        <w:tc>
          <w:tcPr>
            <w:tcW w:w="1609" w:type="dxa"/>
          </w:tcPr>
          <w:p w14:paraId="7F9E790B" w14:textId="77777777" w:rsidR="00EE6E5E" w:rsidRPr="00A52215" w:rsidRDefault="00EE6E5E" w:rsidP="007E5E40">
            <w:pPr>
              <w:pStyle w:val="Default"/>
              <w:rPr>
                <w:color w:val="auto"/>
              </w:rPr>
            </w:pPr>
            <w:r w:rsidRPr="00A52215">
              <w:rPr>
                <w:color w:val="auto"/>
              </w:rPr>
              <w:t>Up to 10 days OSS, Possible Referral to Pupil Services</w:t>
            </w:r>
          </w:p>
        </w:tc>
        <w:tc>
          <w:tcPr>
            <w:tcW w:w="1455" w:type="dxa"/>
          </w:tcPr>
          <w:p w14:paraId="7D968D7C" w14:textId="77777777" w:rsidR="00EE6E5E" w:rsidRPr="00A52215" w:rsidRDefault="00EE6E5E" w:rsidP="007E5E40">
            <w:pPr>
              <w:pStyle w:val="Default"/>
              <w:rPr>
                <w:color w:val="auto"/>
              </w:rPr>
            </w:pPr>
            <w:r w:rsidRPr="00A52215">
              <w:rPr>
                <w:color w:val="auto"/>
              </w:rPr>
              <w:t xml:space="preserve">10 Days OSS, Referral to Pupil </w:t>
            </w:r>
            <w:r w:rsidRPr="00A52215">
              <w:rPr>
                <w:color w:val="auto"/>
              </w:rPr>
              <w:lastRenderedPageBreak/>
              <w:t>Services</w:t>
            </w:r>
          </w:p>
        </w:tc>
        <w:tc>
          <w:tcPr>
            <w:tcW w:w="1470" w:type="dxa"/>
          </w:tcPr>
          <w:p w14:paraId="13BEBCDE" w14:textId="77777777" w:rsidR="00EE6E5E" w:rsidRPr="00A52215" w:rsidRDefault="00EE6E5E" w:rsidP="007E5E40">
            <w:pPr>
              <w:pStyle w:val="Default"/>
              <w:rPr>
                <w:color w:val="auto"/>
              </w:rPr>
            </w:pPr>
          </w:p>
        </w:tc>
        <w:tc>
          <w:tcPr>
            <w:tcW w:w="1557" w:type="dxa"/>
          </w:tcPr>
          <w:p w14:paraId="17605D01" w14:textId="77777777" w:rsidR="00EE6E5E" w:rsidRPr="00A52215" w:rsidRDefault="00EE6E5E" w:rsidP="007E5E40">
            <w:pPr>
              <w:pStyle w:val="Default"/>
              <w:rPr>
                <w:color w:val="auto"/>
              </w:rPr>
            </w:pPr>
          </w:p>
        </w:tc>
        <w:tc>
          <w:tcPr>
            <w:tcW w:w="1354" w:type="dxa"/>
          </w:tcPr>
          <w:p w14:paraId="66DCA65C" w14:textId="77777777" w:rsidR="00EE6E5E" w:rsidRPr="00A52215" w:rsidRDefault="00EE6E5E" w:rsidP="007E5E40">
            <w:pPr>
              <w:pStyle w:val="Default"/>
              <w:rPr>
                <w:b/>
                <w:color w:val="auto"/>
              </w:rPr>
            </w:pPr>
          </w:p>
        </w:tc>
      </w:tr>
      <w:tr w:rsidR="00EE6E5E" w:rsidRPr="00A52215" w14:paraId="554E9B7F" w14:textId="77777777" w:rsidTr="007E5E40">
        <w:tc>
          <w:tcPr>
            <w:tcW w:w="1905" w:type="dxa"/>
          </w:tcPr>
          <w:p w14:paraId="6D9F938B" w14:textId="77777777" w:rsidR="00EE6E5E" w:rsidRPr="00A52215" w:rsidRDefault="00EE6E5E" w:rsidP="007E5E40">
            <w:pPr>
              <w:pStyle w:val="Default"/>
              <w:rPr>
                <w:b/>
                <w:color w:val="auto"/>
              </w:rPr>
            </w:pPr>
            <w:r w:rsidRPr="00A52215">
              <w:rPr>
                <w:b/>
                <w:color w:val="auto"/>
              </w:rPr>
              <w:t>Harassment / Bullying Intimidation</w:t>
            </w:r>
          </w:p>
        </w:tc>
        <w:tc>
          <w:tcPr>
            <w:tcW w:w="1609" w:type="dxa"/>
          </w:tcPr>
          <w:p w14:paraId="1DEC1B55" w14:textId="77777777" w:rsidR="00EE6E5E" w:rsidRPr="00A52215" w:rsidRDefault="00EE6E5E" w:rsidP="007E5E40">
            <w:pPr>
              <w:pStyle w:val="Default"/>
              <w:rPr>
                <w:color w:val="auto"/>
              </w:rPr>
            </w:pPr>
            <w:r w:rsidRPr="00A52215">
              <w:rPr>
                <w:color w:val="auto"/>
              </w:rPr>
              <w:t xml:space="preserve">Student/Parent/Administrator </w:t>
            </w:r>
            <w:proofErr w:type="gramStart"/>
            <w:r w:rsidRPr="00A52215">
              <w:rPr>
                <w:color w:val="auto"/>
              </w:rPr>
              <w:t>Conference;  Issue</w:t>
            </w:r>
            <w:proofErr w:type="gramEnd"/>
            <w:r w:rsidRPr="00A52215">
              <w:rPr>
                <w:color w:val="auto"/>
              </w:rPr>
              <w:t xml:space="preserve"> Investigated, </w:t>
            </w:r>
          </w:p>
          <w:p w14:paraId="05E14BA6" w14:textId="77777777" w:rsidR="00EE6E5E" w:rsidRPr="00A52215" w:rsidRDefault="00EE6E5E" w:rsidP="007E5E40">
            <w:pPr>
              <w:pStyle w:val="Default"/>
              <w:rPr>
                <w:color w:val="auto"/>
              </w:rPr>
            </w:pPr>
            <w:r w:rsidRPr="00A52215">
              <w:rPr>
                <w:color w:val="auto"/>
              </w:rPr>
              <w:t>Referral to Zone;</w:t>
            </w:r>
          </w:p>
          <w:p w14:paraId="2F1FC286" w14:textId="77777777" w:rsidR="00EE6E5E" w:rsidRPr="00A52215" w:rsidRDefault="00EE6E5E" w:rsidP="007E5E40">
            <w:pPr>
              <w:pStyle w:val="Default"/>
              <w:rPr>
                <w:color w:val="auto"/>
              </w:rPr>
            </w:pPr>
            <w:r w:rsidRPr="00A52215">
              <w:rPr>
                <w:color w:val="auto"/>
              </w:rPr>
              <w:t>Possible</w:t>
            </w:r>
          </w:p>
          <w:p w14:paraId="70765064" w14:textId="77777777" w:rsidR="00EE6E5E" w:rsidRPr="00A52215" w:rsidRDefault="00EE6E5E" w:rsidP="007E5E40">
            <w:pPr>
              <w:pStyle w:val="Default"/>
              <w:rPr>
                <w:color w:val="auto"/>
              </w:rPr>
            </w:pPr>
            <w:r w:rsidRPr="00A52215">
              <w:rPr>
                <w:color w:val="auto"/>
              </w:rPr>
              <w:t>ISS/OSS</w:t>
            </w:r>
          </w:p>
        </w:tc>
        <w:tc>
          <w:tcPr>
            <w:tcW w:w="1455" w:type="dxa"/>
          </w:tcPr>
          <w:p w14:paraId="05F6F1A3" w14:textId="77777777" w:rsidR="00EE6E5E" w:rsidRPr="00A52215" w:rsidRDefault="00EE6E5E" w:rsidP="007E5E40">
            <w:pPr>
              <w:pStyle w:val="Default"/>
              <w:rPr>
                <w:color w:val="auto"/>
              </w:rPr>
            </w:pPr>
            <w:r w:rsidRPr="00A52215">
              <w:rPr>
                <w:color w:val="auto"/>
              </w:rPr>
              <w:t xml:space="preserve">3 Days ISS, Anti- Bullying Education </w:t>
            </w:r>
          </w:p>
        </w:tc>
        <w:tc>
          <w:tcPr>
            <w:tcW w:w="1470" w:type="dxa"/>
          </w:tcPr>
          <w:p w14:paraId="6DA09D81" w14:textId="77777777" w:rsidR="00EE6E5E" w:rsidRPr="00A52215" w:rsidRDefault="00EE6E5E" w:rsidP="007E5E40">
            <w:pPr>
              <w:pStyle w:val="Default"/>
              <w:rPr>
                <w:color w:val="auto"/>
              </w:rPr>
            </w:pPr>
            <w:r w:rsidRPr="00A52215">
              <w:rPr>
                <w:color w:val="auto"/>
              </w:rPr>
              <w:t xml:space="preserve">Up to 5 Days OSS, </w:t>
            </w:r>
          </w:p>
          <w:p w14:paraId="45C74CE8" w14:textId="77777777" w:rsidR="00EE6E5E" w:rsidRPr="00A52215" w:rsidRDefault="00EE6E5E" w:rsidP="007E5E40">
            <w:pPr>
              <w:pStyle w:val="Default"/>
              <w:rPr>
                <w:color w:val="auto"/>
              </w:rPr>
            </w:pPr>
            <w:r w:rsidRPr="00A52215">
              <w:rPr>
                <w:color w:val="auto"/>
              </w:rPr>
              <w:t>Possible Referral to Pupil Services</w:t>
            </w:r>
          </w:p>
        </w:tc>
        <w:tc>
          <w:tcPr>
            <w:tcW w:w="1557" w:type="dxa"/>
          </w:tcPr>
          <w:p w14:paraId="09DE4178" w14:textId="77777777" w:rsidR="00EE6E5E" w:rsidRPr="00A52215" w:rsidRDefault="00EE6E5E" w:rsidP="007E5E40">
            <w:pPr>
              <w:pStyle w:val="Default"/>
              <w:rPr>
                <w:color w:val="auto"/>
              </w:rPr>
            </w:pPr>
            <w:r w:rsidRPr="00A52215">
              <w:rPr>
                <w:color w:val="auto"/>
              </w:rPr>
              <w:t xml:space="preserve">Up to 10 days OSS, Referral to Pupil Services </w:t>
            </w:r>
          </w:p>
        </w:tc>
        <w:tc>
          <w:tcPr>
            <w:tcW w:w="1354" w:type="dxa"/>
          </w:tcPr>
          <w:p w14:paraId="2E823C43" w14:textId="77777777" w:rsidR="00EE6E5E" w:rsidRPr="00A52215" w:rsidRDefault="00EE6E5E" w:rsidP="007E5E40">
            <w:pPr>
              <w:pStyle w:val="Default"/>
              <w:rPr>
                <w:color w:val="auto"/>
              </w:rPr>
            </w:pPr>
          </w:p>
        </w:tc>
      </w:tr>
      <w:tr w:rsidR="00EE6E5E" w:rsidRPr="00A52215" w14:paraId="45F081AF" w14:textId="77777777" w:rsidTr="007E5E40">
        <w:tc>
          <w:tcPr>
            <w:tcW w:w="1905" w:type="dxa"/>
          </w:tcPr>
          <w:p w14:paraId="43B04A14" w14:textId="77777777" w:rsidR="00EE6E5E" w:rsidRPr="00A52215" w:rsidRDefault="00EE6E5E" w:rsidP="007E5E40">
            <w:pPr>
              <w:pStyle w:val="Default"/>
              <w:rPr>
                <w:b/>
              </w:rPr>
            </w:pPr>
            <w:r w:rsidRPr="00A52215">
              <w:rPr>
                <w:b/>
              </w:rPr>
              <w:t xml:space="preserve">Use or Possession of Imitation drugs </w:t>
            </w:r>
          </w:p>
        </w:tc>
        <w:tc>
          <w:tcPr>
            <w:tcW w:w="1609" w:type="dxa"/>
          </w:tcPr>
          <w:p w14:paraId="5D16AD2B" w14:textId="77777777" w:rsidR="00EE6E5E" w:rsidRPr="00A52215" w:rsidRDefault="00EE6E5E" w:rsidP="007E5E40">
            <w:pPr>
              <w:pStyle w:val="Default"/>
            </w:pPr>
            <w:r w:rsidRPr="00A52215">
              <w:t xml:space="preserve">5 Days of OSS </w:t>
            </w:r>
          </w:p>
          <w:p w14:paraId="49FE2489" w14:textId="77777777" w:rsidR="00EE6E5E" w:rsidRPr="00A52215" w:rsidRDefault="00EE6E5E" w:rsidP="007E5E40">
            <w:pPr>
              <w:pStyle w:val="Default"/>
            </w:pPr>
            <w:r w:rsidRPr="00A52215">
              <w:t xml:space="preserve">Law enforcement notified </w:t>
            </w:r>
          </w:p>
        </w:tc>
        <w:tc>
          <w:tcPr>
            <w:tcW w:w="1455" w:type="dxa"/>
          </w:tcPr>
          <w:p w14:paraId="35CC7469" w14:textId="77777777" w:rsidR="00EE6E5E" w:rsidRPr="00A52215" w:rsidRDefault="00EE6E5E" w:rsidP="007E5E40">
            <w:pPr>
              <w:pStyle w:val="Default"/>
            </w:pPr>
            <w:r w:rsidRPr="00A52215">
              <w:t xml:space="preserve">10 Days of OSS </w:t>
            </w:r>
          </w:p>
          <w:p w14:paraId="7F9AB569" w14:textId="77777777" w:rsidR="00EE6E5E" w:rsidRPr="00A52215" w:rsidRDefault="00EE6E5E" w:rsidP="007E5E40">
            <w:pPr>
              <w:pStyle w:val="Default"/>
            </w:pPr>
            <w:r w:rsidRPr="00A52215">
              <w:t>Law enforcement notified; Referral to Pupil Services</w:t>
            </w:r>
          </w:p>
        </w:tc>
        <w:tc>
          <w:tcPr>
            <w:tcW w:w="1470" w:type="dxa"/>
          </w:tcPr>
          <w:p w14:paraId="6D2E721B" w14:textId="77777777" w:rsidR="00EE6E5E" w:rsidRPr="00A52215" w:rsidRDefault="00EE6E5E" w:rsidP="007E5E40">
            <w:pPr>
              <w:pStyle w:val="Default"/>
            </w:pPr>
          </w:p>
        </w:tc>
        <w:tc>
          <w:tcPr>
            <w:tcW w:w="1557" w:type="dxa"/>
          </w:tcPr>
          <w:p w14:paraId="29DC647B" w14:textId="77777777" w:rsidR="00EE6E5E" w:rsidRPr="00A52215" w:rsidRDefault="00EE6E5E" w:rsidP="007E5E40">
            <w:pPr>
              <w:pStyle w:val="Default"/>
            </w:pPr>
          </w:p>
        </w:tc>
        <w:tc>
          <w:tcPr>
            <w:tcW w:w="1354" w:type="dxa"/>
          </w:tcPr>
          <w:p w14:paraId="0707811A" w14:textId="77777777" w:rsidR="00EE6E5E" w:rsidRPr="00A52215" w:rsidRDefault="00EE6E5E" w:rsidP="007E5E40">
            <w:pPr>
              <w:pStyle w:val="Default"/>
            </w:pPr>
            <w:r w:rsidRPr="00A52215">
              <w:t xml:space="preserve"> </w:t>
            </w:r>
          </w:p>
        </w:tc>
      </w:tr>
      <w:tr w:rsidR="00EE6E5E" w:rsidRPr="00A52215" w14:paraId="7F3E23D4" w14:textId="77777777" w:rsidTr="007E5E40">
        <w:tc>
          <w:tcPr>
            <w:tcW w:w="1905" w:type="dxa"/>
          </w:tcPr>
          <w:p w14:paraId="36ABFC1A" w14:textId="77777777" w:rsidR="00EE6E5E" w:rsidRPr="00A52215" w:rsidRDefault="00EE6E5E" w:rsidP="007E5E40">
            <w:pPr>
              <w:pStyle w:val="Default"/>
              <w:rPr>
                <w:b/>
              </w:rPr>
            </w:pPr>
            <w:r w:rsidRPr="00A52215">
              <w:rPr>
                <w:b/>
              </w:rPr>
              <w:t xml:space="preserve">Possession or Use of Nicotine Products or Tobacco </w:t>
            </w:r>
          </w:p>
        </w:tc>
        <w:tc>
          <w:tcPr>
            <w:tcW w:w="1609" w:type="dxa"/>
          </w:tcPr>
          <w:p w14:paraId="7EF35000" w14:textId="77777777" w:rsidR="00EE6E5E" w:rsidRPr="00A52215" w:rsidRDefault="00EE6E5E" w:rsidP="007E5E40">
            <w:pPr>
              <w:pStyle w:val="Default"/>
            </w:pPr>
            <w:r w:rsidRPr="00A52215">
              <w:t>1 Day OSS/1 Day ISS</w:t>
            </w:r>
          </w:p>
          <w:p w14:paraId="5751190B" w14:textId="77777777" w:rsidR="00EE6E5E" w:rsidRPr="00A52215" w:rsidRDefault="00EE6E5E" w:rsidP="007E5E40">
            <w:pPr>
              <w:pStyle w:val="Default"/>
            </w:pPr>
            <w:r w:rsidRPr="00A52215">
              <w:t xml:space="preserve">Tobacco Cessation Program, product confiscated, police notified </w:t>
            </w:r>
          </w:p>
        </w:tc>
        <w:tc>
          <w:tcPr>
            <w:tcW w:w="1455" w:type="dxa"/>
          </w:tcPr>
          <w:p w14:paraId="5D3A9D60" w14:textId="77777777" w:rsidR="00EE6E5E" w:rsidRPr="00A52215" w:rsidRDefault="00EE6E5E" w:rsidP="007E5E40">
            <w:pPr>
              <w:pStyle w:val="Default"/>
            </w:pPr>
            <w:r w:rsidRPr="00A52215">
              <w:t>3 Days OSS/1 Day ISS</w:t>
            </w:r>
          </w:p>
          <w:p w14:paraId="2CB458AC" w14:textId="77777777" w:rsidR="00EE6E5E" w:rsidRPr="00A52215" w:rsidRDefault="00EE6E5E" w:rsidP="007E5E40">
            <w:pPr>
              <w:pStyle w:val="Default"/>
            </w:pPr>
            <w:r w:rsidRPr="00A52215">
              <w:t>Tobacco Cessation program product confiscated police notified</w:t>
            </w:r>
          </w:p>
        </w:tc>
        <w:tc>
          <w:tcPr>
            <w:tcW w:w="1470" w:type="dxa"/>
          </w:tcPr>
          <w:p w14:paraId="1DBA8E6F" w14:textId="77777777" w:rsidR="00EE6E5E" w:rsidRPr="00A52215" w:rsidRDefault="00EE6E5E" w:rsidP="007E5E40">
            <w:pPr>
              <w:pStyle w:val="Default"/>
            </w:pPr>
            <w:r w:rsidRPr="00A52215">
              <w:t>5 Days OSS/1 Day ISS</w:t>
            </w:r>
          </w:p>
          <w:p w14:paraId="18F70AE6" w14:textId="77777777" w:rsidR="00EE6E5E" w:rsidRPr="00A52215" w:rsidRDefault="00EE6E5E" w:rsidP="007E5E40">
            <w:pPr>
              <w:pStyle w:val="Default"/>
            </w:pPr>
            <w:r w:rsidRPr="00A52215">
              <w:t>Tobacco Cessation product confiscated police notified</w:t>
            </w:r>
          </w:p>
          <w:p w14:paraId="5869D379" w14:textId="77777777" w:rsidR="00EE6E5E" w:rsidRPr="00A52215" w:rsidRDefault="00EE6E5E" w:rsidP="007E5E40">
            <w:pPr>
              <w:pStyle w:val="Default"/>
            </w:pPr>
            <w:r w:rsidRPr="00A52215">
              <w:t xml:space="preserve"> </w:t>
            </w:r>
          </w:p>
        </w:tc>
        <w:tc>
          <w:tcPr>
            <w:tcW w:w="1557" w:type="dxa"/>
          </w:tcPr>
          <w:p w14:paraId="6EE2B274" w14:textId="77777777" w:rsidR="00EE6E5E" w:rsidRPr="00A52215" w:rsidRDefault="00EE6E5E" w:rsidP="007E5E40">
            <w:pPr>
              <w:pStyle w:val="Default"/>
            </w:pPr>
            <w:r w:rsidRPr="00A52215">
              <w:t>10 Days OSS</w:t>
            </w:r>
          </w:p>
          <w:p w14:paraId="09E502C1" w14:textId="77777777" w:rsidR="00EE6E5E" w:rsidRPr="00A52215" w:rsidRDefault="00EE6E5E" w:rsidP="007E5E40">
            <w:pPr>
              <w:pStyle w:val="Default"/>
            </w:pPr>
            <w:r w:rsidRPr="00A52215">
              <w:t>Referral to Pupil Services</w:t>
            </w:r>
          </w:p>
        </w:tc>
        <w:tc>
          <w:tcPr>
            <w:tcW w:w="1354" w:type="dxa"/>
          </w:tcPr>
          <w:p w14:paraId="31A76E45" w14:textId="77777777" w:rsidR="00EE6E5E" w:rsidRPr="00A52215" w:rsidRDefault="00EE6E5E" w:rsidP="007E5E40">
            <w:pPr>
              <w:pStyle w:val="Default"/>
            </w:pPr>
          </w:p>
        </w:tc>
      </w:tr>
    </w:tbl>
    <w:p w14:paraId="0DF18942" w14:textId="77777777" w:rsidR="00EE6E5E" w:rsidRPr="00A52215" w:rsidRDefault="00EE6E5E" w:rsidP="00EE6E5E">
      <w:pPr>
        <w:pStyle w:val="Default"/>
        <w:rPr>
          <w:b/>
          <w:color w:val="auto"/>
        </w:rPr>
      </w:pPr>
    </w:p>
    <w:p w14:paraId="4ACB45B0" w14:textId="0EE24B3D" w:rsidR="00EE6E5E" w:rsidRPr="00A52215" w:rsidRDefault="00EE6E5E" w:rsidP="00EE6E5E">
      <w:pPr>
        <w:pStyle w:val="Default"/>
        <w:rPr>
          <w:color w:val="auto"/>
        </w:rPr>
      </w:pPr>
      <w:r w:rsidRPr="00A52215">
        <w:rPr>
          <w:b/>
          <w:bCs/>
          <w:color w:val="auto"/>
        </w:rPr>
        <w:t xml:space="preserve">LEVEL 4:  Safe Schools Act Behaviors - are consistent with those addressed in West Virginia Code </w:t>
      </w:r>
      <w:hyperlink r:id="rId12" w:anchor="05" w:history="1">
        <w:r w:rsidRPr="00A52215">
          <w:rPr>
            <w:b/>
            <w:bCs/>
            <w:color w:val="auto"/>
          </w:rPr>
          <w:t>§18A-5-1a   (a) and (b)</w:t>
        </w:r>
      </w:hyperlink>
      <w:r w:rsidRPr="00A52215">
        <w:rPr>
          <w:color w:val="auto"/>
        </w:rPr>
        <w:t xml:space="preserve">.  The following Level 4 behavior definitions are aligned with West Virginia Code </w:t>
      </w:r>
      <w:hyperlink r:id="rId13" w:anchor="06" w:history="1">
        <w:r w:rsidRPr="00A52215">
          <w:rPr>
            <w:color w:val="auto"/>
          </w:rPr>
          <w:t>§§61-6-17</w:t>
        </w:r>
      </w:hyperlink>
      <w:r w:rsidRPr="00A52215">
        <w:rPr>
          <w:color w:val="auto"/>
        </w:rPr>
        <w:t xml:space="preserve"> , </w:t>
      </w:r>
      <w:hyperlink r:id="rId14" w:anchor="06" w:history="1">
        <w:r w:rsidRPr="00A52215">
          <w:rPr>
            <w:color w:val="auto"/>
          </w:rPr>
          <w:t>61-6-24</w:t>
        </w:r>
      </w:hyperlink>
      <w:r w:rsidRPr="00A52215">
        <w:rPr>
          <w:color w:val="auto"/>
        </w:rPr>
        <w:t xml:space="preserve"> , and</w:t>
      </w:r>
      <w:r w:rsidRPr="00A52215">
        <w:rPr>
          <w:color w:val="auto"/>
        </w:rPr>
        <w:t xml:space="preserve"> </w:t>
      </w:r>
      <w:r w:rsidRPr="00A52215">
        <w:rPr>
          <w:color w:val="auto"/>
        </w:rPr>
        <w:t>18A-5-1</w:t>
      </w:r>
      <w:r w:rsidRPr="00A52215">
        <w:rPr>
          <w:color w:val="auto"/>
        </w:rPr>
        <w:t xml:space="preserve">, and in the </w:t>
      </w:r>
      <w:hyperlink r:id="rId15" w:history="1">
        <w:r w:rsidRPr="00A52215">
          <w:rPr>
            <w:color w:val="auto"/>
          </w:rPr>
          <w:t>Gun-Free Schools Act of 1994</w:t>
        </w:r>
      </w:hyperlink>
      <w:r w:rsidRPr="00A52215">
        <w:rPr>
          <w:color w:val="auto"/>
        </w:rPr>
        <w:t xml:space="preserve"> .  These laws require that the principal, superintendent and county</w:t>
      </w:r>
      <w:r w:rsidRPr="00A52215">
        <w:rPr>
          <w:color w:val="auto"/>
        </w:rPr>
        <w:t xml:space="preserve"> </w:t>
      </w:r>
      <w:r w:rsidRPr="00A52215">
        <w:rPr>
          <w:color w:val="auto"/>
        </w:rPr>
        <w:t xml:space="preserve">board address Level 4 behaviors in a specific manner as outlined in West Virginia Code </w:t>
      </w:r>
      <w:hyperlink r:id="rId16" w:anchor="05" w:history="1">
        <w:r w:rsidRPr="00A52215">
          <w:rPr>
            <w:color w:val="auto"/>
          </w:rPr>
          <w:t>§18A-5-1a</w:t>
        </w:r>
      </w:hyperlink>
      <w:r w:rsidRPr="00A52215">
        <w:rPr>
          <w:color w:val="auto"/>
        </w:rPr>
        <w:t xml:space="preserve"> and paraphrased in Chapter 3, Sections 4 and 5 of this manual. </w:t>
      </w:r>
      <w:r w:rsidRPr="00A52215">
        <w:rPr>
          <w:b/>
          <w:bCs/>
          <w:color w:val="auto"/>
        </w:rPr>
        <w:t xml:space="preserve">IMMEDIATE REPORT TO ADMINISTRATION </w:t>
      </w:r>
    </w:p>
    <w:p w14:paraId="733D55DD" w14:textId="77777777" w:rsidR="00EE6E5E" w:rsidRPr="00A52215" w:rsidRDefault="00EE6E5E" w:rsidP="00EE6E5E">
      <w:pPr>
        <w:pStyle w:val="Default"/>
        <w:ind w:left="720"/>
        <w:rPr>
          <w:color w:val="auto"/>
        </w:rPr>
      </w:pPr>
      <w:r w:rsidRPr="00A52215">
        <w:rPr>
          <w:color w:val="auto"/>
        </w:rPr>
        <w:t xml:space="preserve"> </w:t>
      </w:r>
    </w:p>
    <w:tbl>
      <w:tblPr>
        <w:tblStyle w:val="TableGrid"/>
        <w:tblW w:w="0" w:type="auto"/>
        <w:tblLook w:val="04A0" w:firstRow="1" w:lastRow="0" w:firstColumn="1" w:lastColumn="0" w:noHBand="0" w:noVBand="1"/>
      </w:tblPr>
      <w:tblGrid>
        <w:gridCol w:w="5148"/>
        <w:gridCol w:w="5400"/>
      </w:tblGrid>
      <w:tr w:rsidR="00EE6E5E" w:rsidRPr="00A52215" w14:paraId="56EE877F" w14:textId="77777777" w:rsidTr="007E5E40">
        <w:tc>
          <w:tcPr>
            <w:tcW w:w="5148" w:type="dxa"/>
          </w:tcPr>
          <w:p w14:paraId="1313F2D4" w14:textId="77777777" w:rsidR="00EE6E5E" w:rsidRPr="00A52215" w:rsidRDefault="00EE6E5E" w:rsidP="007E5E40">
            <w:pPr>
              <w:pStyle w:val="Default"/>
              <w:tabs>
                <w:tab w:val="left" w:pos="1074"/>
              </w:tabs>
              <w:rPr>
                <w:b/>
              </w:rPr>
            </w:pPr>
            <w:r w:rsidRPr="00A52215">
              <w:rPr>
                <w:b/>
              </w:rPr>
              <w:t xml:space="preserve">Infraction </w:t>
            </w:r>
            <w:r w:rsidRPr="00A52215">
              <w:rPr>
                <w:b/>
              </w:rPr>
              <w:tab/>
            </w:r>
          </w:p>
        </w:tc>
        <w:tc>
          <w:tcPr>
            <w:tcW w:w="5400" w:type="dxa"/>
          </w:tcPr>
          <w:p w14:paraId="7F5765EF" w14:textId="77777777" w:rsidR="00EE6E5E" w:rsidRPr="00A52215" w:rsidRDefault="00EE6E5E" w:rsidP="007E5E40">
            <w:pPr>
              <w:pStyle w:val="Default"/>
              <w:rPr>
                <w:b/>
              </w:rPr>
            </w:pPr>
            <w:r w:rsidRPr="00A52215">
              <w:rPr>
                <w:b/>
              </w:rPr>
              <w:t xml:space="preserve">1st Offense </w:t>
            </w:r>
          </w:p>
        </w:tc>
      </w:tr>
      <w:tr w:rsidR="00EE6E5E" w:rsidRPr="00A52215" w14:paraId="4EF31C8A" w14:textId="77777777" w:rsidTr="007E5E40">
        <w:tc>
          <w:tcPr>
            <w:tcW w:w="5148" w:type="dxa"/>
          </w:tcPr>
          <w:p w14:paraId="17D0EEC7" w14:textId="77777777" w:rsidR="00EE6E5E" w:rsidRPr="00A52215" w:rsidRDefault="00EE6E5E" w:rsidP="007E5E40">
            <w:pPr>
              <w:pStyle w:val="Default"/>
              <w:rPr>
                <w:color w:val="auto"/>
              </w:rPr>
            </w:pPr>
            <w:r w:rsidRPr="00A52215">
              <w:t>CP2-CP3. Assault/Battery on school employee</w:t>
            </w:r>
          </w:p>
        </w:tc>
        <w:tc>
          <w:tcPr>
            <w:tcW w:w="5400" w:type="dxa"/>
          </w:tcPr>
          <w:p w14:paraId="45650163" w14:textId="77777777" w:rsidR="00EE6E5E" w:rsidRPr="00A52215" w:rsidRDefault="00EE6E5E" w:rsidP="007E5E40">
            <w:pPr>
              <w:pStyle w:val="Default"/>
              <w:rPr>
                <w:color w:val="auto"/>
              </w:rPr>
            </w:pPr>
            <w:r w:rsidRPr="00A52215">
              <w:t>10 Days OSS and recommendation for expulsion, Law Enforcement notification</w:t>
            </w:r>
          </w:p>
        </w:tc>
      </w:tr>
      <w:tr w:rsidR="00EE6E5E" w:rsidRPr="00A52215" w14:paraId="2D513635" w14:textId="77777777" w:rsidTr="007E5E40">
        <w:tc>
          <w:tcPr>
            <w:tcW w:w="5148" w:type="dxa"/>
          </w:tcPr>
          <w:p w14:paraId="5F9AB159" w14:textId="77777777" w:rsidR="00EE6E5E" w:rsidRPr="00A52215" w:rsidRDefault="00EE6E5E" w:rsidP="007E5E40">
            <w:pPr>
              <w:pStyle w:val="Default"/>
              <w:rPr>
                <w:color w:val="auto"/>
              </w:rPr>
            </w:pPr>
            <w:r w:rsidRPr="00A52215">
              <w:t xml:space="preserve">XF1 Felony  </w:t>
            </w:r>
          </w:p>
        </w:tc>
        <w:tc>
          <w:tcPr>
            <w:tcW w:w="5400" w:type="dxa"/>
          </w:tcPr>
          <w:p w14:paraId="4C928DA8" w14:textId="77777777" w:rsidR="00EE6E5E" w:rsidRPr="00A52215" w:rsidRDefault="00EE6E5E" w:rsidP="007E5E40">
            <w:pPr>
              <w:pStyle w:val="Default"/>
            </w:pPr>
            <w:r w:rsidRPr="00A52215">
              <w:t>10 Days OSS and recommendation for expulsion, Law Enforcement notification</w:t>
            </w:r>
          </w:p>
        </w:tc>
      </w:tr>
      <w:tr w:rsidR="00EE6E5E" w:rsidRPr="00A52215" w14:paraId="220248CD" w14:textId="77777777" w:rsidTr="007E5E40">
        <w:tc>
          <w:tcPr>
            <w:tcW w:w="5148" w:type="dxa"/>
          </w:tcPr>
          <w:p w14:paraId="1F99505E" w14:textId="77777777" w:rsidR="00EE6E5E" w:rsidRPr="00A52215" w:rsidRDefault="00EE6E5E" w:rsidP="007E5E40">
            <w:pPr>
              <w:pStyle w:val="Default"/>
              <w:rPr>
                <w:color w:val="auto"/>
              </w:rPr>
            </w:pPr>
            <w:r w:rsidRPr="00A52215">
              <w:rPr>
                <w:color w:val="auto"/>
              </w:rPr>
              <w:t>Illegal Substance Related Behaviors</w:t>
            </w:r>
          </w:p>
        </w:tc>
        <w:tc>
          <w:tcPr>
            <w:tcW w:w="5400" w:type="dxa"/>
          </w:tcPr>
          <w:p w14:paraId="57ACFA11" w14:textId="77777777" w:rsidR="00EE6E5E" w:rsidRPr="00A52215" w:rsidRDefault="00EE6E5E" w:rsidP="007E5E40">
            <w:pPr>
              <w:pStyle w:val="Default"/>
            </w:pPr>
            <w:r w:rsidRPr="00A52215">
              <w:t>10 Days OSS and possible recommendation for expulsion, Law Enforcement notification</w:t>
            </w:r>
          </w:p>
        </w:tc>
      </w:tr>
      <w:tr w:rsidR="00EE6E5E" w:rsidRPr="00A52215" w14:paraId="7A0DA118" w14:textId="77777777" w:rsidTr="007E5E40">
        <w:trPr>
          <w:trHeight w:val="49"/>
        </w:trPr>
        <w:tc>
          <w:tcPr>
            <w:tcW w:w="5148" w:type="dxa"/>
          </w:tcPr>
          <w:p w14:paraId="4CAFA628" w14:textId="77777777" w:rsidR="00EE6E5E" w:rsidRPr="00A52215" w:rsidRDefault="00EE6E5E" w:rsidP="007E5E40">
            <w:pPr>
              <w:pStyle w:val="Default"/>
            </w:pPr>
            <w:r w:rsidRPr="00A52215">
              <w:t xml:space="preserve">WD1-WF1-WF2-WF3-WK1 Possession of a firearm or deadly weapon </w:t>
            </w:r>
            <w:r w:rsidRPr="00A52215">
              <w:rPr>
                <w:b/>
              </w:rPr>
              <w:t>(No pocketknives are to be carried to school at any time.)</w:t>
            </w:r>
            <w:r w:rsidRPr="00A52215">
              <w:t xml:space="preserve"> A knife with a blade of 3 ½ in is considered a “dangerous weapon”</w:t>
            </w:r>
          </w:p>
        </w:tc>
        <w:tc>
          <w:tcPr>
            <w:tcW w:w="5400" w:type="dxa"/>
          </w:tcPr>
          <w:p w14:paraId="09862387" w14:textId="77777777" w:rsidR="00EE6E5E" w:rsidRPr="00A52215" w:rsidRDefault="00EE6E5E" w:rsidP="007E5E40">
            <w:pPr>
              <w:pStyle w:val="Default"/>
            </w:pPr>
            <w:r w:rsidRPr="00A52215">
              <w:t>10 Days OSS and recommendation for expulsion, Law Enforcement notification</w:t>
            </w:r>
          </w:p>
        </w:tc>
      </w:tr>
    </w:tbl>
    <w:p w14:paraId="6ABF4BD3" w14:textId="77777777" w:rsidR="00EE6E5E" w:rsidRDefault="00EE6E5E" w:rsidP="00EE6E5E">
      <w:pPr>
        <w:rPr>
          <w:rFonts w:ascii="Times New Roman" w:hAnsi="Times New Roman" w:cs="Times New Roman"/>
          <w:b/>
          <w:bCs/>
          <w:color w:val="1F3864" w:themeColor="accent1" w:themeShade="80"/>
          <w:u w:val="single"/>
        </w:rPr>
      </w:pPr>
    </w:p>
    <w:p w14:paraId="49AA8E6A" w14:textId="77777777" w:rsidR="00C56286" w:rsidRDefault="00C56286" w:rsidP="00175F4B">
      <w:pPr>
        <w:pStyle w:val="Heading2"/>
        <w:rPr>
          <w:rFonts w:ascii="Times New Roman" w:hAnsi="Times New Roman" w:cs="Times New Roman"/>
          <w:sz w:val="24"/>
          <w:szCs w:val="24"/>
        </w:rPr>
      </w:pPr>
      <w:bookmarkStart w:id="34" w:name="_Toc175068788"/>
    </w:p>
    <w:p w14:paraId="74D41BF0" w14:textId="7471B7F1" w:rsidR="00175F4B" w:rsidRPr="00175F4B" w:rsidRDefault="00175F4B" w:rsidP="00175F4B">
      <w:pPr>
        <w:pStyle w:val="Heading2"/>
        <w:rPr>
          <w:rFonts w:ascii="Times New Roman" w:hAnsi="Times New Roman" w:cs="Times New Roman"/>
          <w:sz w:val="24"/>
          <w:szCs w:val="24"/>
        </w:rPr>
      </w:pPr>
      <w:bookmarkStart w:id="35" w:name="_Toc207192902"/>
      <w:r w:rsidRPr="00175F4B">
        <w:rPr>
          <w:rFonts w:ascii="Times New Roman" w:hAnsi="Times New Roman" w:cs="Times New Roman"/>
          <w:sz w:val="24"/>
          <w:szCs w:val="24"/>
        </w:rPr>
        <w:t>SSHS Dance Policy:</w:t>
      </w:r>
      <w:bookmarkEnd w:id="34"/>
      <w:bookmarkEnd w:id="35"/>
      <w:r w:rsidRPr="00175F4B">
        <w:rPr>
          <w:rFonts w:ascii="Times New Roman" w:hAnsi="Times New Roman" w:cs="Times New Roman"/>
          <w:sz w:val="24"/>
          <w:szCs w:val="24"/>
        </w:rPr>
        <w:t xml:space="preserve"> </w:t>
      </w:r>
    </w:p>
    <w:p w14:paraId="0840C45F" w14:textId="77777777" w:rsidR="00175F4B" w:rsidRDefault="00175F4B" w:rsidP="00175F4B">
      <w:pPr>
        <w:pStyle w:val="ListParagraph"/>
        <w:ind w:left="0"/>
        <w:rPr>
          <w:b/>
          <w:bCs/>
          <w:iCs/>
          <w:color w:val="44546A" w:themeColor="text2"/>
          <w:u w:val="single"/>
        </w:rPr>
      </w:pPr>
    </w:p>
    <w:p w14:paraId="37BA1F7E" w14:textId="77777777" w:rsidR="00175F4B" w:rsidRPr="00175F4B" w:rsidRDefault="00175F4B" w:rsidP="00175F4B">
      <w:pPr>
        <w:pStyle w:val="ListParagraph"/>
        <w:ind w:left="0"/>
        <w:rPr>
          <w:rFonts w:ascii="Times New Roman" w:hAnsi="Times New Roman" w:cs="Times New Roman"/>
          <w:iCs/>
          <w:color w:val="000000" w:themeColor="text1"/>
        </w:rPr>
      </w:pPr>
      <w:r w:rsidRPr="00175F4B">
        <w:rPr>
          <w:rFonts w:ascii="Times New Roman" w:hAnsi="Times New Roman" w:cs="Times New Roman"/>
          <w:iCs/>
          <w:color w:val="000000" w:themeColor="text1"/>
        </w:rPr>
        <w:t>Dances at Shady Spring High School are school-sponsored extracurricular events that provide students with an opportunity to socialize in a fun and safe environment. As a privilege, participation in these events requires adherence to all school rules and expectations. The dance policy is designed to ensure a positive experience for everyone involved by maintaining order, safety, and respect. Because dances are an extension of the school environment, students must comply with all behavior policies. The school reserves the right to enforce these guidelines to maintain the integrity of these events.</w:t>
      </w:r>
    </w:p>
    <w:p w14:paraId="7A56FA57" w14:textId="77777777" w:rsidR="00175F4B" w:rsidRPr="00175F4B" w:rsidRDefault="00175F4B" w:rsidP="00175F4B">
      <w:pPr>
        <w:pStyle w:val="ListParagraph"/>
        <w:ind w:left="0"/>
        <w:rPr>
          <w:rFonts w:ascii="Times New Roman" w:hAnsi="Times New Roman" w:cs="Times New Roman"/>
          <w:iCs/>
          <w:color w:val="000000" w:themeColor="text1"/>
        </w:rPr>
      </w:pPr>
    </w:p>
    <w:p w14:paraId="75CEC613" w14:textId="4B3C091E" w:rsidR="00175F4B" w:rsidRPr="00175F4B" w:rsidRDefault="00175F4B" w:rsidP="00175F4B">
      <w:pPr>
        <w:pStyle w:val="ListParagraph"/>
        <w:ind w:left="0"/>
        <w:rPr>
          <w:rFonts w:ascii="Times New Roman" w:hAnsi="Times New Roman" w:cs="Times New Roman"/>
          <w:iCs/>
          <w:color w:val="000000" w:themeColor="text1"/>
        </w:rPr>
      </w:pPr>
      <w:r w:rsidRPr="00175F4B">
        <w:rPr>
          <w:rFonts w:ascii="Times New Roman" w:hAnsi="Times New Roman" w:cs="Times New Roman"/>
          <w:iCs/>
          <w:color w:val="000000" w:themeColor="text1"/>
        </w:rPr>
        <w:t xml:space="preserve">In addition, the following procedures are in place for all school-sponsored dances: </w:t>
      </w:r>
    </w:p>
    <w:p w14:paraId="1891CB74" w14:textId="77777777" w:rsidR="00175F4B" w:rsidRPr="00175F4B" w:rsidRDefault="00175F4B" w:rsidP="00175F4B">
      <w:pPr>
        <w:rPr>
          <w:rFonts w:ascii="Times New Roman" w:hAnsi="Times New Roman" w:cs="Times New Roman"/>
        </w:rPr>
      </w:pPr>
    </w:p>
    <w:p w14:paraId="2C36E10E" w14:textId="77777777" w:rsidR="00175F4B" w:rsidRPr="00175F4B" w:rsidRDefault="00175F4B" w:rsidP="00175F4B">
      <w:pPr>
        <w:rPr>
          <w:rFonts w:ascii="Times New Roman" w:hAnsi="Times New Roman" w:cs="Times New Roman"/>
        </w:rPr>
      </w:pPr>
      <w:r w:rsidRPr="00175F4B">
        <w:rPr>
          <w:rFonts w:ascii="Times New Roman" w:hAnsi="Times New Roman" w:cs="Times New Roman"/>
        </w:rPr>
        <w:t>- Students who receive ISS or OSS as a consequence are not permitted to attend the dance for that term. Shady Spring High School hosts three school-sponsored dances each year: Homecoming, Winter Ball, and Prom. If a student receives ISS or OSS, they are prohibited from attending the next dance following that disciplinary action. The policy resets on the Monday after each dance.</w:t>
      </w:r>
    </w:p>
    <w:p w14:paraId="5064AD9A" w14:textId="77777777" w:rsidR="00175F4B" w:rsidRPr="00175F4B" w:rsidRDefault="00175F4B" w:rsidP="00175F4B">
      <w:pPr>
        <w:rPr>
          <w:rFonts w:ascii="Times New Roman" w:hAnsi="Times New Roman" w:cs="Times New Roman"/>
        </w:rPr>
      </w:pPr>
      <w:r w:rsidRPr="00175F4B">
        <w:rPr>
          <w:rFonts w:ascii="Times New Roman" w:hAnsi="Times New Roman" w:cs="Times New Roman"/>
        </w:rPr>
        <w:t>- Students who attend the ACT program exclusively must get approval from the ACT administration to attend school dances.</w:t>
      </w:r>
    </w:p>
    <w:p w14:paraId="4164CCC7" w14:textId="77777777" w:rsidR="00175F4B" w:rsidRPr="00175F4B" w:rsidRDefault="00175F4B" w:rsidP="00175F4B">
      <w:pPr>
        <w:rPr>
          <w:rFonts w:ascii="Times New Roman" w:hAnsi="Times New Roman" w:cs="Times New Roman"/>
        </w:rPr>
      </w:pPr>
      <w:r w:rsidRPr="00175F4B">
        <w:rPr>
          <w:rFonts w:ascii="Times New Roman" w:hAnsi="Times New Roman" w:cs="Times New Roman"/>
        </w:rPr>
        <w:t>- Guests who are not Shady Spring High School students must complete an approval form and receive approval from the school's administration.</w:t>
      </w:r>
    </w:p>
    <w:p w14:paraId="5310D458" w14:textId="77777777" w:rsidR="00175F4B" w:rsidRPr="00175F4B" w:rsidRDefault="00175F4B" w:rsidP="00175F4B">
      <w:pPr>
        <w:rPr>
          <w:rFonts w:ascii="Times New Roman" w:hAnsi="Times New Roman" w:cs="Times New Roman"/>
        </w:rPr>
      </w:pPr>
      <w:r w:rsidRPr="00175F4B">
        <w:rPr>
          <w:rFonts w:ascii="Times New Roman" w:hAnsi="Times New Roman" w:cs="Times New Roman"/>
        </w:rPr>
        <w:t>- All participants in the dance must be under the age of 21.</w:t>
      </w:r>
    </w:p>
    <w:p w14:paraId="47AF1CF1" w14:textId="77777777" w:rsidR="00175F4B" w:rsidRPr="00175F4B" w:rsidRDefault="00175F4B" w:rsidP="00175F4B">
      <w:pPr>
        <w:rPr>
          <w:rFonts w:ascii="Times New Roman" w:hAnsi="Times New Roman" w:cs="Times New Roman"/>
        </w:rPr>
      </w:pPr>
      <w:r w:rsidRPr="00175F4B">
        <w:rPr>
          <w:rFonts w:ascii="Times New Roman" w:hAnsi="Times New Roman" w:cs="Times New Roman"/>
        </w:rPr>
        <w:t xml:space="preserve">- Participants must be current high school students or high school graduates. No middle school students will be admitted. </w:t>
      </w:r>
    </w:p>
    <w:p w14:paraId="1D40B9ED" w14:textId="77777777" w:rsidR="00175F4B" w:rsidRPr="00A52215" w:rsidRDefault="00175F4B" w:rsidP="00EE6E5E">
      <w:pPr>
        <w:rPr>
          <w:rFonts w:ascii="Times New Roman" w:hAnsi="Times New Roman" w:cs="Times New Roman"/>
          <w:b/>
          <w:bCs/>
          <w:color w:val="1F3864" w:themeColor="accent1" w:themeShade="80"/>
          <w:u w:val="single"/>
        </w:rPr>
      </w:pPr>
    </w:p>
    <w:p w14:paraId="47226E80" w14:textId="6EBB891F" w:rsidR="00EE6E5E" w:rsidRPr="00A52215" w:rsidRDefault="00EE6E5E" w:rsidP="00EE6E5E">
      <w:pPr>
        <w:pStyle w:val="Heading1"/>
        <w:rPr>
          <w:rFonts w:ascii="Times New Roman" w:hAnsi="Times New Roman" w:cs="Times New Roman"/>
          <w:sz w:val="24"/>
          <w:szCs w:val="24"/>
        </w:rPr>
      </w:pPr>
      <w:bookmarkStart w:id="36" w:name="_Toc207192903"/>
      <w:r w:rsidRPr="00A52215">
        <w:rPr>
          <w:rFonts w:ascii="Times New Roman" w:hAnsi="Times New Roman" w:cs="Times New Roman"/>
          <w:sz w:val="24"/>
          <w:szCs w:val="24"/>
        </w:rPr>
        <w:t>Technology &amp; Safety</w:t>
      </w:r>
      <w:bookmarkEnd w:id="36"/>
    </w:p>
    <w:p w14:paraId="73423A6D" w14:textId="77777777" w:rsidR="00EE6E5E" w:rsidRPr="00A52215" w:rsidRDefault="00EE6E5E" w:rsidP="00EE6E5E">
      <w:pPr>
        <w:pStyle w:val="Heading2"/>
        <w:rPr>
          <w:rFonts w:ascii="Times New Roman" w:hAnsi="Times New Roman" w:cs="Times New Roman"/>
          <w:sz w:val="24"/>
          <w:szCs w:val="24"/>
        </w:rPr>
      </w:pPr>
    </w:p>
    <w:p w14:paraId="15689A46" w14:textId="59462690" w:rsidR="00EE6E5E" w:rsidRPr="00A52215" w:rsidRDefault="00EE6E5E" w:rsidP="00EE6E5E">
      <w:pPr>
        <w:pStyle w:val="Heading2"/>
        <w:rPr>
          <w:rFonts w:ascii="Times New Roman" w:hAnsi="Times New Roman" w:cs="Times New Roman"/>
          <w:sz w:val="20"/>
          <w:szCs w:val="20"/>
        </w:rPr>
      </w:pPr>
      <w:bookmarkStart w:id="37" w:name="_Toc207192904"/>
      <w:r w:rsidRPr="00A52215">
        <w:rPr>
          <w:rFonts w:ascii="Times New Roman" w:hAnsi="Times New Roman" w:cs="Times New Roman"/>
          <w:sz w:val="20"/>
          <w:szCs w:val="20"/>
        </w:rPr>
        <w:t>School Crisis Plan</w:t>
      </w:r>
      <w:bookmarkEnd w:id="37"/>
    </w:p>
    <w:p w14:paraId="66A17B14" w14:textId="77777777" w:rsidR="00EE6E5E" w:rsidRPr="00A52215" w:rsidRDefault="00EE6E5E" w:rsidP="00EE6E5E">
      <w:pPr>
        <w:rPr>
          <w:rFonts w:ascii="Times New Roman" w:hAnsi="Times New Roman" w:cs="Times New Roman"/>
        </w:rPr>
      </w:pPr>
    </w:p>
    <w:p w14:paraId="68F32BBF" w14:textId="52AD8A5A" w:rsidR="00EE6E5E" w:rsidRPr="00A52215" w:rsidRDefault="00EE6E5E" w:rsidP="00EE6E5E">
      <w:pPr>
        <w:rPr>
          <w:rFonts w:ascii="Times New Roman" w:hAnsi="Times New Roman" w:cs="Times New Roman"/>
        </w:rPr>
      </w:pPr>
      <w:r w:rsidRPr="00A52215">
        <w:rPr>
          <w:rFonts w:ascii="Times New Roman" w:hAnsi="Times New Roman" w:cs="Times New Roman"/>
        </w:rPr>
        <w:t>West Virginia State Code 18-9F-9 requires each county board to keep a current crisis plan for each school on file. Upon request, a redacted copy of a school crisis response plan shall be made available for inspection by the public with any information removed that is necessary for compliance with the necessary safeguards. Each school shall annually send notice home to all parents and/or guardians of students at the school alerting the parents and/or guardians to the existence of the plan and the ability to review a redacted copy at the offices of the county board. This posting in the student/parent handbook constitutes that notice. Any member of the public that wishes to see the redacted copy of any Raleigh County Public School’s Crisis Plan may visit the Raleigh County Board of Education, Superintendent Office, at 105 Adair Street Beckley, West Virginia or arrange an appointment to view the redacted document by calling 304-256-4500.</w:t>
      </w:r>
    </w:p>
    <w:p w14:paraId="35E62652" w14:textId="77777777" w:rsidR="00EE6E5E" w:rsidRPr="00A52215" w:rsidRDefault="00EE6E5E" w:rsidP="00EE6E5E">
      <w:pPr>
        <w:pStyle w:val="Heading2"/>
        <w:rPr>
          <w:rFonts w:ascii="Times New Roman" w:hAnsi="Times New Roman" w:cs="Times New Roman"/>
          <w:sz w:val="24"/>
          <w:szCs w:val="24"/>
        </w:rPr>
      </w:pPr>
    </w:p>
    <w:p w14:paraId="6FD20550" w14:textId="77777777" w:rsidR="00C56286" w:rsidRDefault="00C56286" w:rsidP="00EE6E5E">
      <w:pPr>
        <w:pStyle w:val="Heading2"/>
        <w:rPr>
          <w:rFonts w:ascii="Times New Roman" w:hAnsi="Times New Roman" w:cs="Times New Roman"/>
          <w:sz w:val="20"/>
          <w:szCs w:val="20"/>
        </w:rPr>
      </w:pPr>
    </w:p>
    <w:p w14:paraId="7DE2B0EB" w14:textId="0C45E0E9" w:rsidR="00EE6E5E" w:rsidRPr="00A52215" w:rsidRDefault="00EE6E5E" w:rsidP="00EE6E5E">
      <w:pPr>
        <w:pStyle w:val="Heading2"/>
        <w:rPr>
          <w:rFonts w:ascii="Times New Roman" w:hAnsi="Times New Roman" w:cs="Times New Roman"/>
          <w:sz w:val="20"/>
          <w:szCs w:val="20"/>
        </w:rPr>
      </w:pPr>
      <w:bookmarkStart w:id="38" w:name="_Toc207192905"/>
      <w:r w:rsidRPr="00A52215">
        <w:rPr>
          <w:rFonts w:ascii="Times New Roman" w:hAnsi="Times New Roman" w:cs="Times New Roman"/>
          <w:sz w:val="20"/>
          <w:szCs w:val="20"/>
        </w:rPr>
        <w:t>Internet and Computer Networks Policy</w:t>
      </w:r>
      <w:bookmarkEnd w:id="38"/>
      <w:r w:rsidRPr="00A52215">
        <w:rPr>
          <w:rFonts w:ascii="Times New Roman" w:hAnsi="Times New Roman" w:cs="Times New Roman"/>
          <w:sz w:val="20"/>
          <w:szCs w:val="20"/>
        </w:rPr>
        <w:t xml:space="preserve"> </w:t>
      </w:r>
    </w:p>
    <w:p w14:paraId="7CAA118B" w14:textId="77777777" w:rsidR="00EE6E5E" w:rsidRPr="00A52215" w:rsidRDefault="00EE6E5E" w:rsidP="00EE6E5E">
      <w:pPr>
        <w:rPr>
          <w:rFonts w:ascii="Times New Roman" w:hAnsi="Times New Roman" w:cs="Times New Roman"/>
        </w:rPr>
      </w:pPr>
    </w:p>
    <w:p w14:paraId="236FEA2C"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 xml:space="preserve">Shady Spring High School requires that students and parents or guardians read, accept and sign the Raleigh County Secondary Technology Acceptable Use Form for acceptable online behavior. This form will be reviewed and distributed through LINKS class at the beginning of each year. All web activity on school devices is monitored and logged by Raleigh County Schools. </w:t>
      </w:r>
    </w:p>
    <w:p w14:paraId="790E1901" w14:textId="77777777" w:rsidR="00EE6E5E" w:rsidRPr="00A52215" w:rsidRDefault="00EE6E5E" w:rsidP="00EE6E5E">
      <w:pPr>
        <w:rPr>
          <w:rFonts w:ascii="Times New Roman" w:hAnsi="Times New Roman" w:cs="Times New Roman"/>
        </w:rPr>
      </w:pPr>
    </w:p>
    <w:p w14:paraId="0F54AF13" w14:textId="77777777" w:rsidR="00EE6E5E" w:rsidRPr="00A52215" w:rsidRDefault="00EE6E5E" w:rsidP="00EE6E5E">
      <w:pPr>
        <w:pStyle w:val="Heading2"/>
        <w:rPr>
          <w:rFonts w:ascii="Times New Roman" w:hAnsi="Times New Roman" w:cs="Times New Roman"/>
          <w:sz w:val="20"/>
          <w:szCs w:val="20"/>
        </w:rPr>
      </w:pPr>
      <w:bookmarkStart w:id="39" w:name="_Toc207192906"/>
      <w:r w:rsidRPr="00A52215">
        <w:rPr>
          <w:rFonts w:ascii="Times New Roman" w:hAnsi="Times New Roman" w:cs="Times New Roman"/>
          <w:sz w:val="20"/>
          <w:szCs w:val="20"/>
        </w:rPr>
        <w:lastRenderedPageBreak/>
        <w:t>Illness-Injury</w:t>
      </w:r>
      <w:bookmarkEnd w:id="39"/>
      <w:r w:rsidRPr="00A52215">
        <w:rPr>
          <w:rFonts w:ascii="Times New Roman" w:hAnsi="Times New Roman" w:cs="Times New Roman"/>
          <w:sz w:val="20"/>
          <w:szCs w:val="20"/>
        </w:rPr>
        <w:t xml:space="preserve"> </w:t>
      </w:r>
    </w:p>
    <w:p w14:paraId="3ECD2C91" w14:textId="77777777" w:rsidR="00EE6E5E" w:rsidRPr="00A52215" w:rsidRDefault="00EE6E5E" w:rsidP="00EE6E5E">
      <w:pPr>
        <w:rPr>
          <w:rFonts w:ascii="Times New Roman" w:hAnsi="Times New Roman" w:cs="Times New Roman"/>
          <w:color w:val="1F3864" w:themeColor="accent1" w:themeShade="80"/>
        </w:rPr>
      </w:pPr>
    </w:p>
    <w:p w14:paraId="60338726" w14:textId="77777777" w:rsidR="00EE6E5E" w:rsidRPr="00A52215" w:rsidRDefault="00EE6E5E" w:rsidP="00EE6E5E">
      <w:pPr>
        <w:pStyle w:val="ListParagraph"/>
        <w:numPr>
          <w:ilvl w:val="0"/>
          <w:numId w:val="9"/>
        </w:numPr>
        <w:rPr>
          <w:rFonts w:ascii="Times New Roman" w:hAnsi="Times New Roman" w:cs="Times New Roman"/>
        </w:rPr>
      </w:pPr>
      <w:r w:rsidRPr="00A52215">
        <w:rPr>
          <w:rFonts w:ascii="Times New Roman" w:hAnsi="Times New Roman" w:cs="Times New Roman"/>
        </w:rPr>
        <w:t xml:space="preserve">Students becoming ill during school hours should report to the office for observation. Necessary steps will be taken to get students home if the situation warrants. </w:t>
      </w:r>
    </w:p>
    <w:p w14:paraId="33D499CB" w14:textId="77777777" w:rsidR="00EE6E5E" w:rsidRPr="00A52215" w:rsidRDefault="00EE6E5E" w:rsidP="00EE6E5E">
      <w:pPr>
        <w:pStyle w:val="ListParagraph"/>
        <w:numPr>
          <w:ilvl w:val="0"/>
          <w:numId w:val="9"/>
        </w:numPr>
        <w:rPr>
          <w:rFonts w:ascii="Times New Roman" w:hAnsi="Times New Roman" w:cs="Times New Roman"/>
        </w:rPr>
      </w:pPr>
      <w:r w:rsidRPr="00A52215">
        <w:rPr>
          <w:rFonts w:ascii="Times New Roman" w:hAnsi="Times New Roman" w:cs="Times New Roman"/>
        </w:rPr>
        <w:t>Any student having a medically documented condition, which would necessitate that student being excused from class frequently to use the restroom, should provide the office with a note from their doctor requesting this exception.</w:t>
      </w:r>
    </w:p>
    <w:p w14:paraId="7E1CC42E" w14:textId="77777777" w:rsidR="00EE6E5E" w:rsidRPr="00A52215" w:rsidRDefault="00EE6E5E" w:rsidP="00EE6E5E">
      <w:pPr>
        <w:rPr>
          <w:rFonts w:ascii="Times New Roman" w:hAnsi="Times New Roman" w:cs="Times New Roman"/>
        </w:rPr>
      </w:pPr>
    </w:p>
    <w:p w14:paraId="309F04D5" w14:textId="77777777" w:rsidR="00EE6E5E" w:rsidRPr="00A52215" w:rsidRDefault="00EE6E5E" w:rsidP="00EE6E5E">
      <w:pPr>
        <w:pStyle w:val="Heading2"/>
        <w:rPr>
          <w:rFonts w:ascii="Times New Roman" w:hAnsi="Times New Roman" w:cs="Times New Roman"/>
          <w:sz w:val="20"/>
          <w:szCs w:val="20"/>
        </w:rPr>
      </w:pPr>
      <w:bookmarkStart w:id="40" w:name="_Toc207192907"/>
      <w:r w:rsidRPr="00A52215">
        <w:rPr>
          <w:rFonts w:ascii="Times New Roman" w:hAnsi="Times New Roman" w:cs="Times New Roman"/>
          <w:sz w:val="20"/>
          <w:szCs w:val="20"/>
        </w:rPr>
        <w:t>Medication Policy</w:t>
      </w:r>
      <w:bookmarkEnd w:id="40"/>
      <w:r w:rsidRPr="00A52215">
        <w:rPr>
          <w:rFonts w:ascii="Times New Roman" w:hAnsi="Times New Roman" w:cs="Times New Roman"/>
          <w:sz w:val="20"/>
          <w:szCs w:val="20"/>
        </w:rPr>
        <w:t xml:space="preserve"> </w:t>
      </w:r>
    </w:p>
    <w:p w14:paraId="5F893D6A" w14:textId="77777777" w:rsidR="00EE6E5E" w:rsidRPr="00A52215" w:rsidRDefault="00EE6E5E" w:rsidP="00EE6E5E">
      <w:pPr>
        <w:rPr>
          <w:rFonts w:ascii="Times New Roman" w:hAnsi="Times New Roman" w:cs="Times New Roman"/>
          <w:color w:val="1F3864" w:themeColor="accent1" w:themeShade="80"/>
        </w:rPr>
      </w:pPr>
    </w:p>
    <w:p w14:paraId="2F05E3C6"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When bringing non-prescription medication (i.e., Tylenol, Cough Drops,) the parent/guardian must complete the Raleigh County Schools’ form designated for non-prescription (OTC) medications. The medication must be in the original container, the student’s name must be written on the bottle along with the dosage and how often the student can receive the medication. OTC medication can be carried by the student if approval by the parent/guardian and school administrator.</w:t>
      </w:r>
    </w:p>
    <w:p w14:paraId="7B5F3A83" w14:textId="77777777" w:rsidR="00EE6E5E" w:rsidRPr="00A52215" w:rsidRDefault="00EE6E5E" w:rsidP="00EE6E5E">
      <w:pPr>
        <w:rPr>
          <w:rFonts w:ascii="Times New Roman" w:hAnsi="Times New Roman" w:cs="Times New Roman"/>
        </w:rPr>
      </w:pPr>
    </w:p>
    <w:p w14:paraId="4106F774" w14:textId="77777777" w:rsidR="00EE6E5E" w:rsidRPr="00A52215" w:rsidRDefault="00EE6E5E" w:rsidP="00EE6E5E">
      <w:pPr>
        <w:pStyle w:val="Heading2"/>
        <w:rPr>
          <w:rFonts w:ascii="Times New Roman" w:hAnsi="Times New Roman" w:cs="Times New Roman"/>
          <w:sz w:val="20"/>
          <w:szCs w:val="20"/>
        </w:rPr>
      </w:pPr>
      <w:bookmarkStart w:id="41" w:name="_Toc207192908"/>
      <w:r w:rsidRPr="00A52215">
        <w:rPr>
          <w:rFonts w:ascii="Times New Roman" w:hAnsi="Times New Roman" w:cs="Times New Roman"/>
          <w:sz w:val="20"/>
          <w:szCs w:val="20"/>
        </w:rPr>
        <w:t>Pest Control</w:t>
      </w:r>
      <w:bookmarkEnd w:id="41"/>
    </w:p>
    <w:p w14:paraId="434FE9DE" w14:textId="77777777" w:rsidR="00EE6E5E" w:rsidRPr="00A52215" w:rsidRDefault="00EE6E5E" w:rsidP="00EE6E5E">
      <w:pPr>
        <w:rPr>
          <w:rFonts w:ascii="Times New Roman" w:hAnsi="Times New Roman" w:cs="Times New Roman"/>
          <w:b/>
          <w:bCs/>
          <w:u w:val="single"/>
        </w:rPr>
      </w:pPr>
    </w:p>
    <w:p w14:paraId="6BCBC37C"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 xml:space="preserve">The Raleigh County Board of Education currently has a pest control contract with Orkin Exterminating Co. </w:t>
      </w:r>
    </w:p>
    <w:p w14:paraId="03176416" w14:textId="77777777" w:rsidR="00EE6E5E" w:rsidRPr="00A52215" w:rsidRDefault="00EE6E5E" w:rsidP="00EE6E5E">
      <w:pPr>
        <w:rPr>
          <w:rFonts w:ascii="Times New Roman" w:hAnsi="Times New Roman" w:cs="Times New Roman"/>
        </w:rPr>
      </w:pPr>
    </w:p>
    <w:p w14:paraId="33675305"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All schools in the state of West Virginia have an Integrated Pest Management Program which establishes procedures for pest management.</w:t>
      </w:r>
    </w:p>
    <w:p w14:paraId="1DE8B50C" w14:textId="77777777" w:rsidR="00EE6E5E" w:rsidRPr="00A52215" w:rsidRDefault="00EE6E5E" w:rsidP="00EE6E5E">
      <w:pPr>
        <w:rPr>
          <w:rFonts w:ascii="Times New Roman" w:hAnsi="Times New Roman" w:cs="Times New Roman"/>
        </w:rPr>
      </w:pPr>
    </w:p>
    <w:p w14:paraId="037649C1"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We maintain a Pest Management notebook which defines the acceptable procedures and allowed chemicals with fact sheets which contain information on the toxicity of the end use concentration of the pesticide product.</w:t>
      </w:r>
    </w:p>
    <w:p w14:paraId="6BF83406" w14:textId="77777777" w:rsidR="00EE6E5E" w:rsidRPr="00A52215" w:rsidRDefault="00EE6E5E" w:rsidP="00EE6E5E">
      <w:pPr>
        <w:rPr>
          <w:rFonts w:ascii="Times New Roman" w:hAnsi="Times New Roman" w:cs="Times New Roman"/>
        </w:rPr>
      </w:pPr>
    </w:p>
    <w:p w14:paraId="2BF0ABE3"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 xml:space="preserve">At Shady Spring High School, pest management is a "monitor and treat only if needed approach." No chemicals are used unless a problem exists, and then the "least hazardous" material will be used. The use of selected non-chemical pest management methods </w:t>
      </w:r>
      <w:proofErr w:type="gramStart"/>
      <w:r w:rsidRPr="00A52215">
        <w:rPr>
          <w:rFonts w:ascii="Times New Roman" w:hAnsi="Times New Roman" w:cs="Times New Roman"/>
        </w:rPr>
        <w:t>are</w:t>
      </w:r>
      <w:proofErr w:type="gramEnd"/>
      <w:r w:rsidRPr="00A52215">
        <w:rPr>
          <w:rFonts w:ascii="Times New Roman" w:hAnsi="Times New Roman" w:cs="Times New Roman"/>
        </w:rPr>
        <w:t xml:space="preserve"> implemented whenever possible. </w:t>
      </w:r>
    </w:p>
    <w:p w14:paraId="4AFEF7E9" w14:textId="77777777" w:rsidR="00EE6E5E" w:rsidRPr="00A52215" w:rsidRDefault="00EE6E5E" w:rsidP="00EE6E5E">
      <w:pPr>
        <w:rPr>
          <w:rFonts w:ascii="Times New Roman" w:hAnsi="Times New Roman" w:cs="Times New Roman"/>
        </w:rPr>
      </w:pPr>
    </w:p>
    <w:p w14:paraId="32797452"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 xml:space="preserve">The chemicals currently approved for use in our school are: </w:t>
      </w:r>
    </w:p>
    <w:p w14:paraId="78703CFC" w14:textId="77777777" w:rsidR="00EE6E5E" w:rsidRPr="00A52215" w:rsidRDefault="00EE6E5E" w:rsidP="00EE6E5E">
      <w:pPr>
        <w:pStyle w:val="ListParagraph"/>
        <w:numPr>
          <w:ilvl w:val="0"/>
          <w:numId w:val="9"/>
        </w:numPr>
        <w:rPr>
          <w:rFonts w:ascii="Times New Roman" w:hAnsi="Times New Roman" w:cs="Times New Roman"/>
        </w:rPr>
      </w:pPr>
      <w:r w:rsidRPr="00A52215">
        <w:rPr>
          <w:rFonts w:ascii="Times New Roman" w:hAnsi="Times New Roman" w:cs="Times New Roman"/>
        </w:rPr>
        <w:t xml:space="preserve">PT 280 ORTHENE (Aseptate Insecticide) </w:t>
      </w:r>
    </w:p>
    <w:p w14:paraId="04E08F87" w14:textId="77777777" w:rsidR="00EE6E5E" w:rsidRPr="00A52215" w:rsidRDefault="00EE6E5E" w:rsidP="00EE6E5E">
      <w:pPr>
        <w:pStyle w:val="ListParagraph"/>
        <w:numPr>
          <w:ilvl w:val="0"/>
          <w:numId w:val="9"/>
        </w:numPr>
        <w:rPr>
          <w:rFonts w:ascii="Times New Roman" w:hAnsi="Times New Roman" w:cs="Times New Roman"/>
        </w:rPr>
      </w:pPr>
      <w:r w:rsidRPr="00A52215">
        <w:rPr>
          <w:rFonts w:ascii="Times New Roman" w:hAnsi="Times New Roman" w:cs="Times New Roman"/>
        </w:rPr>
        <w:t xml:space="preserve">PT 270 </w:t>
      </w:r>
      <w:proofErr w:type="spellStart"/>
      <w:r w:rsidRPr="00A52215">
        <w:rPr>
          <w:rFonts w:ascii="Times New Roman" w:hAnsi="Times New Roman" w:cs="Times New Roman"/>
        </w:rPr>
        <w:t>Dursban</w:t>
      </w:r>
      <w:proofErr w:type="spellEnd"/>
      <w:r w:rsidRPr="00A52215">
        <w:rPr>
          <w:rFonts w:ascii="Times New Roman" w:hAnsi="Times New Roman" w:cs="Times New Roman"/>
        </w:rPr>
        <w:t xml:space="preserve"> </w:t>
      </w:r>
    </w:p>
    <w:p w14:paraId="35EEEAD0" w14:textId="77777777" w:rsidR="00EE6E5E" w:rsidRPr="00A52215" w:rsidRDefault="00EE6E5E" w:rsidP="00EE6E5E">
      <w:pPr>
        <w:pStyle w:val="ListParagraph"/>
        <w:numPr>
          <w:ilvl w:val="0"/>
          <w:numId w:val="9"/>
        </w:numPr>
        <w:rPr>
          <w:rFonts w:ascii="Times New Roman" w:hAnsi="Times New Roman" w:cs="Times New Roman"/>
        </w:rPr>
      </w:pPr>
      <w:proofErr w:type="spellStart"/>
      <w:r w:rsidRPr="00A52215">
        <w:rPr>
          <w:rFonts w:ascii="Times New Roman" w:hAnsi="Times New Roman" w:cs="Times New Roman"/>
        </w:rPr>
        <w:t>Contrac</w:t>
      </w:r>
      <w:proofErr w:type="spellEnd"/>
      <w:r w:rsidRPr="00A52215">
        <w:rPr>
          <w:rFonts w:ascii="Times New Roman" w:hAnsi="Times New Roman" w:cs="Times New Roman"/>
        </w:rPr>
        <w:t xml:space="preserve"> - Rat &amp; Mouse Bait </w:t>
      </w:r>
    </w:p>
    <w:p w14:paraId="29B2ECF4" w14:textId="77777777" w:rsidR="00EE6E5E" w:rsidRPr="00A52215" w:rsidRDefault="00EE6E5E" w:rsidP="00EE6E5E">
      <w:pPr>
        <w:rPr>
          <w:rFonts w:ascii="Times New Roman" w:hAnsi="Times New Roman" w:cs="Times New Roman"/>
        </w:rPr>
      </w:pPr>
    </w:p>
    <w:p w14:paraId="503919BE"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 xml:space="preserve">You may inspect our Pest Management Book if you wish. You also have the right to be notified 24 hours prior to any pesticide application in our building. </w:t>
      </w:r>
    </w:p>
    <w:p w14:paraId="399D6457" w14:textId="77777777" w:rsidR="00EE6E5E" w:rsidRPr="00A52215" w:rsidRDefault="00EE6E5E" w:rsidP="00EE6E5E">
      <w:pPr>
        <w:rPr>
          <w:rFonts w:ascii="Times New Roman" w:hAnsi="Times New Roman" w:cs="Times New Roman"/>
        </w:rPr>
      </w:pPr>
    </w:p>
    <w:p w14:paraId="661F4109"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Additional information may be obtained at the school or by calling the Raleigh County Schools Maintenance Director at 304-256-4565 or 304-256-4732.</w:t>
      </w:r>
    </w:p>
    <w:p w14:paraId="580ED188"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br w:type="page"/>
      </w:r>
    </w:p>
    <w:p w14:paraId="0AB36D3F" w14:textId="2B8D2DC9" w:rsidR="006E0826" w:rsidRDefault="00EE6E5E" w:rsidP="00EE6E5E">
      <w:pPr>
        <w:pStyle w:val="Heading1"/>
        <w:rPr>
          <w:rFonts w:ascii="Times New Roman" w:hAnsi="Times New Roman" w:cs="Times New Roman"/>
          <w:sz w:val="24"/>
          <w:szCs w:val="24"/>
        </w:rPr>
      </w:pPr>
      <w:bookmarkStart w:id="42" w:name="_Toc207192909"/>
      <w:r w:rsidRPr="00A52215">
        <w:rPr>
          <w:rFonts w:ascii="Times New Roman" w:hAnsi="Times New Roman" w:cs="Times New Roman"/>
          <w:sz w:val="24"/>
          <w:szCs w:val="24"/>
        </w:rPr>
        <w:lastRenderedPageBreak/>
        <w:t>Student Life</w:t>
      </w:r>
      <w:bookmarkEnd w:id="42"/>
    </w:p>
    <w:p w14:paraId="44C59B66" w14:textId="77777777" w:rsidR="00A52215" w:rsidRPr="00A52215" w:rsidRDefault="00A52215" w:rsidP="00A52215"/>
    <w:p w14:paraId="4518F2BC" w14:textId="77777777" w:rsidR="00EE6E5E" w:rsidRPr="00A52215" w:rsidRDefault="00EE6E5E" w:rsidP="00EE6E5E">
      <w:pPr>
        <w:pStyle w:val="Heading2"/>
        <w:rPr>
          <w:rFonts w:ascii="Times New Roman" w:hAnsi="Times New Roman" w:cs="Times New Roman"/>
          <w:sz w:val="20"/>
          <w:szCs w:val="20"/>
        </w:rPr>
      </w:pPr>
      <w:bookmarkStart w:id="43" w:name="_Toc207192910"/>
      <w:r w:rsidRPr="00A52215">
        <w:rPr>
          <w:rFonts w:ascii="Times New Roman" w:hAnsi="Times New Roman" w:cs="Times New Roman"/>
          <w:sz w:val="20"/>
          <w:szCs w:val="20"/>
        </w:rPr>
        <w:t>Driving and Parking Regulations</w:t>
      </w:r>
      <w:bookmarkEnd w:id="43"/>
    </w:p>
    <w:p w14:paraId="692501AB" w14:textId="77777777" w:rsidR="00EE6E5E" w:rsidRPr="00A52215" w:rsidRDefault="00EE6E5E" w:rsidP="00EE6E5E">
      <w:pPr>
        <w:rPr>
          <w:rFonts w:ascii="Times New Roman" w:hAnsi="Times New Roman" w:cs="Times New Roman"/>
          <w:b/>
          <w:bCs/>
          <w:color w:val="1F3864" w:themeColor="accent1" w:themeShade="80"/>
          <w:u w:val="single"/>
        </w:rPr>
      </w:pPr>
    </w:p>
    <w:p w14:paraId="4BBDE220" w14:textId="77777777" w:rsidR="00EE6E5E" w:rsidRPr="00A52215" w:rsidRDefault="00EE6E5E" w:rsidP="00EE6E5E">
      <w:pPr>
        <w:rPr>
          <w:rFonts w:ascii="Times New Roman" w:hAnsi="Times New Roman" w:cs="Times New Roman"/>
        </w:rPr>
      </w:pPr>
      <w:r w:rsidRPr="00A52215">
        <w:rPr>
          <w:rFonts w:ascii="Times New Roman" w:hAnsi="Times New Roman" w:cs="Times New Roman"/>
        </w:rPr>
        <w:t xml:space="preserve"> Students who have five or more unexcused absences will receive an official notification that driving privileges will be revoked when the student has accumulated 10 unexcused absences. Suspension counts as an unexcused absence. Please note that to count as excused, a note from the student’s parent/guardian must be presented to the school within three days of the absences. Five such notes are accepted per semester. </w:t>
      </w:r>
    </w:p>
    <w:p w14:paraId="4E98B9C5" w14:textId="77777777" w:rsidR="00EE6E5E" w:rsidRPr="00A52215" w:rsidRDefault="00EE6E5E" w:rsidP="00EE6E5E">
      <w:pPr>
        <w:rPr>
          <w:rFonts w:ascii="Times New Roman" w:hAnsi="Times New Roman" w:cs="Times New Roman"/>
        </w:rPr>
      </w:pPr>
    </w:p>
    <w:p w14:paraId="541B93BB" w14:textId="77777777" w:rsidR="00EE6E5E" w:rsidRPr="00A52215" w:rsidRDefault="00EE6E5E" w:rsidP="00EE6E5E">
      <w:pPr>
        <w:rPr>
          <w:rFonts w:ascii="Times New Roman" w:hAnsi="Times New Roman" w:cs="Times New Roman"/>
          <w:b/>
          <w:bCs/>
        </w:rPr>
      </w:pPr>
      <w:r w:rsidRPr="00A52215">
        <w:rPr>
          <w:rFonts w:ascii="Times New Roman" w:hAnsi="Times New Roman" w:cs="Times New Roman"/>
        </w:rPr>
        <w:t xml:space="preserve">All students driving a car to school must complete a driving permit application which is available from Mrs. Richmond, financial secretary. Students will be issued a Shady Spring High Parking Permit. This permit will entitle the student to park in the lot. The cost of parking will be $100.00 for the school year. Parking passes will be checked each morning. Any vehicle found to be without a parking pass </w:t>
      </w:r>
      <w:r w:rsidRPr="00A52215">
        <w:rPr>
          <w:rFonts w:ascii="Times New Roman" w:hAnsi="Times New Roman" w:cs="Times New Roman"/>
          <w:b/>
          <w:bCs/>
        </w:rPr>
        <w:t xml:space="preserve">WILL BE TOWED. </w:t>
      </w:r>
    </w:p>
    <w:p w14:paraId="40FF4C9E" w14:textId="77777777" w:rsidR="00EE6E5E" w:rsidRPr="00A52215" w:rsidRDefault="00EE6E5E" w:rsidP="00EE6E5E">
      <w:pPr>
        <w:rPr>
          <w:rFonts w:ascii="Times New Roman" w:hAnsi="Times New Roman" w:cs="Times New Roman"/>
          <w:b/>
          <w:bCs/>
        </w:rPr>
      </w:pPr>
    </w:p>
    <w:p w14:paraId="1D2B2184" w14:textId="77777777" w:rsidR="00EE6E5E" w:rsidRPr="00A52215" w:rsidRDefault="00EE6E5E" w:rsidP="00EE6E5E">
      <w:pPr>
        <w:rPr>
          <w:rFonts w:ascii="Times New Roman" w:hAnsi="Times New Roman" w:cs="Times New Roman"/>
          <w:i/>
        </w:rPr>
      </w:pPr>
      <w:r w:rsidRPr="00A52215">
        <w:rPr>
          <w:rFonts w:ascii="Times New Roman" w:hAnsi="Times New Roman" w:cs="Times New Roman"/>
          <w:i/>
        </w:rPr>
        <w:t xml:space="preserve">All student vehicles must be parked in the student parking section ONLY. </w:t>
      </w:r>
    </w:p>
    <w:p w14:paraId="1AB18FCF" w14:textId="77777777" w:rsidR="00EE6E5E" w:rsidRPr="00A52215" w:rsidRDefault="00EE6E5E" w:rsidP="00EE6E5E">
      <w:pPr>
        <w:rPr>
          <w:rFonts w:ascii="Times New Roman" w:hAnsi="Times New Roman" w:cs="Times New Roman"/>
          <w:i/>
        </w:rPr>
      </w:pPr>
    </w:p>
    <w:p w14:paraId="28E6BD49" w14:textId="77777777" w:rsidR="00EE6E5E" w:rsidRPr="00A52215" w:rsidRDefault="00EE6E5E" w:rsidP="00EE6E5E">
      <w:pPr>
        <w:pStyle w:val="ListParagraph"/>
        <w:numPr>
          <w:ilvl w:val="0"/>
          <w:numId w:val="32"/>
        </w:numPr>
        <w:rPr>
          <w:rFonts w:ascii="Times New Roman" w:hAnsi="Times New Roman" w:cs="Times New Roman"/>
        </w:rPr>
      </w:pPr>
      <w:r w:rsidRPr="00A52215">
        <w:rPr>
          <w:rFonts w:ascii="Times New Roman" w:hAnsi="Times New Roman" w:cs="Times New Roman"/>
        </w:rPr>
        <w:t xml:space="preserve">A 5-mph speed limit is enforced on school property at all times. Any student pulling onto the main road in a hazardous manner will be in violation of these regulations. </w:t>
      </w:r>
    </w:p>
    <w:p w14:paraId="36F85F21" w14:textId="77777777" w:rsidR="00EE6E5E" w:rsidRPr="00A52215" w:rsidRDefault="00EE6E5E" w:rsidP="00EE6E5E">
      <w:pPr>
        <w:pStyle w:val="ListParagraph"/>
        <w:numPr>
          <w:ilvl w:val="0"/>
          <w:numId w:val="32"/>
        </w:numPr>
        <w:rPr>
          <w:rFonts w:ascii="Times New Roman" w:hAnsi="Times New Roman" w:cs="Times New Roman"/>
        </w:rPr>
      </w:pPr>
      <w:r w:rsidRPr="00A52215">
        <w:rPr>
          <w:rFonts w:ascii="Times New Roman" w:hAnsi="Times New Roman" w:cs="Times New Roman"/>
        </w:rPr>
        <w:t xml:space="preserve">Once the vehicle is parked, the student must immediately get out of the vehicle, lock it, and leave the parking lot. NO LOITERING IN THE PARKING LOT WILL BE PERMITTED. </w:t>
      </w:r>
    </w:p>
    <w:p w14:paraId="71664502" w14:textId="77777777" w:rsidR="00EE6E5E" w:rsidRPr="00A52215" w:rsidRDefault="00EE6E5E" w:rsidP="00EE6E5E">
      <w:pPr>
        <w:pStyle w:val="ListParagraph"/>
        <w:numPr>
          <w:ilvl w:val="0"/>
          <w:numId w:val="32"/>
        </w:numPr>
        <w:rPr>
          <w:rFonts w:ascii="Times New Roman" w:hAnsi="Times New Roman" w:cs="Times New Roman"/>
        </w:rPr>
      </w:pPr>
      <w:r w:rsidRPr="00A52215">
        <w:rPr>
          <w:rFonts w:ascii="Times New Roman" w:hAnsi="Times New Roman" w:cs="Times New Roman"/>
        </w:rPr>
        <w:t xml:space="preserve">Do not go to your vehicle at any time during the school day without permission from the office. </w:t>
      </w:r>
    </w:p>
    <w:p w14:paraId="7B725DA0" w14:textId="77777777" w:rsidR="00EE6E5E" w:rsidRPr="00A52215" w:rsidRDefault="00EE6E5E" w:rsidP="00EE6E5E">
      <w:pPr>
        <w:rPr>
          <w:rFonts w:ascii="Times New Roman" w:hAnsi="Times New Roman" w:cs="Times New Roman"/>
        </w:rPr>
      </w:pPr>
    </w:p>
    <w:p w14:paraId="6D7EC5B9" w14:textId="77777777" w:rsidR="00EE6E5E" w:rsidRPr="00A52215" w:rsidRDefault="00EE6E5E" w:rsidP="00EE6E5E">
      <w:pPr>
        <w:pStyle w:val="ListParagraph"/>
        <w:numPr>
          <w:ilvl w:val="0"/>
          <w:numId w:val="32"/>
        </w:numPr>
        <w:rPr>
          <w:rFonts w:ascii="Times New Roman" w:hAnsi="Times New Roman" w:cs="Times New Roman"/>
        </w:rPr>
      </w:pPr>
      <w:r w:rsidRPr="00A52215">
        <w:rPr>
          <w:rFonts w:ascii="Times New Roman" w:hAnsi="Times New Roman" w:cs="Times New Roman"/>
        </w:rPr>
        <w:t>You may return to your vehicle only at the end of your school day.</w:t>
      </w:r>
    </w:p>
    <w:p w14:paraId="33743B20" w14:textId="77777777" w:rsidR="00EE6E5E" w:rsidRPr="00A52215" w:rsidRDefault="00EE6E5E" w:rsidP="00EE6E5E">
      <w:pPr>
        <w:ind w:firstLine="60"/>
        <w:rPr>
          <w:rFonts w:ascii="Times New Roman" w:hAnsi="Times New Roman" w:cs="Times New Roman"/>
        </w:rPr>
      </w:pPr>
    </w:p>
    <w:p w14:paraId="0D0D0A47" w14:textId="77777777" w:rsidR="00EE6E5E" w:rsidRPr="00A52215" w:rsidRDefault="00EE6E5E" w:rsidP="00EE6E5E">
      <w:pPr>
        <w:pStyle w:val="ListParagraph"/>
        <w:numPr>
          <w:ilvl w:val="0"/>
          <w:numId w:val="32"/>
        </w:numPr>
        <w:rPr>
          <w:rFonts w:ascii="Times New Roman" w:hAnsi="Times New Roman" w:cs="Times New Roman"/>
        </w:rPr>
      </w:pPr>
      <w:r w:rsidRPr="00A52215">
        <w:rPr>
          <w:rFonts w:ascii="Times New Roman" w:hAnsi="Times New Roman" w:cs="Times New Roman"/>
        </w:rPr>
        <w:t xml:space="preserve">The administration at Shady Spring High cannot grant permission for a student to drive to ACT. Be sure that you arrive at school in time to board the ACT bus. </w:t>
      </w:r>
    </w:p>
    <w:p w14:paraId="484FFC7E" w14:textId="77777777" w:rsidR="00EE6E5E" w:rsidRPr="00A52215" w:rsidRDefault="00EE6E5E" w:rsidP="00EE6E5E">
      <w:pPr>
        <w:rPr>
          <w:rFonts w:ascii="Times New Roman" w:hAnsi="Times New Roman" w:cs="Times New Roman"/>
        </w:rPr>
      </w:pPr>
    </w:p>
    <w:p w14:paraId="3F96382D" w14:textId="6491AB35" w:rsidR="00EE6E5E" w:rsidRPr="00A52215" w:rsidRDefault="00C56286" w:rsidP="00EE6E5E">
      <w:pPr>
        <w:pStyle w:val="ListParagraph"/>
        <w:numPr>
          <w:ilvl w:val="0"/>
          <w:numId w:val="32"/>
        </w:numPr>
        <w:rPr>
          <w:rFonts w:ascii="Times New Roman" w:hAnsi="Times New Roman" w:cs="Times New Roman"/>
        </w:rPr>
      </w:pPr>
      <w:r>
        <w:rPr>
          <w:rFonts w:ascii="Times New Roman" w:hAnsi="Times New Roman" w:cs="Times New Roman"/>
        </w:rPr>
        <w:t xml:space="preserve">8 </w:t>
      </w:r>
      <w:r w:rsidR="00EE6E5E" w:rsidRPr="00A52215">
        <w:rPr>
          <w:rFonts w:ascii="Times New Roman" w:hAnsi="Times New Roman" w:cs="Times New Roman"/>
        </w:rPr>
        <w:t>tardies or absences to first period results in suspension of parking pass. If first period tardies/absences become excessive, parking pass can be revoked.</w:t>
      </w:r>
    </w:p>
    <w:p w14:paraId="00F5FE5A" w14:textId="77777777" w:rsidR="00EE6E5E" w:rsidRPr="00A52215" w:rsidRDefault="00EE6E5E" w:rsidP="00EE6E5E">
      <w:pPr>
        <w:ind w:firstLine="60"/>
        <w:rPr>
          <w:rFonts w:ascii="Times New Roman" w:hAnsi="Times New Roman" w:cs="Times New Roman"/>
        </w:rPr>
      </w:pPr>
    </w:p>
    <w:p w14:paraId="782B7AAA" w14:textId="77777777" w:rsidR="00EE6E5E" w:rsidRPr="00A52215" w:rsidRDefault="00EE6E5E" w:rsidP="00EE6E5E">
      <w:pPr>
        <w:pStyle w:val="ListParagraph"/>
        <w:numPr>
          <w:ilvl w:val="0"/>
          <w:numId w:val="32"/>
        </w:numPr>
        <w:rPr>
          <w:rFonts w:ascii="Times New Roman" w:hAnsi="Times New Roman" w:cs="Times New Roman"/>
        </w:rPr>
      </w:pPr>
      <w:r w:rsidRPr="00A52215">
        <w:rPr>
          <w:rFonts w:ascii="Times New Roman" w:hAnsi="Times New Roman" w:cs="Times New Roman"/>
        </w:rPr>
        <w:t xml:space="preserve">NO STUDENT will be allowed to park in any slot assigned to a staff member. This is cause for suspension of your driving privilege. </w:t>
      </w:r>
    </w:p>
    <w:p w14:paraId="370DBFE6" w14:textId="77777777" w:rsidR="00EE6E5E" w:rsidRPr="00A52215" w:rsidRDefault="00EE6E5E" w:rsidP="00EE6E5E">
      <w:pPr>
        <w:rPr>
          <w:rFonts w:ascii="Times New Roman" w:hAnsi="Times New Roman" w:cs="Times New Roman"/>
        </w:rPr>
      </w:pPr>
    </w:p>
    <w:p w14:paraId="2587AE67" w14:textId="77777777" w:rsidR="00EE6E5E" w:rsidRPr="00A52215" w:rsidRDefault="00EE6E5E" w:rsidP="00EE6E5E">
      <w:pPr>
        <w:pStyle w:val="ListParagraph"/>
        <w:numPr>
          <w:ilvl w:val="0"/>
          <w:numId w:val="32"/>
        </w:numPr>
        <w:rPr>
          <w:rFonts w:ascii="Times New Roman" w:hAnsi="Times New Roman" w:cs="Times New Roman"/>
        </w:rPr>
      </w:pPr>
      <w:r w:rsidRPr="00A52215">
        <w:rPr>
          <w:rFonts w:ascii="Times New Roman" w:hAnsi="Times New Roman" w:cs="Times New Roman"/>
        </w:rPr>
        <w:t>Violations of any parking permit rules could result in the loss of parking and/or driving privileges at Shady Spring High School.</w:t>
      </w:r>
    </w:p>
    <w:p w14:paraId="613A62B5" w14:textId="77777777" w:rsidR="00EE6E5E" w:rsidRPr="00A52215" w:rsidRDefault="00EE6E5E" w:rsidP="00EE6E5E">
      <w:pPr>
        <w:rPr>
          <w:rFonts w:ascii="Times New Roman" w:hAnsi="Times New Roman" w:cs="Times New Roman"/>
        </w:rPr>
      </w:pPr>
    </w:p>
    <w:p w14:paraId="17E9A9ED" w14:textId="77777777" w:rsidR="00EE6E5E" w:rsidRPr="00A52215" w:rsidRDefault="00EE6E5E" w:rsidP="00EE6E5E">
      <w:pPr>
        <w:pStyle w:val="ListParagraph"/>
        <w:numPr>
          <w:ilvl w:val="0"/>
          <w:numId w:val="32"/>
        </w:numPr>
        <w:rPr>
          <w:rFonts w:ascii="Times New Roman" w:hAnsi="Times New Roman" w:cs="Times New Roman"/>
        </w:rPr>
      </w:pPr>
      <w:r w:rsidRPr="00A52215">
        <w:rPr>
          <w:rFonts w:ascii="Times New Roman" w:hAnsi="Times New Roman" w:cs="Times New Roman"/>
        </w:rPr>
        <w:t xml:space="preserve">No student driving a car to school may leave the grounds or allow another student into a vehicle after arriving on school grounds. </w:t>
      </w:r>
    </w:p>
    <w:p w14:paraId="7A289959" w14:textId="77777777" w:rsidR="00EE6E5E" w:rsidRPr="00A52215" w:rsidRDefault="00EE6E5E" w:rsidP="00EE6E5E">
      <w:pPr>
        <w:rPr>
          <w:rFonts w:ascii="Times New Roman" w:hAnsi="Times New Roman" w:cs="Times New Roman"/>
        </w:rPr>
      </w:pPr>
    </w:p>
    <w:p w14:paraId="028FEAA4" w14:textId="77777777" w:rsidR="00EE6E5E" w:rsidRPr="00A52215" w:rsidRDefault="00EE6E5E" w:rsidP="00EE6E5E">
      <w:pPr>
        <w:pStyle w:val="ListParagraph"/>
        <w:numPr>
          <w:ilvl w:val="0"/>
          <w:numId w:val="32"/>
        </w:numPr>
        <w:rPr>
          <w:rFonts w:ascii="Times New Roman" w:hAnsi="Times New Roman" w:cs="Times New Roman"/>
        </w:rPr>
      </w:pPr>
      <w:r w:rsidRPr="00A52215">
        <w:rPr>
          <w:rFonts w:ascii="Times New Roman" w:hAnsi="Times New Roman" w:cs="Times New Roman"/>
        </w:rPr>
        <w:t>Tobacco products are not allowed on school property; this policy extends to vehicles on the school’s parking lot.</w:t>
      </w:r>
    </w:p>
    <w:p w14:paraId="66293A11" w14:textId="77777777" w:rsidR="00EE6E5E" w:rsidRPr="00A52215" w:rsidRDefault="00EE6E5E" w:rsidP="00EE6E5E">
      <w:pPr>
        <w:rPr>
          <w:rFonts w:ascii="Times New Roman" w:hAnsi="Times New Roman" w:cs="Times New Roman"/>
          <w:i/>
        </w:rPr>
      </w:pPr>
    </w:p>
    <w:p w14:paraId="56A589A0" w14:textId="77777777" w:rsidR="00EE6E5E" w:rsidRPr="00A52215" w:rsidRDefault="00EE6E5E" w:rsidP="00EE6E5E">
      <w:pPr>
        <w:pStyle w:val="ListParagraph"/>
        <w:rPr>
          <w:rFonts w:ascii="Times New Roman" w:hAnsi="Times New Roman" w:cs="Times New Roman"/>
          <w:b/>
          <w:bCs/>
          <w:i/>
        </w:rPr>
      </w:pPr>
      <w:r w:rsidRPr="00A52215">
        <w:rPr>
          <w:rFonts w:ascii="Times New Roman" w:hAnsi="Times New Roman" w:cs="Times New Roman"/>
          <w:i/>
          <w:u w:val="single"/>
        </w:rPr>
        <w:t>Please Note:</w:t>
      </w:r>
      <w:r w:rsidRPr="00A52215">
        <w:rPr>
          <w:rFonts w:ascii="Times New Roman" w:hAnsi="Times New Roman" w:cs="Times New Roman"/>
          <w:i/>
        </w:rPr>
        <w:t xml:space="preserve"> </w:t>
      </w:r>
      <w:r w:rsidRPr="00A52215">
        <w:rPr>
          <w:rFonts w:ascii="Times New Roman" w:hAnsi="Times New Roman" w:cs="Times New Roman"/>
          <w:i/>
        </w:rPr>
        <w:br/>
        <w:t xml:space="preserve">Additional violations of the above regulations may result in the permanent suspension of the student’s driving privilege. Although the administration and staff at Shady Spring High supervises the student parking lot and makes every reasonable effort to provide for the safety of those students using the parking facilities, </w:t>
      </w:r>
      <w:r w:rsidRPr="00A52215">
        <w:rPr>
          <w:rFonts w:ascii="Times New Roman" w:hAnsi="Times New Roman" w:cs="Times New Roman"/>
          <w:b/>
          <w:bCs/>
          <w:i/>
        </w:rPr>
        <w:t>we will not be responsible for any damage (accidental or intentional) to any vehicles, nor any theft from the vehicle.</w:t>
      </w:r>
    </w:p>
    <w:p w14:paraId="7CE3799D" w14:textId="77777777" w:rsidR="00B60FF6" w:rsidRPr="00A52215" w:rsidRDefault="00B60FF6" w:rsidP="00B60FF6">
      <w:pPr>
        <w:pStyle w:val="Heading2"/>
        <w:rPr>
          <w:rFonts w:ascii="Times New Roman" w:hAnsi="Times New Roman" w:cs="Times New Roman"/>
          <w:sz w:val="20"/>
          <w:szCs w:val="20"/>
        </w:rPr>
      </w:pPr>
      <w:bookmarkStart w:id="44" w:name="_Toc207192911"/>
      <w:r w:rsidRPr="00A52215">
        <w:rPr>
          <w:rFonts w:ascii="Times New Roman" w:hAnsi="Times New Roman" w:cs="Times New Roman"/>
          <w:sz w:val="20"/>
          <w:szCs w:val="20"/>
        </w:rPr>
        <w:lastRenderedPageBreak/>
        <w:t>School Lunch Program:</w:t>
      </w:r>
      <w:bookmarkEnd w:id="44"/>
      <w:r w:rsidRPr="00A52215">
        <w:rPr>
          <w:rFonts w:ascii="Times New Roman" w:hAnsi="Times New Roman" w:cs="Times New Roman"/>
          <w:sz w:val="20"/>
          <w:szCs w:val="20"/>
        </w:rPr>
        <w:t xml:space="preserve"> </w:t>
      </w:r>
    </w:p>
    <w:p w14:paraId="3DBD76EB" w14:textId="77777777" w:rsidR="00B60FF6" w:rsidRPr="00A52215" w:rsidRDefault="00B60FF6" w:rsidP="00B60FF6">
      <w:pPr>
        <w:rPr>
          <w:rFonts w:ascii="Times New Roman" w:hAnsi="Times New Roman" w:cs="Times New Roman"/>
          <w:b/>
          <w:bCs/>
          <w:color w:val="1F3864" w:themeColor="accent1" w:themeShade="80"/>
        </w:rPr>
      </w:pPr>
    </w:p>
    <w:p w14:paraId="2887EB04" w14:textId="77777777" w:rsidR="00B60FF6" w:rsidRPr="00A52215" w:rsidRDefault="00B60FF6" w:rsidP="00B60FF6">
      <w:pPr>
        <w:rPr>
          <w:rFonts w:ascii="Times New Roman" w:hAnsi="Times New Roman" w:cs="Times New Roman"/>
        </w:rPr>
      </w:pPr>
      <w:r w:rsidRPr="00A52215">
        <w:rPr>
          <w:rFonts w:ascii="Times New Roman" w:hAnsi="Times New Roman" w:cs="Times New Roman"/>
          <w:color w:val="000000"/>
        </w:rPr>
        <w:t xml:space="preserve">Through the Community Eligibility Provision (CEP) program, students in Raleigh County can receive free breakfast and lunch at school. The CEP was enacted as part of the Healthy, Hunger-Free Kids Act, providing universal meal service to children in high-poverty areas. Raleigh County Schools has offered ALL elementary </w:t>
      </w:r>
      <w:proofErr w:type="gramStart"/>
      <w:r w:rsidRPr="00A52215">
        <w:rPr>
          <w:rFonts w:ascii="Times New Roman" w:hAnsi="Times New Roman" w:cs="Times New Roman"/>
          <w:color w:val="000000"/>
        </w:rPr>
        <w:t>students</w:t>
      </w:r>
      <w:proofErr w:type="gramEnd"/>
      <w:r w:rsidRPr="00A52215">
        <w:rPr>
          <w:rFonts w:ascii="Times New Roman" w:hAnsi="Times New Roman" w:cs="Times New Roman"/>
          <w:color w:val="000000"/>
        </w:rPr>
        <w:t xml:space="preserve"> free meals for the past ten years and has elected to extend to ALL students in the school year 2024-2025.</w:t>
      </w:r>
    </w:p>
    <w:p w14:paraId="014FC389" w14:textId="77777777" w:rsidR="00B60FF6" w:rsidRPr="00A52215" w:rsidRDefault="00B60FF6" w:rsidP="00B60FF6">
      <w:pPr>
        <w:rPr>
          <w:rFonts w:ascii="Times New Roman" w:hAnsi="Times New Roman" w:cs="Times New Roman"/>
        </w:rPr>
      </w:pPr>
    </w:p>
    <w:p w14:paraId="6C0D1265" w14:textId="0D5C03A0" w:rsidR="00B60FF6" w:rsidRPr="00A52215" w:rsidRDefault="00B60FF6" w:rsidP="00B60FF6">
      <w:pPr>
        <w:rPr>
          <w:rFonts w:ascii="Times New Roman" w:hAnsi="Times New Roman" w:cs="Times New Roman"/>
        </w:rPr>
      </w:pPr>
      <w:r w:rsidRPr="00A52215">
        <w:rPr>
          <w:rFonts w:ascii="Times New Roman" w:hAnsi="Times New Roman" w:cs="Times New Roman"/>
        </w:rPr>
        <w:t>Students need to make sure they have their lunch card or student ID to be scanned in line. Breakfast will be offered to all students from 6:50 – 7:12 every morning</w:t>
      </w:r>
      <w:r w:rsidR="006B269C">
        <w:rPr>
          <w:rFonts w:ascii="Times New Roman" w:hAnsi="Times New Roman" w:cs="Times New Roman"/>
        </w:rPr>
        <w:t xml:space="preserve">. </w:t>
      </w:r>
      <w:r w:rsidRPr="00A52215">
        <w:rPr>
          <w:rFonts w:ascii="Times New Roman" w:hAnsi="Times New Roman" w:cs="Times New Roman"/>
        </w:rPr>
        <w:t>We will also offer a breakfast between 1</w:t>
      </w:r>
      <w:r w:rsidRPr="00A52215">
        <w:rPr>
          <w:rFonts w:ascii="Times New Roman" w:hAnsi="Times New Roman" w:cs="Times New Roman"/>
          <w:vertAlign w:val="superscript"/>
        </w:rPr>
        <w:t>st</w:t>
      </w:r>
      <w:r w:rsidRPr="00A52215">
        <w:rPr>
          <w:rFonts w:ascii="Times New Roman" w:hAnsi="Times New Roman" w:cs="Times New Roman"/>
        </w:rPr>
        <w:t xml:space="preserve"> and 2</w:t>
      </w:r>
      <w:r w:rsidRPr="00A52215">
        <w:rPr>
          <w:rFonts w:ascii="Times New Roman" w:hAnsi="Times New Roman" w:cs="Times New Roman"/>
          <w:vertAlign w:val="superscript"/>
        </w:rPr>
        <w:t>nd</w:t>
      </w:r>
      <w:r w:rsidRPr="00A52215">
        <w:rPr>
          <w:rFonts w:ascii="Times New Roman" w:hAnsi="Times New Roman" w:cs="Times New Roman"/>
        </w:rPr>
        <w:t xml:space="preserve"> period for students who prefer to eat breakfast later. Students may only eat one breakfast per day. </w:t>
      </w:r>
    </w:p>
    <w:p w14:paraId="4C878C4D" w14:textId="77777777" w:rsidR="00B60FF6" w:rsidRPr="00A52215" w:rsidRDefault="00B60FF6" w:rsidP="00B60FF6">
      <w:pPr>
        <w:rPr>
          <w:rFonts w:ascii="Times New Roman" w:hAnsi="Times New Roman" w:cs="Times New Roman"/>
        </w:rPr>
      </w:pPr>
    </w:p>
    <w:p w14:paraId="071E42AA" w14:textId="77777777" w:rsidR="00B60FF6" w:rsidRPr="00A52215" w:rsidRDefault="00B60FF6" w:rsidP="00B60FF6">
      <w:pPr>
        <w:rPr>
          <w:rFonts w:ascii="Times New Roman" w:hAnsi="Times New Roman" w:cs="Times New Roman"/>
          <w:b/>
          <w:i/>
          <w:color w:val="1F3864" w:themeColor="accent1" w:themeShade="80"/>
        </w:rPr>
      </w:pPr>
      <w:r w:rsidRPr="00A52215">
        <w:rPr>
          <w:rFonts w:ascii="Times New Roman" w:hAnsi="Times New Roman" w:cs="Times New Roman"/>
          <w:b/>
          <w:i/>
          <w:color w:val="1F3864" w:themeColor="accent1" w:themeShade="80"/>
        </w:rPr>
        <w:t xml:space="preserve">*Please do not drop off food from outside restaurants to students. Any student with food/drink from an outside restaurant will not be permitted to eat in the cafeteria. Students are NOT permitted to order from Door Dash and have it delivered to the school. </w:t>
      </w:r>
    </w:p>
    <w:p w14:paraId="2EF01B52" w14:textId="77777777" w:rsidR="00B60FF6" w:rsidRPr="00A52215" w:rsidRDefault="00B60FF6" w:rsidP="00B60FF6">
      <w:pPr>
        <w:rPr>
          <w:rFonts w:ascii="Times New Roman" w:hAnsi="Times New Roman" w:cs="Times New Roman"/>
          <w:b/>
          <w:i/>
          <w:color w:val="1F3864" w:themeColor="accent1" w:themeShade="80"/>
        </w:rPr>
      </w:pPr>
    </w:p>
    <w:p w14:paraId="4C54EF08" w14:textId="77777777" w:rsidR="00B60FF6" w:rsidRPr="00A52215" w:rsidRDefault="00B60FF6" w:rsidP="00B60FF6">
      <w:pPr>
        <w:rPr>
          <w:rFonts w:ascii="Times New Roman" w:hAnsi="Times New Roman" w:cs="Times New Roman"/>
        </w:rPr>
      </w:pPr>
      <w:r w:rsidRPr="00A52215">
        <w:rPr>
          <w:rFonts w:ascii="Times New Roman" w:hAnsi="Times New Roman" w:cs="Times New Roman"/>
        </w:rPr>
        <w:t xml:space="preserve">Note: The United States Department of Agriculture (USDA) prohibits discrimination in all its programs and activities on the basis of race, color, national origin, gender, age, or disability. To file a complaint of discrimination, write USDA, Director, Office of Civil Rights, Room 326-W, Whitten Building, 14th and Independence Ave., SW; Washington, DC 20250-9410, or call (202) 720-5964 (voice and TDD). The student meal prices are as follows: </w:t>
      </w:r>
    </w:p>
    <w:p w14:paraId="6C88545A" w14:textId="77777777" w:rsidR="00EE6E5E" w:rsidRPr="00A52215" w:rsidRDefault="00EE6E5E" w:rsidP="00EE6E5E">
      <w:pPr>
        <w:rPr>
          <w:rFonts w:ascii="Times New Roman" w:hAnsi="Times New Roman" w:cs="Times New Roman"/>
        </w:rPr>
      </w:pPr>
    </w:p>
    <w:p w14:paraId="1FB4026F" w14:textId="77777777" w:rsidR="00C56286" w:rsidRDefault="00C56286" w:rsidP="00DB156E">
      <w:pPr>
        <w:pStyle w:val="Heading2"/>
        <w:rPr>
          <w:rFonts w:ascii="Times New Roman" w:hAnsi="Times New Roman" w:cs="Times New Roman"/>
          <w:sz w:val="20"/>
          <w:szCs w:val="20"/>
        </w:rPr>
      </w:pPr>
    </w:p>
    <w:p w14:paraId="4A22246E" w14:textId="77777777" w:rsidR="00C56286" w:rsidRPr="00C56286" w:rsidRDefault="00C56286" w:rsidP="00C56286"/>
    <w:p w14:paraId="17B1181B" w14:textId="77777777" w:rsidR="00C56286" w:rsidRDefault="00C56286" w:rsidP="00DB156E">
      <w:pPr>
        <w:pStyle w:val="Heading2"/>
        <w:rPr>
          <w:rFonts w:ascii="Times New Roman" w:hAnsi="Times New Roman" w:cs="Times New Roman"/>
          <w:sz w:val="20"/>
          <w:szCs w:val="20"/>
        </w:rPr>
      </w:pPr>
    </w:p>
    <w:p w14:paraId="2C22EA83" w14:textId="77777777" w:rsidR="00C56286" w:rsidRDefault="00C56286" w:rsidP="00DB156E">
      <w:pPr>
        <w:pStyle w:val="Heading2"/>
        <w:rPr>
          <w:rFonts w:ascii="Times New Roman" w:hAnsi="Times New Roman" w:cs="Times New Roman"/>
          <w:sz w:val="20"/>
          <w:szCs w:val="20"/>
        </w:rPr>
      </w:pPr>
    </w:p>
    <w:p w14:paraId="4CA83303" w14:textId="77777777" w:rsidR="00C56286" w:rsidRDefault="00C56286" w:rsidP="00DB156E">
      <w:pPr>
        <w:pStyle w:val="Heading2"/>
        <w:rPr>
          <w:rFonts w:ascii="Times New Roman" w:hAnsi="Times New Roman" w:cs="Times New Roman"/>
          <w:sz w:val="20"/>
          <w:szCs w:val="20"/>
        </w:rPr>
      </w:pPr>
    </w:p>
    <w:p w14:paraId="52E7646D" w14:textId="77777777" w:rsidR="00C56286" w:rsidRDefault="00C56286" w:rsidP="00DB156E">
      <w:pPr>
        <w:pStyle w:val="Heading2"/>
        <w:rPr>
          <w:rFonts w:ascii="Times New Roman" w:hAnsi="Times New Roman" w:cs="Times New Roman"/>
          <w:sz w:val="20"/>
          <w:szCs w:val="20"/>
        </w:rPr>
      </w:pPr>
    </w:p>
    <w:p w14:paraId="528F2D38" w14:textId="77777777" w:rsidR="00C56286" w:rsidRDefault="00C56286" w:rsidP="00DB156E">
      <w:pPr>
        <w:pStyle w:val="Heading2"/>
        <w:rPr>
          <w:rFonts w:ascii="Times New Roman" w:hAnsi="Times New Roman" w:cs="Times New Roman"/>
          <w:sz w:val="20"/>
          <w:szCs w:val="20"/>
        </w:rPr>
      </w:pPr>
    </w:p>
    <w:p w14:paraId="35CD5347" w14:textId="77777777" w:rsidR="00C56286" w:rsidRDefault="00C56286" w:rsidP="00DB156E">
      <w:pPr>
        <w:pStyle w:val="Heading2"/>
        <w:rPr>
          <w:rFonts w:ascii="Times New Roman" w:hAnsi="Times New Roman" w:cs="Times New Roman"/>
          <w:sz w:val="20"/>
          <w:szCs w:val="20"/>
        </w:rPr>
      </w:pPr>
    </w:p>
    <w:p w14:paraId="2EF840B3" w14:textId="77777777" w:rsidR="00C56286" w:rsidRDefault="00C56286" w:rsidP="00DB156E">
      <w:pPr>
        <w:pStyle w:val="Heading2"/>
        <w:rPr>
          <w:rFonts w:ascii="Times New Roman" w:hAnsi="Times New Roman" w:cs="Times New Roman"/>
          <w:sz w:val="20"/>
          <w:szCs w:val="20"/>
        </w:rPr>
      </w:pPr>
    </w:p>
    <w:p w14:paraId="42D42322" w14:textId="77777777" w:rsidR="00C56286" w:rsidRDefault="00C56286" w:rsidP="00DB156E">
      <w:pPr>
        <w:pStyle w:val="Heading2"/>
        <w:rPr>
          <w:rFonts w:ascii="Times New Roman" w:hAnsi="Times New Roman" w:cs="Times New Roman"/>
          <w:sz w:val="20"/>
          <w:szCs w:val="20"/>
        </w:rPr>
      </w:pPr>
    </w:p>
    <w:p w14:paraId="4DA69193" w14:textId="77777777" w:rsidR="00C56286" w:rsidRDefault="00C56286" w:rsidP="00DB156E">
      <w:pPr>
        <w:pStyle w:val="Heading2"/>
        <w:rPr>
          <w:rFonts w:ascii="Times New Roman" w:hAnsi="Times New Roman" w:cs="Times New Roman"/>
          <w:sz w:val="20"/>
          <w:szCs w:val="20"/>
        </w:rPr>
      </w:pPr>
    </w:p>
    <w:p w14:paraId="473E4CB1" w14:textId="77777777" w:rsidR="00C56286" w:rsidRDefault="00C56286" w:rsidP="00DB156E">
      <w:pPr>
        <w:pStyle w:val="Heading2"/>
        <w:rPr>
          <w:rFonts w:ascii="Times New Roman" w:hAnsi="Times New Roman" w:cs="Times New Roman"/>
          <w:sz w:val="20"/>
          <w:szCs w:val="20"/>
        </w:rPr>
      </w:pPr>
    </w:p>
    <w:p w14:paraId="71B44D9C" w14:textId="77777777" w:rsidR="00C56286" w:rsidRDefault="00C56286" w:rsidP="00DB156E">
      <w:pPr>
        <w:pStyle w:val="Heading2"/>
        <w:rPr>
          <w:rFonts w:ascii="Times New Roman" w:hAnsi="Times New Roman" w:cs="Times New Roman"/>
          <w:sz w:val="20"/>
          <w:szCs w:val="20"/>
        </w:rPr>
      </w:pPr>
    </w:p>
    <w:p w14:paraId="341FF759" w14:textId="77777777" w:rsidR="00C56286" w:rsidRDefault="00C56286" w:rsidP="00DB156E">
      <w:pPr>
        <w:pStyle w:val="Heading2"/>
        <w:rPr>
          <w:rFonts w:ascii="Times New Roman" w:hAnsi="Times New Roman" w:cs="Times New Roman"/>
          <w:sz w:val="20"/>
          <w:szCs w:val="20"/>
        </w:rPr>
      </w:pPr>
    </w:p>
    <w:p w14:paraId="23704816" w14:textId="77777777" w:rsidR="00C56286" w:rsidRDefault="00C56286" w:rsidP="00DB156E">
      <w:pPr>
        <w:pStyle w:val="Heading2"/>
        <w:rPr>
          <w:rFonts w:ascii="Times New Roman" w:hAnsi="Times New Roman" w:cs="Times New Roman"/>
          <w:sz w:val="20"/>
          <w:szCs w:val="20"/>
        </w:rPr>
      </w:pPr>
    </w:p>
    <w:p w14:paraId="40A01230" w14:textId="77777777" w:rsidR="00C56286" w:rsidRDefault="00C56286" w:rsidP="00DB156E">
      <w:pPr>
        <w:pStyle w:val="Heading2"/>
        <w:rPr>
          <w:rFonts w:ascii="Times New Roman" w:hAnsi="Times New Roman" w:cs="Times New Roman"/>
          <w:sz w:val="20"/>
          <w:szCs w:val="20"/>
        </w:rPr>
      </w:pPr>
    </w:p>
    <w:p w14:paraId="2994E7B4" w14:textId="77777777" w:rsidR="00C56286" w:rsidRDefault="00C56286" w:rsidP="00DB156E">
      <w:pPr>
        <w:pStyle w:val="Heading2"/>
        <w:rPr>
          <w:rFonts w:ascii="Times New Roman" w:hAnsi="Times New Roman" w:cs="Times New Roman"/>
          <w:sz w:val="20"/>
          <w:szCs w:val="20"/>
        </w:rPr>
      </w:pPr>
    </w:p>
    <w:p w14:paraId="4C571181" w14:textId="77777777" w:rsidR="00C56286" w:rsidRDefault="00C56286" w:rsidP="00DB156E">
      <w:pPr>
        <w:pStyle w:val="Heading2"/>
        <w:rPr>
          <w:rFonts w:ascii="Times New Roman" w:hAnsi="Times New Roman" w:cs="Times New Roman"/>
          <w:sz w:val="20"/>
          <w:szCs w:val="20"/>
        </w:rPr>
      </w:pPr>
    </w:p>
    <w:p w14:paraId="7745DD2C" w14:textId="77777777" w:rsidR="00C56286" w:rsidRPr="00C56286" w:rsidRDefault="00C56286" w:rsidP="00C56286"/>
    <w:p w14:paraId="26D1B4D2" w14:textId="77777777" w:rsidR="00C56286" w:rsidRDefault="00C56286" w:rsidP="00DB156E">
      <w:pPr>
        <w:pStyle w:val="Heading2"/>
        <w:rPr>
          <w:rFonts w:ascii="Times New Roman" w:hAnsi="Times New Roman" w:cs="Times New Roman"/>
          <w:sz w:val="20"/>
          <w:szCs w:val="20"/>
        </w:rPr>
      </w:pPr>
    </w:p>
    <w:p w14:paraId="216CE084" w14:textId="77777777" w:rsidR="00C56286" w:rsidRDefault="00C56286" w:rsidP="00DB156E">
      <w:pPr>
        <w:pStyle w:val="Heading2"/>
        <w:rPr>
          <w:rFonts w:ascii="Times New Roman" w:hAnsi="Times New Roman" w:cs="Times New Roman"/>
          <w:sz w:val="20"/>
          <w:szCs w:val="20"/>
        </w:rPr>
      </w:pPr>
    </w:p>
    <w:p w14:paraId="1B82FCAA" w14:textId="77777777" w:rsidR="00C56286" w:rsidRDefault="00C56286" w:rsidP="00DB156E">
      <w:pPr>
        <w:pStyle w:val="Heading2"/>
        <w:rPr>
          <w:rFonts w:ascii="Times New Roman" w:hAnsi="Times New Roman" w:cs="Times New Roman"/>
          <w:sz w:val="20"/>
          <w:szCs w:val="20"/>
        </w:rPr>
      </w:pPr>
    </w:p>
    <w:p w14:paraId="1C4093C5" w14:textId="77777777" w:rsidR="00C56286" w:rsidRPr="00C56286" w:rsidRDefault="00C56286" w:rsidP="00C56286"/>
    <w:p w14:paraId="76E55EAF" w14:textId="77777777" w:rsidR="00C56286" w:rsidRDefault="00C56286" w:rsidP="00DB156E">
      <w:pPr>
        <w:pStyle w:val="Heading2"/>
        <w:rPr>
          <w:rFonts w:ascii="Times New Roman" w:hAnsi="Times New Roman" w:cs="Times New Roman"/>
          <w:sz w:val="20"/>
          <w:szCs w:val="20"/>
        </w:rPr>
      </w:pPr>
    </w:p>
    <w:p w14:paraId="3637A0AF" w14:textId="4E42E203" w:rsidR="00930281" w:rsidRPr="00A52215" w:rsidRDefault="00930281" w:rsidP="00DB156E">
      <w:pPr>
        <w:pStyle w:val="Heading2"/>
        <w:rPr>
          <w:rFonts w:ascii="Times New Roman" w:hAnsi="Times New Roman" w:cs="Times New Roman"/>
          <w:sz w:val="20"/>
          <w:szCs w:val="20"/>
        </w:rPr>
      </w:pPr>
      <w:bookmarkStart w:id="45" w:name="_Toc207192912"/>
      <w:r w:rsidRPr="00A52215">
        <w:rPr>
          <w:rFonts w:ascii="Times New Roman" w:hAnsi="Times New Roman" w:cs="Times New Roman"/>
          <w:sz w:val="20"/>
          <w:szCs w:val="20"/>
        </w:rPr>
        <w:t>Clubs and Organizations</w:t>
      </w:r>
      <w:bookmarkEnd w:id="45"/>
      <w:r w:rsidR="006E4E9E" w:rsidRPr="00A52215">
        <w:rPr>
          <w:rFonts w:ascii="Times New Roman" w:hAnsi="Times New Roman" w:cs="Times New Roman"/>
          <w:sz w:val="20"/>
          <w:szCs w:val="20"/>
        </w:rPr>
        <w:br/>
      </w:r>
    </w:p>
    <w:p w14:paraId="0F1C354A" w14:textId="77777777" w:rsidR="00930281" w:rsidRPr="00A52215" w:rsidRDefault="00930281" w:rsidP="00930281">
      <w:pPr>
        <w:rPr>
          <w:rFonts w:ascii="Times New Roman" w:hAnsi="Times New Roman" w:cs="Times New Roman"/>
        </w:rPr>
      </w:pPr>
      <w:r w:rsidRPr="00A52215">
        <w:rPr>
          <w:rFonts w:ascii="Times New Roman" w:hAnsi="Times New Roman" w:cs="Times New Roman"/>
          <w:b/>
          <w:bCs/>
        </w:rPr>
        <w:t>Archery Club</w:t>
      </w:r>
      <w:r w:rsidRPr="00A52215">
        <w:rPr>
          <w:rFonts w:ascii="Times New Roman" w:hAnsi="Times New Roman" w:cs="Times New Roman"/>
        </w:rPr>
        <w:t xml:space="preserve"> – Students engage in target practice with bow and arrow and participate in archery competitions. </w:t>
      </w:r>
    </w:p>
    <w:p w14:paraId="7053F8DD" w14:textId="77777777" w:rsidR="00E603A9" w:rsidRPr="00A52215" w:rsidRDefault="00E603A9" w:rsidP="00930281">
      <w:pPr>
        <w:rPr>
          <w:rFonts w:ascii="Times New Roman" w:hAnsi="Times New Roman" w:cs="Times New Roman"/>
        </w:rPr>
      </w:pPr>
    </w:p>
    <w:p w14:paraId="0A4077D6" w14:textId="52F8471D" w:rsidR="00E603A9" w:rsidRPr="00A52215" w:rsidRDefault="00E603A9" w:rsidP="00930281">
      <w:pPr>
        <w:rPr>
          <w:rFonts w:ascii="Times New Roman" w:hAnsi="Times New Roman" w:cs="Times New Roman"/>
        </w:rPr>
      </w:pPr>
      <w:r w:rsidRPr="00A52215">
        <w:rPr>
          <w:rFonts w:ascii="Times New Roman" w:hAnsi="Times New Roman" w:cs="Times New Roman"/>
          <w:b/>
          <w:bCs/>
        </w:rPr>
        <w:t xml:space="preserve">Esports- </w:t>
      </w:r>
      <w:r w:rsidRPr="00A52215">
        <w:rPr>
          <w:rFonts w:ascii="Times New Roman" w:hAnsi="Times New Roman" w:cs="Times New Roman"/>
        </w:rPr>
        <w:t>Esports, or competitive video gaming, is an organized and team-based activity where students compete against other schools in a virtual environment. See Mr. Phares for more information.</w:t>
      </w:r>
    </w:p>
    <w:p w14:paraId="54B6E1BD" w14:textId="77777777" w:rsidR="00930281" w:rsidRPr="00A52215" w:rsidRDefault="00930281" w:rsidP="00930281">
      <w:pPr>
        <w:rPr>
          <w:rFonts w:ascii="Times New Roman" w:hAnsi="Times New Roman" w:cs="Times New Roman"/>
        </w:rPr>
      </w:pPr>
    </w:p>
    <w:p w14:paraId="06FEF677" w14:textId="77777777" w:rsidR="00930281" w:rsidRPr="00A52215" w:rsidRDefault="00930281" w:rsidP="00930281">
      <w:pPr>
        <w:rPr>
          <w:rFonts w:ascii="Times New Roman" w:hAnsi="Times New Roman" w:cs="Times New Roman"/>
        </w:rPr>
      </w:pPr>
      <w:r w:rsidRPr="00A52215">
        <w:rPr>
          <w:rFonts w:ascii="Times New Roman" w:hAnsi="Times New Roman" w:cs="Times New Roman"/>
        </w:rPr>
        <w:t xml:space="preserve"> </w:t>
      </w:r>
      <w:r w:rsidRPr="00A52215">
        <w:rPr>
          <w:rFonts w:ascii="Times New Roman" w:hAnsi="Times New Roman" w:cs="Times New Roman"/>
          <w:b/>
          <w:bCs/>
        </w:rPr>
        <w:t>FCA (Fellowship of Christian Athletes)</w:t>
      </w:r>
      <w:r w:rsidRPr="00A52215">
        <w:rPr>
          <w:rFonts w:ascii="Times New Roman" w:hAnsi="Times New Roman" w:cs="Times New Roman"/>
        </w:rPr>
        <w:t xml:space="preserve"> – Open to everyone, this group meets every Friday morning for fellowship, devotions, and prayer. See Mr. Brandon Bennett for more information. </w:t>
      </w:r>
    </w:p>
    <w:p w14:paraId="7E41EECC" w14:textId="77777777" w:rsidR="00930281" w:rsidRPr="00A52215" w:rsidRDefault="00930281" w:rsidP="00930281">
      <w:pPr>
        <w:rPr>
          <w:rFonts w:ascii="Times New Roman" w:hAnsi="Times New Roman" w:cs="Times New Roman"/>
        </w:rPr>
      </w:pPr>
    </w:p>
    <w:p w14:paraId="4272F175" w14:textId="77777777" w:rsidR="00930281" w:rsidRPr="00A52215" w:rsidRDefault="00930281" w:rsidP="00930281">
      <w:pPr>
        <w:rPr>
          <w:rFonts w:ascii="Times New Roman" w:hAnsi="Times New Roman" w:cs="Times New Roman"/>
        </w:rPr>
      </w:pPr>
      <w:r w:rsidRPr="00A52215">
        <w:rPr>
          <w:rFonts w:ascii="Times New Roman" w:hAnsi="Times New Roman" w:cs="Times New Roman"/>
          <w:b/>
          <w:bCs/>
        </w:rPr>
        <w:t>FFA (Future Farmers of America) –</w:t>
      </w:r>
      <w:r w:rsidRPr="00A52215">
        <w:rPr>
          <w:rFonts w:ascii="Times New Roman" w:hAnsi="Times New Roman" w:cs="Times New Roman"/>
        </w:rPr>
        <w:t xml:space="preserve"> Membership in this organization is required of all students enrolled in all of the agriculture education classes. Agriculture education classes include team competition, public speaking, and recreational activities for FFA members. See Mr. Okes for more information.</w:t>
      </w:r>
    </w:p>
    <w:p w14:paraId="2CEF5752" w14:textId="77777777" w:rsidR="00930281" w:rsidRPr="00A52215" w:rsidRDefault="00930281" w:rsidP="00930281">
      <w:pPr>
        <w:rPr>
          <w:rFonts w:ascii="Times New Roman" w:hAnsi="Times New Roman" w:cs="Times New Roman"/>
        </w:rPr>
      </w:pPr>
    </w:p>
    <w:p w14:paraId="74F5B077" w14:textId="77777777" w:rsidR="00930281" w:rsidRPr="00A52215" w:rsidRDefault="00930281" w:rsidP="00930281">
      <w:pPr>
        <w:rPr>
          <w:rFonts w:ascii="Times New Roman" w:hAnsi="Times New Roman" w:cs="Times New Roman"/>
        </w:rPr>
      </w:pPr>
      <w:r w:rsidRPr="00A52215">
        <w:rPr>
          <w:rFonts w:ascii="Times New Roman" w:hAnsi="Times New Roman" w:cs="Times New Roman"/>
          <w:b/>
          <w:bCs/>
        </w:rPr>
        <w:t>HSTA –</w:t>
      </w:r>
      <w:r w:rsidRPr="00A52215">
        <w:rPr>
          <w:rFonts w:ascii="Times New Roman" w:hAnsi="Times New Roman" w:cs="Times New Roman"/>
        </w:rPr>
        <w:t xml:space="preserve"> Health Sciences Technology Academy is an organization that encourages under-represented groups to pursue health related careers. Applications are available online at www.hstawv.org or from the Raleigh County Board of Education. Students must meet eligibility requirements. </w:t>
      </w:r>
    </w:p>
    <w:p w14:paraId="2924CE12" w14:textId="77777777" w:rsidR="009D2FE7" w:rsidRPr="00A52215" w:rsidRDefault="009D2FE7" w:rsidP="00930281">
      <w:pPr>
        <w:rPr>
          <w:rFonts w:ascii="Times New Roman" w:hAnsi="Times New Roman" w:cs="Times New Roman"/>
        </w:rPr>
      </w:pPr>
    </w:p>
    <w:p w14:paraId="69F53B60" w14:textId="7812F019" w:rsidR="009D2FE7" w:rsidRPr="00A52215" w:rsidRDefault="009D2FE7" w:rsidP="00930281">
      <w:pPr>
        <w:rPr>
          <w:rFonts w:ascii="Times New Roman" w:hAnsi="Times New Roman" w:cs="Times New Roman"/>
          <w:b/>
          <w:bCs/>
        </w:rPr>
      </w:pPr>
      <w:r w:rsidRPr="00A52215">
        <w:rPr>
          <w:rFonts w:ascii="Times New Roman" w:hAnsi="Times New Roman" w:cs="Times New Roman"/>
          <w:b/>
          <w:bCs/>
        </w:rPr>
        <w:t>Key Club-</w:t>
      </w:r>
      <w:r w:rsidRPr="00A52215">
        <w:rPr>
          <w:rStyle w:val="ListParagraph"/>
          <w:rFonts w:ascii="Times New Roman" w:hAnsi="Times New Roman" w:cs="Times New Roman"/>
          <w:color w:val="424242"/>
          <w:shd w:val="clear" w:color="auto" w:fill="FAFAFA"/>
        </w:rPr>
        <w:t xml:space="preserve"> </w:t>
      </w:r>
      <w:r w:rsidRPr="00A52215">
        <w:rPr>
          <w:rStyle w:val="Strong"/>
          <w:rFonts w:ascii="Times New Roman" w:hAnsi="Times New Roman" w:cs="Times New Roman"/>
          <w:b w:val="0"/>
          <w:bCs w:val="0"/>
          <w:color w:val="424242"/>
          <w:shd w:val="clear" w:color="auto" w:fill="FAFAFA"/>
        </w:rPr>
        <w:t>Key Club</w:t>
      </w:r>
      <w:r w:rsidRPr="00A52215">
        <w:rPr>
          <w:rFonts w:ascii="Times New Roman" w:hAnsi="Times New Roman" w:cs="Times New Roman"/>
          <w:color w:val="424242"/>
          <w:shd w:val="clear" w:color="auto" w:fill="FAFAFA"/>
        </w:rPr>
        <w:t> is a student-led organization that focuses on </w:t>
      </w:r>
      <w:r w:rsidRPr="00A52215">
        <w:rPr>
          <w:rStyle w:val="Strong"/>
          <w:rFonts w:ascii="Times New Roman" w:hAnsi="Times New Roman" w:cs="Times New Roman"/>
          <w:b w:val="0"/>
          <w:bCs w:val="0"/>
          <w:color w:val="424242"/>
          <w:shd w:val="clear" w:color="auto" w:fill="FAFAFA"/>
        </w:rPr>
        <w:t>community service, leadership development, and character building</w:t>
      </w:r>
      <w:r w:rsidRPr="00A52215">
        <w:rPr>
          <w:rFonts w:ascii="Times New Roman" w:hAnsi="Times New Roman" w:cs="Times New Roman"/>
          <w:b/>
          <w:bCs/>
          <w:color w:val="424242"/>
          <w:shd w:val="clear" w:color="auto" w:fill="FAFAFA"/>
        </w:rPr>
        <w:t xml:space="preserve">. </w:t>
      </w:r>
      <w:r w:rsidRPr="00A52215">
        <w:rPr>
          <w:rFonts w:ascii="Times New Roman" w:hAnsi="Times New Roman" w:cs="Times New Roman"/>
          <w:color w:val="424242"/>
          <w:shd w:val="clear" w:color="auto" w:fill="FAFAFA"/>
        </w:rPr>
        <w:t>It’s part of the Kiwanis International family and is one of the largest and oldest service programs for high school students.</w:t>
      </w:r>
      <w:r w:rsidRPr="00A52215">
        <w:rPr>
          <w:rFonts w:ascii="Times New Roman" w:hAnsi="Times New Roman" w:cs="Times New Roman"/>
          <w:color w:val="424242"/>
          <w:shd w:val="clear" w:color="auto" w:fill="FAFAFA"/>
        </w:rPr>
        <w:t xml:space="preserve"> See Ms. Killen for more information. </w:t>
      </w:r>
    </w:p>
    <w:p w14:paraId="107FB09B" w14:textId="77777777" w:rsidR="00930281" w:rsidRPr="00A52215" w:rsidRDefault="00930281" w:rsidP="00930281">
      <w:pPr>
        <w:rPr>
          <w:rFonts w:ascii="Times New Roman" w:hAnsi="Times New Roman" w:cs="Times New Roman"/>
        </w:rPr>
      </w:pPr>
    </w:p>
    <w:p w14:paraId="0DA6E907" w14:textId="77777777" w:rsidR="00930281" w:rsidRPr="00A52215" w:rsidRDefault="00930281" w:rsidP="00930281">
      <w:pPr>
        <w:rPr>
          <w:rFonts w:ascii="Times New Roman" w:hAnsi="Times New Roman" w:cs="Times New Roman"/>
        </w:rPr>
      </w:pPr>
      <w:r w:rsidRPr="00A52215">
        <w:rPr>
          <w:rFonts w:ascii="Times New Roman" w:hAnsi="Times New Roman" w:cs="Times New Roman"/>
          <w:b/>
          <w:bCs/>
        </w:rPr>
        <w:t>National Honor Society -</w:t>
      </w:r>
      <w:r w:rsidRPr="00A52215">
        <w:rPr>
          <w:rFonts w:ascii="Times New Roman" w:hAnsi="Times New Roman" w:cs="Times New Roman"/>
        </w:rPr>
        <w:t xml:space="preserve"> The National Honor Society is a student-led organization comprised of students inducted into the association based on academic eligibility, character, leadership and involvement in school and community. Membership in National Honor Society is a privilege and indicates to colleges and universities a well-rounded student who possesses leadership qualities and academic achievement. To maintain membership students are required to complete community and school service hours, maintain at least a 3.6 GPA and uphold a high level of personal character, discipline and accountability. The National Honor Society serves the school and community with projects such as Homecoming activities, blood drives, campus beautification, clothing and food drives and similar service projects. Qualifying senior members are entitled to wear an honor chord and stole during graduation recognizing their accomplishments and membership in the organization. </w:t>
      </w:r>
    </w:p>
    <w:p w14:paraId="5746664B" w14:textId="77777777" w:rsidR="00930281" w:rsidRPr="00A52215" w:rsidRDefault="00930281" w:rsidP="00930281">
      <w:pPr>
        <w:rPr>
          <w:rFonts w:ascii="Times New Roman" w:hAnsi="Times New Roman" w:cs="Times New Roman"/>
        </w:rPr>
      </w:pPr>
    </w:p>
    <w:p w14:paraId="42CF204A" w14:textId="77777777" w:rsidR="00930281" w:rsidRPr="00A52215" w:rsidRDefault="00930281" w:rsidP="00930281">
      <w:pPr>
        <w:rPr>
          <w:rFonts w:ascii="Times New Roman" w:hAnsi="Times New Roman" w:cs="Times New Roman"/>
        </w:rPr>
      </w:pPr>
      <w:r w:rsidRPr="00A52215">
        <w:rPr>
          <w:rFonts w:ascii="Times New Roman" w:hAnsi="Times New Roman" w:cs="Times New Roman"/>
          <w:b/>
          <w:bCs/>
        </w:rPr>
        <w:t>NEXTSTEP –</w:t>
      </w:r>
      <w:r w:rsidRPr="00A52215">
        <w:rPr>
          <w:rFonts w:ascii="Times New Roman" w:hAnsi="Times New Roman" w:cs="Times New Roman"/>
        </w:rPr>
        <w:t xml:space="preserve"> Peer mentoring to help ensure all students are successful. STEM – Students utilize the engineering and design method to complete innovative projects after school.</w:t>
      </w:r>
    </w:p>
    <w:p w14:paraId="1F1696F1" w14:textId="77777777" w:rsidR="00930281" w:rsidRPr="00A52215" w:rsidRDefault="00930281" w:rsidP="00930281">
      <w:pPr>
        <w:rPr>
          <w:rFonts w:ascii="Times New Roman" w:hAnsi="Times New Roman" w:cs="Times New Roman"/>
        </w:rPr>
      </w:pPr>
    </w:p>
    <w:p w14:paraId="076D7D83" w14:textId="45CA17A5" w:rsidR="00AB4C25" w:rsidRPr="00A52215" w:rsidRDefault="00930281" w:rsidP="00E85A28">
      <w:pPr>
        <w:rPr>
          <w:rFonts w:ascii="Times New Roman" w:hAnsi="Times New Roman" w:cs="Times New Roman"/>
        </w:rPr>
      </w:pPr>
      <w:r w:rsidRPr="00A52215">
        <w:rPr>
          <w:rFonts w:ascii="Times New Roman" w:hAnsi="Times New Roman" w:cs="Times New Roman"/>
        </w:rPr>
        <w:t xml:space="preserve"> </w:t>
      </w:r>
      <w:r w:rsidRPr="00A52215">
        <w:rPr>
          <w:rFonts w:ascii="Times New Roman" w:hAnsi="Times New Roman" w:cs="Times New Roman"/>
          <w:b/>
          <w:bCs/>
        </w:rPr>
        <w:t>Student Council –</w:t>
      </w:r>
      <w:r w:rsidRPr="00A52215">
        <w:rPr>
          <w:rFonts w:ascii="Times New Roman" w:hAnsi="Times New Roman" w:cs="Times New Roman"/>
        </w:rPr>
        <w:t xml:space="preserve"> The Student Council consists of 33 members elected by the student body. These include four officers (from each class), seven seniors, five juniors, three sophomores, and two freshmen. The SSHS Student Council’s main goals are to foster cooperation between students and faculty and promote activities to solidify the school and build community pride. The Council organizes all Homecoming events; raises funds for school projects; sponsors walk-a-thons and community coat drives; organizes all school elections and school dances, and responds to school and community requests. Sophomore and freshmen elections are conducted in the fall. </w:t>
      </w:r>
    </w:p>
    <w:p w14:paraId="082330F5" w14:textId="77777777" w:rsidR="009D2FE7" w:rsidRPr="00A52215" w:rsidRDefault="009D2FE7" w:rsidP="00E85A28">
      <w:pPr>
        <w:rPr>
          <w:rFonts w:ascii="Times New Roman" w:hAnsi="Times New Roman" w:cs="Times New Roman"/>
        </w:rPr>
      </w:pPr>
    </w:p>
    <w:p w14:paraId="7DBA6B0E" w14:textId="5EDB80E9" w:rsidR="009D2FE7" w:rsidRPr="00877A9A" w:rsidRDefault="009D2FE7" w:rsidP="00E85A28">
      <w:pPr>
        <w:rPr>
          <w:rFonts w:ascii="Times New Roman" w:hAnsi="Times New Roman" w:cs="Times New Roman"/>
          <w:b/>
          <w:bCs/>
        </w:rPr>
      </w:pPr>
      <w:r w:rsidRPr="00A52215">
        <w:rPr>
          <w:rFonts w:ascii="Times New Roman" w:hAnsi="Times New Roman" w:cs="Times New Roman"/>
          <w:b/>
          <w:bCs/>
        </w:rPr>
        <w:t>Young Life-</w:t>
      </w:r>
      <w:r w:rsidR="00877A9A" w:rsidRPr="00877A9A">
        <w:rPr>
          <w:rFonts w:ascii="Times New Roman" w:hAnsi="Times New Roman" w:cs="Times New Roman"/>
          <w:kern w:val="0"/>
        </w:rPr>
        <w:t>Young Life is an inter-denominational Christian mentoring organization for adolescents. It provides trained adult Christian mentors (“Young Life leaders”) to meet students where they’re at, walk alongside them, listen to them, share Christian truth with them, and love them regardless of their response or beliefs. The in-school YL club at SSHS is a student-led space for kids to come and hang out with these mentors who love them, and for student leaders to share Christian truth with their peers.</w:t>
      </w:r>
    </w:p>
    <w:p w14:paraId="6A126B23" w14:textId="77777777" w:rsidR="00B60FF6" w:rsidRPr="00A52215" w:rsidRDefault="00B60FF6" w:rsidP="00E85A28">
      <w:pPr>
        <w:rPr>
          <w:rFonts w:ascii="Times New Roman" w:hAnsi="Times New Roman" w:cs="Times New Roman"/>
        </w:rPr>
      </w:pPr>
    </w:p>
    <w:p w14:paraId="5C5FB335" w14:textId="77777777" w:rsidR="00B60FF6" w:rsidRPr="00A52215" w:rsidRDefault="00B60FF6" w:rsidP="00E85A28">
      <w:pPr>
        <w:rPr>
          <w:rFonts w:ascii="Times New Roman" w:hAnsi="Times New Roman" w:cs="Times New Roman"/>
        </w:rPr>
      </w:pPr>
    </w:p>
    <w:p w14:paraId="0E74C723" w14:textId="77777777" w:rsidR="00AB4C25" w:rsidRPr="00A52215" w:rsidRDefault="00AB4C25" w:rsidP="00EE185D">
      <w:pPr>
        <w:jc w:val="center"/>
        <w:rPr>
          <w:rFonts w:ascii="Times New Roman" w:hAnsi="Times New Roman" w:cs="Times New Roman"/>
          <w:b/>
          <w:bCs/>
          <w:color w:val="1F3864" w:themeColor="accent1" w:themeShade="80"/>
          <w:u w:val="single"/>
        </w:rPr>
      </w:pPr>
    </w:p>
    <w:p w14:paraId="248FC24B" w14:textId="77777777" w:rsidR="00E603A9" w:rsidRPr="00A52215" w:rsidRDefault="00E603A9" w:rsidP="00EE185D">
      <w:pPr>
        <w:jc w:val="center"/>
        <w:rPr>
          <w:rFonts w:ascii="Times New Roman" w:hAnsi="Times New Roman" w:cs="Times New Roman"/>
          <w:b/>
          <w:bCs/>
          <w:color w:val="1F3864" w:themeColor="accent1" w:themeShade="80"/>
          <w:u w:val="single"/>
        </w:rPr>
      </w:pPr>
    </w:p>
    <w:p w14:paraId="1D74D8CB" w14:textId="6C641951" w:rsidR="009D2FE7" w:rsidRPr="00A52215" w:rsidRDefault="009D2FE7" w:rsidP="009D2FE7">
      <w:pPr>
        <w:pStyle w:val="Heading2"/>
        <w:rPr>
          <w:rFonts w:ascii="Times New Roman" w:hAnsi="Times New Roman" w:cs="Times New Roman"/>
          <w:sz w:val="20"/>
          <w:szCs w:val="20"/>
        </w:rPr>
      </w:pPr>
      <w:bookmarkStart w:id="46" w:name="_Toc207192913"/>
      <w:r w:rsidRPr="00A52215">
        <w:rPr>
          <w:rFonts w:ascii="Times New Roman" w:hAnsi="Times New Roman" w:cs="Times New Roman"/>
          <w:sz w:val="20"/>
          <w:szCs w:val="20"/>
        </w:rPr>
        <w:t>Athletic Eligibility:</w:t>
      </w:r>
      <w:bookmarkEnd w:id="46"/>
    </w:p>
    <w:p w14:paraId="56FCE7AD" w14:textId="4FB6A5B1" w:rsidR="00C22317" w:rsidRPr="00A52215" w:rsidRDefault="009D2FE7" w:rsidP="00C22317">
      <w:pPr>
        <w:rPr>
          <w:rFonts w:ascii="Times New Roman" w:hAnsi="Times New Roman" w:cs="Times New Roman"/>
          <w:b/>
          <w:bCs/>
        </w:rPr>
      </w:pPr>
      <w:r w:rsidRPr="00A52215">
        <w:rPr>
          <w:rFonts w:ascii="Times New Roman" w:hAnsi="Times New Roman" w:cs="Times New Roman"/>
          <w:b/>
          <w:bCs/>
          <w:noProof/>
        </w:rPr>
        <w:drawing>
          <wp:inline distT="0" distB="0" distL="0" distR="0" wp14:anchorId="2CFF4A53" wp14:editId="0322171C">
            <wp:extent cx="6015038" cy="7643435"/>
            <wp:effectExtent l="0" t="0" r="5080" b="2540"/>
            <wp:docPr id="311369412" name="Picture 273" descr="A paper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69412" name="Picture 273" descr="A paper with text on i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6100915" cy="7752561"/>
                    </a:xfrm>
                    <a:prstGeom prst="rect">
                      <a:avLst/>
                    </a:prstGeom>
                  </pic:spPr>
                </pic:pic>
              </a:graphicData>
            </a:graphic>
          </wp:inline>
        </w:drawing>
      </w:r>
    </w:p>
    <w:p w14:paraId="3F50BC54" w14:textId="77777777" w:rsidR="00C22317" w:rsidRPr="00A52215" w:rsidRDefault="00C22317" w:rsidP="00C22317">
      <w:pPr>
        <w:pStyle w:val="ListParagraph"/>
        <w:ind w:left="60"/>
        <w:rPr>
          <w:rFonts w:ascii="Times New Roman" w:hAnsi="Times New Roman" w:cs="Times New Roman"/>
          <w:b/>
          <w:bCs/>
          <w:color w:val="1F3864" w:themeColor="accent1" w:themeShade="80"/>
          <w:u w:val="single"/>
        </w:rPr>
      </w:pPr>
    </w:p>
    <w:p w14:paraId="1755AC3F" w14:textId="77777777" w:rsidR="00C22317" w:rsidRPr="00A52215" w:rsidRDefault="00C22317" w:rsidP="00C22317">
      <w:pPr>
        <w:pStyle w:val="ListParagraph"/>
        <w:ind w:left="60"/>
        <w:rPr>
          <w:rFonts w:ascii="Times New Roman" w:hAnsi="Times New Roman" w:cs="Times New Roman"/>
          <w:b/>
          <w:bCs/>
          <w:color w:val="1F3864" w:themeColor="accent1" w:themeShade="80"/>
          <w:u w:val="single"/>
        </w:rPr>
      </w:pPr>
    </w:p>
    <w:p w14:paraId="1B47F23D" w14:textId="77777777" w:rsidR="00C22317" w:rsidRPr="00A52215" w:rsidRDefault="00C22317" w:rsidP="00C22317">
      <w:pPr>
        <w:ind w:left="60"/>
        <w:rPr>
          <w:rFonts w:ascii="Times New Roman" w:hAnsi="Times New Roman" w:cs="Times New Roman"/>
          <w:color w:val="1F3864" w:themeColor="accent1" w:themeShade="80"/>
          <w:u w:val="single"/>
        </w:rPr>
      </w:pPr>
    </w:p>
    <w:p w14:paraId="55908D29" w14:textId="3B42B2CF" w:rsidR="00C94044" w:rsidRPr="00A52215" w:rsidRDefault="009D2FE7" w:rsidP="009D2FE7">
      <w:pPr>
        <w:pStyle w:val="Heading1"/>
        <w:rPr>
          <w:rFonts w:ascii="Times New Roman" w:hAnsi="Times New Roman" w:cs="Times New Roman"/>
          <w:sz w:val="24"/>
          <w:szCs w:val="24"/>
        </w:rPr>
      </w:pPr>
      <w:bookmarkStart w:id="47" w:name="_Toc207192914"/>
      <w:r w:rsidRPr="00A52215">
        <w:rPr>
          <w:rFonts w:ascii="Times New Roman" w:hAnsi="Times New Roman" w:cs="Times New Roman"/>
          <w:sz w:val="24"/>
          <w:szCs w:val="24"/>
        </w:rPr>
        <w:lastRenderedPageBreak/>
        <w:t>Parent &amp; Student Rights</w:t>
      </w:r>
      <w:bookmarkEnd w:id="47"/>
    </w:p>
    <w:p w14:paraId="0D36D4F5" w14:textId="77777777" w:rsidR="009D2FE7" w:rsidRPr="00A52215" w:rsidRDefault="009D2FE7" w:rsidP="00DB156E">
      <w:pPr>
        <w:pStyle w:val="Heading2"/>
        <w:rPr>
          <w:rFonts w:ascii="Times New Roman" w:hAnsi="Times New Roman" w:cs="Times New Roman"/>
          <w:sz w:val="24"/>
          <w:szCs w:val="24"/>
        </w:rPr>
      </w:pPr>
    </w:p>
    <w:p w14:paraId="2D185498" w14:textId="08D27749" w:rsidR="00E2444B" w:rsidRPr="00A52215" w:rsidRDefault="00E2444B" w:rsidP="00DB156E">
      <w:pPr>
        <w:pStyle w:val="Heading2"/>
        <w:rPr>
          <w:rFonts w:ascii="Times New Roman" w:hAnsi="Times New Roman" w:cs="Times New Roman"/>
          <w:sz w:val="20"/>
          <w:szCs w:val="20"/>
        </w:rPr>
      </w:pPr>
      <w:bookmarkStart w:id="48" w:name="_Toc207192915"/>
      <w:r w:rsidRPr="00A52215">
        <w:rPr>
          <w:rFonts w:ascii="Times New Roman" w:hAnsi="Times New Roman" w:cs="Times New Roman"/>
          <w:sz w:val="20"/>
          <w:szCs w:val="20"/>
        </w:rPr>
        <w:t>Parental Grievance Forms</w:t>
      </w:r>
      <w:bookmarkEnd w:id="48"/>
    </w:p>
    <w:p w14:paraId="7BA9C1EF" w14:textId="77777777" w:rsidR="00F72855" w:rsidRPr="00A52215" w:rsidRDefault="00F72855" w:rsidP="00F72855">
      <w:pPr>
        <w:rPr>
          <w:rFonts w:ascii="Times New Roman" w:hAnsi="Times New Roman" w:cs="Times New Roman"/>
        </w:rPr>
      </w:pPr>
    </w:p>
    <w:p w14:paraId="55C0DB8F" w14:textId="3A81E656" w:rsidR="00355EF4" w:rsidRPr="00A52215" w:rsidRDefault="00F72855" w:rsidP="00F72855">
      <w:pPr>
        <w:rPr>
          <w:rFonts w:ascii="Times New Roman" w:hAnsi="Times New Roman" w:cs="Times New Roman"/>
        </w:rPr>
      </w:pPr>
      <w:r w:rsidRPr="00A52215">
        <w:rPr>
          <w:rFonts w:ascii="Times New Roman" w:hAnsi="Times New Roman" w:cs="Times New Roman"/>
        </w:rPr>
        <w:t>Our goal is to create an environment where all parents and students feel heard and valued. We strongly encourage parents to reach out to the school with any concerns so that we can work toward a prompt and positive resolution. If a solution cannot be reached and a parent wishes to file a formal complaint, parental grievance forms are available on the Raleigh County Schools website.</w:t>
      </w:r>
    </w:p>
    <w:p w14:paraId="721AF92D" w14:textId="77777777" w:rsidR="00983E64" w:rsidRPr="00A52215" w:rsidRDefault="00983E64" w:rsidP="006815EC">
      <w:pPr>
        <w:jc w:val="center"/>
        <w:rPr>
          <w:rFonts w:ascii="Times New Roman" w:hAnsi="Times New Roman" w:cs="Times New Roman"/>
          <w:b/>
          <w:bCs/>
          <w:color w:val="1F3864" w:themeColor="accent1" w:themeShade="80"/>
          <w:u w:val="single"/>
        </w:rPr>
      </w:pPr>
    </w:p>
    <w:p w14:paraId="62B3CEEB" w14:textId="3167B1C1" w:rsidR="00E2444B" w:rsidRPr="00A52215" w:rsidRDefault="00E2444B" w:rsidP="00DB156E">
      <w:pPr>
        <w:pStyle w:val="Heading2"/>
        <w:rPr>
          <w:rFonts w:ascii="Times New Roman" w:hAnsi="Times New Roman" w:cs="Times New Roman"/>
          <w:sz w:val="20"/>
          <w:szCs w:val="20"/>
        </w:rPr>
      </w:pPr>
      <w:bookmarkStart w:id="49" w:name="_Toc207192916"/>
      <w:r w:rsidRPr="00A52215">
        <w:rPr>
          <w:rFonts w:ascii="Times New Roman" w:hAnsi="Times New Roman" w:cs="Times New Roman"/>
          <w:sz w:val="20"/>
          <w:szCs w:val="20"/>
        </w:rPr>
        <w:t>Access to Educational Records</w:t>
      </w:r>
      <w:bookmarkEnd w:id="49"/>
    </w:p>
    <w:p w14:paraId="271602A3" w14:textId="77777777" w:rsidR="00355EF4" w:rsidRPr="00A52215" w:rsidRDefault="00355EF4" w:rsidP="0072763B">
      <w:pPr>
        <w:rPr>
          <w:rFonts w:ascii="Times New Roman" w:hAnsi="Times New Roman" w:cs="Times New Roman"/>
          <w:color w:val="1F3864" w:themeColor="accent1" w:themeShade="80"/>
          <w:u w:val="single"/>
        </w:rPr>
      </w:pPr>
    </w:p>
    <w:p w14:paraId="126FE4F5" w14:textId="77777777" w:rsidR="00E2444B" w:rsidRPr="00A52215" w:rsidRDefault="00E2444B" w:rsidP="0072763B">
      <w:pPr>
        <w:rPr>
          <w:rFonts w:ascii="Times New Roman" w:hAnsi="Times New Roman" w:cs="Times New Roman"/>
          <w:u w:val="single"/>
        </w:rPr>
      </w:pPr>
      <w:r w:rsidRPr="00A52215">
        <w:rPr>
          <w:rFonts w:ascii="Times New Roman" w:hAnsi="Times New Roman" w:cs="Times New Roman"/>
          <w:b/>
          <w:bCs/>
          <w:color w:val="1F3864" w:themeColor="accent1" w:themeShade="80"/>
          <w:u w:val="single"/>
        </w:rPr>
        <w:t xml:space="preserve">Transcripts </w:t>
      </w:r>
    </w:p>
    <w:p w14:paraId="69AF5841" w14:textId="77777777" w:rsidR="00E2444B" w:rsidRPr="00A52215" w:rsidRDefault="00E2444B" w:rsidP="0072763B">
      <w:pPr>
        <w:rPr>
          <w:rFonts w:ascii="Times New Roman" w:hAnsi="Times New Roman" w:cs="Times New Roman"/>
        </w:rPr>
      </w:pPr>
      <w:r w:rsidRPr="00A52215">
        <w:rPr>
          <w:rFonts w:ascii="Times New Roman" w:hAnsi="Times New Roman" w:cs="Times New Roman"/>
        </w:rPr>
        <w:t xml:space="preserve">For educational records for current students, contact the guidance counselor at the school. For the permanent record of a graduate, contact the Raleigh County Board of Education. For students transferring schools, the receiving school requests the student’s records from the previous school. </w:t>
      </w:r>
    </w:p>
    <w:p w14:paraId="06D999DF" w14:textId="77777777" w:rsidR="00E2444B" w:rsidRPr="00A52215" w:rsidRDefault="00E2444B" w:rsidP="0072763B">
      <w:pPr>
        <w:rPr>
          <w:rFonts w:ascii="Times New Roman" w:hAnsi="Times New Roman" w:cs="Times New Roman"/>
          <w:color w:val="1F3864" w:themeColor="accent1" w:themeShade="80"/>
        </w:rPr>
      </w:pPr>
    </w:p>
    <w:p w14:paraId="37CFE474" w14:textId="77777777" w:rsidR="00F72855" w:rsidRPr="00A52215" w:rsidRDefault="00F72855" w:rsidP="00355EF4">
      <w:pPr>
        <w:jc w:val="center"/>
        <w:rPr>
          <w:rFonts w:ascii="Times New Roman" w:hAnsi="Times New Roman" w:cs="Times New Roman"/>
          <w:b/>
          <w:bCs/>
          <w:i/>
          <w:iCs/>
          <w:color w:val="1F3864" w:themeColor="accent1" w:themeShade="80"/>
          <w:u w:val="single"/>
        </w:rPr>
      </w:pPr>
    </w:p>
    <w:p w14:paraId="25089DCF" w14:textId="77777777" w:rsidR="00F72855" w:rsidRPr="00A52215" w:rsidRDefault="00F72855" w:rsidP="00355EF4">
      <w:pPr>
        <w:jc w:val="center"/>
        <w:rPr>
          <w:rFonts w:ascii="Times New Roman" w:hAnsi="Times New Roman" w:cs="Times New Roman"/>
          <w:b/>
          <w:bCs/>
          <w:i/>
          <w:iCs/>
          <w:color w:val="1F3864" w:themeColor="accent1" w:themeShade="80"/>
          <w:u w:val="single"/>
        </w:rPr>
      </w:pPr>
    </w:p>
    <w:p w14:paraId="64F0B4D6" w14:textId="6AD268BA" w:rsidR="00E2444B" w:rsidRPr="00A52215" w:rsidRDefault="00E2444B" w:rsidP="00355EF4">
      <w:pPr>
        <w:jc w:val="center"/>
        <w:rPr>
          <w:rFonts w:ascii="Times New Roman" w:hAnsi="Times New Roman" w:cs="Times New Roman"/>
          <w:color w:val="1F3864" w:themeColor="accent1" w:themeShade="80"/>
        </w:rPr>
      </w:pPr>
      <w:r w:rsidRPr="00A52215">
        <w:rPr>
          <w:rFonts w:ascii="Times New Roman" w:hAnsi="Times New Roman" w:cs="Times New Roman"/>
          <w:b/>
          <w:bCs/>
          <w:i/>
          <w:iCs/>
          <w:color w:val="1F3864" w:themeColor="accent1" w:themeShade="80"/>
          <w:u w:val="single"/>
        </w:rPr>
        <w:t>Notice to Parents and Eligible Students of Rights Concerning Educational Records</w:t>
      </w:r>
    </w:p>
    <w:p w14:paraId="015651C2" w14:textId="77777777" w:rsidR="00E2444B" w:rsidRPr="00A52215" w:rsidRDefault="00E2444B" w:rsidP="00355EF4">
      <w:pPr>
        <w:jc w:val="center"/>
        <w:rPr>
          <w:rFonts w:ascii="Times New Roman" w:hAnsi="Times New Roman" w:cs="Times New Roman"/>
          <w:b/>
          <w:bCs/>
          <w:color w:val="1F3864" w:themeColor="accent1" w:themeShade="80"/>
        </w:rPr>
      </w:pPr>
      <w:r w:rsidRPr="00A52215">
        <w:rPr>
          <w:rFonts w:ascii="Times New Roman" w:hAnsi="Times New Roman" w:cs="Times New Roman"/>
          <w:b/>
          <w:bCs/>
          <w:color w:val="1F3864" w:themeColor="accent1" w:themeShade="80"/>
        </w:rPr>
        <w:t>Family Educational Rights and Privacy Act (FERPA)</w:t>
      </w:r>
    </w:p>
    <w:p w14:paraId="678B350C" w14:textId="77777777" w:rsidR="00355EF4" w:rsidRPr="00A52215" w:rsidRDefault="00355EF4" w:rsidP="00355EF4">
      <w:pPr>
        <w:jc w:val="center"/>
        <w:rPr>
          <w:rFonts w:ascii="Times New Roman" w:hAnsi="Times New Roman" w:cs="Times New Roman"/>
        </w:rPr>
      </w:pPr>
    </w:p>
    <w:p w14:paraId="627F08B1" w14:textId="77777777" w:rsidR="00E2444B" w:rsidRPr="00A52215" w:rsidRDefault="00E2444B" w:rsidP="0072763B">
      <w:pPr>
        <w:rPr>
          <w:rFonts w:ascii="Times New Roman" w:hAnsi="Times New Roman" w:cs="Times New Roman"/>
        </w:rPr>
      </w:pPr>
      <w:r w:rsidRPr="00A52215">
        <w:rPr>
          <w:rFonts w:ascii="Times New Roman" w:hAnsi="Times New Roman" w:cs="Times New Roman"/>
        </w:rPr>
        <w:t xml:space="preserve">The Family Educational Rights and Privacy Act (20 U.S.C.§ 1232g; 34CFR Part 99) is a </w:t>
      </w:r>
      <w:proofErr w:type="gramStart"/>
      <w:r w:rsidRPr="00A52215">
        <w:rPr>
          <w:rFonts w:ascii="Times New Roman" w:hAnsi="Times New Roman" w:cs="Times New Roman"/>
        </w:rPr>
        <w:t>Federal</w:t>
      </w:r>
      <w:proofErr w:type="gramEnd"/>
      <w:r w:rsidRPr="00A52215">
        <w:rPr>
          <w:rFonts w:ascii="Times New Roman" w:hAnsi="Times New Roman" w:cs="Times New Roman"/>
        </w:rPr>
        <w:t xml:space="preserve"> law that protects the privacy of student education records. The law applies to all schools that receive funds under an applicable program of the U.S. Department of Education.</w:t>
      </w:r>
    </w:p>
    <w:p w14:paraId="3E7D52DB" w14:textId="77777777" w:rsidR="00E2444B" w:rsidRPr="00A52215" w:rsidRDefault="00E2444B" w:rsidP="0072763B">
      <w:pPr>
        <w:rPr>
          <w:rFonts w:ascii="Times New Roman" w:hAnsi="Times New Roman" w:cs="Times New Roman"/>
        </w:rPr>
      </w:pPr>
    </w:p>
    <w:p w14:paraId="68E06C41" w14:textId="77777777" w:rsidR="00E2444B" w:rsidRPr="00A52215" w:rsidRDefault="00E2444B" w:rsidP="0072763B">
      <w:pPr>
        <w:rPr>
          <w:rFonts w:ascii="Times New Roman" w:hAnsi="Times New Roman" w:cs="Times New Roman"/>
        </w:rPr>
      </w:pPr>
      <w:r w:rsidRPr="00A52215">
        <w:rPr>
          <w:rFonts w:ascii="Times New Roman" w:hAnsi="Times New Roman" w:cs="Times New Roman"/>
        </w:rPr>
        <w:t>FERPA give parents certain rights with respect to their children’s education records. These rights transfer to the student when he/she reaches the age of 18 or attends a school beyond the high school level. Students to whom the rights have transferred are “eligible students.”</w:t>
      </w:r>
    </w:p>
    <w:p w14:paraId="04A5EB82" w14:textId="77777777" w:rsidR="00E2444B" w:rsidRPr="00A52215" w:rsidRDefault="00E2444B" w:rsidP="0072763B">
      <w:pPr>
        <w:rPr>
          <w:rFonts w:ascii="Times New Roman" w:hAnsi="Times New Roman" w:cs="Times New Roman"/>
        </w:rPr>
      </w:pPr>
    </w:p>
    <w:p w14:paraId="6C48914C" w14:textId="77777777" w:rsidR="00E2444B" w:rsidRPr="00A52215" w:rsidRDefault="00E2444B" w:rsidP="0072763B">
      <w:pPr>
        <w:rPr>
          <w:rFonts w:ascii="Times New Roman" w:hAnsi="Times New Roman" w:cs="Times New Roman"/>
        </w:rPr>
      </w:pPr>
      <w:r w:rsidRPr="00A52215">
        <w:rPr>
          <w:rFonts w:ascii="Times New Roman" w:hAnsi="Times New Roman" w:cs="Times New Roman"/>
        </w:rPr>
        <w:t xml:space="preserve">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 </w:t>
      </w:r>
    </w:p>
    <w:p w14:paraId="36FAFDDB" w14:textId="77777777" w:rsidR="00355EF4" w:rsidRPr="00A52215" w:rsidRDefault="00355EF4" w:rsidP="0072763B">
      <w:pPr>
        <w:rPr>
          <w:rFonts w:ascii="Times New Roman" w:hAnsi="Times New Roman" w:cs="Times New Roman"/>
        </w:rPr>
      </w:pPr>
    </w:p>
    <w:p w14:paraId="55E98DF4" w14:textId="77777777" w:rsidR="00E2444B" w:rsidRPr="00A52215" w:rsidRDefault="00E2444B" w:rsidP="0072763B">
      <w:pPr>
        <w:rPr>
          <w:rFonts w:ascii="Times New Roman" w:hAnsi="Times New Roman" w:cs="Times New Roman"/>
        </w:rPr>
      </w:pPr>
      <w:r w:rsidRPr="00A52215">
        <w:rPr>
          <w:rFonts w:ascii="Times New Roman" w:hAnsi="Times New Roman" w:cs="Times New Roman"/>
        </w:rPr>
        <w:t xml:space="preserve">Parents or eligible students have the right to request that a </w:t>
      </w:r>
      <w:proofErr w:type="gramStart"/>
      <w:r w:rsidRPr="00A52215">
        <w:rPr>
          <w:rFonts w:ascii="Times New Roman" w:hAnsi="Times New Roman" w:cs="Times New Roman"/>
        </w:rPr>
        <w:t>school correct records</w:t>
      </w:r>
      <w:proofErr w:type="gramEnd"/>
      <w:r w:rsidRPr="00A52215">
        <w:rPr>
          <w:rFonts w:ascii="Times New Roman" w:hAnsi="Times New Roman" w:cs="Times New Roman"/>
        </w:rPr>
        <w:t xml:space="preserve"> which they believe to be inaccurate or misleading. If the school decides not to amend the record, the parent or eligible student then has the right to a formal hearing. After the hearing, if the school sti8ll decides not to amend the record, the parent or eligible student has the right to place a statement with the record setting forth his or her view about the contested information.</w:t>
      </w:r>
    </w:p>
    <w:p w14:paraId="7BF7A9D8" w14:textId="77777777" w:rsidR="00355EF4" w:rsidRPr="00A52215" w:rsidRDefault="00E2444B" w:rsidP="0072763B">
      <w:pPr>
        <w:rPr>
          <w:rFonts w:ascii="Times New Roman" w:hAnsi="Times New Roman" w:cs="Times New Roman"/>
        </w:rPr>
      </w:pPr>
      <w:r w:rsidRPr="00A52215">
        <w:rPr>
          <w:rFonts w:ascii="Times New Roman" w:hAnsi="Times New Roman" w:cs="Times New Roman"/>
        </w:rPr>
        <w:t xml:space="preserve"> </w:t>
      </w:r>
    </w:p>
    <w:p w14:paraId="673BCC5C" w14:textId="77777777" w:rsidR="00E2444B" w:rsidRPr="00A52215" w:rsidRDefault="00E2444B" w:rsidP="0072763B">
      <w:pPr>
        <w:rPr>
          <w:rFonts w:ascii="Times New Roman" w:hAnsi="Times New Roman" w:cs="Times New Roman"/>
        </w:rPr>
      </w:pPr>
      <w:r w:rsidRPr="00A52215">
        <w:rPr>
          <w:rFonts w:ascii="Times New Roman" w:hAnsi="Times New Roman" w:cs="Times New Roman"/>
        </w:rPr>
        <w:t xml:space="preserve">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 </w:t>
      </w:r>
    </w:p>
    <w:p w14:paraId="7C1BE03A" w14:textId="77777777" w:rsidR="00355EF4" w:rsidRPr="00A52215" w:rsidRDefault="00355EF4" w:rsidP="0072763B">
      <w:pPr>
        <w:rPr>
          <w:rFonts w:ascii="Times New Roman" w:hAnsi="Times New Roman" w:cs="Times New Roman"/>
        </w:rPr>
      </w:pPr>
    </w:p>
    <w:p w14:paraId="5476061B" w14:textId="77777777" w:rsidR="00E2444B" w:rsidRPr="00A52215" w:rsidRDefault="00E2444B" w:rsidP="00355EF4">
      <w:pPr>
        <w:pStyle w:val="ListParagraph"/>
        <w:numPr>
          <w:ilvl w:val="0"/>
          <w:numId w:val="35"/>
        </w:numPr>
        <w:rPr>
          <w:rFonts w:ascii="Times New Roman" w:hAnsi="Times New Roman" w:cs="Times New Roman"/>
        </w:rPr>
      </w:pPr>
      <w:r w:rsidRPr="00A52215">
        <w:rPr>
          <w:rFonts w:ascii="Times New Roman" w:hAnsi="Times New Roman" w:cs="Times New Roman"/>
        </w:rPr>
        <w:t>School officials with legitimate educational interest; § Other schools to which a student is transferring;</w:t>
      </w:r>
    </w:p>
    <w:p w14:paraId="4ED52F5F" w14:textId="77777777" w:rsidR="00E2444B" w:rsidRPr="00A52215" w:rsidRDefault="00E2444B" w:rsidP="00355EF4">
      <w:pPr>
        <w:pStyle w:val="ListParagraph"/>
        <w:numPr>
          <w:ilvl w:val="0"/>
          <w:numId w:val="35"/>
        </w:numPr>
        <w:rPr>
          <w:rFonts w:ascii="Times New Roman" w:hAnsi="Times New Roman" w:cs="Times New Roman"/>
        </w:rPr>
      </w:pPr>
      <w:r w:rsidRPr="00A52215">
        <w:rPr>
          <w:rFonts w:ascii="Times New Roman" w:hAnsi="Times New Roman" w:cs="Times New Roman"/>
        </w:rPr>
        <w:t xml:space="preserve">Specified officials for audit or evaluation purposes; § Appropriate parties in connection with financial aid to a student; </w:t>
      </w:r>
    </w:p>
    <w:p w14:paraId="63872920" w14:textId="77777777" w:rsidR="00E2444B" w:rsidRPr="00A52215" w:rsidRDefault="00E2444B" w:rsidP="00355EF4">
      <w:pPr>
        <w:pStyle w:val="ListParagraph"/>
        <w:numPr>
          <w:ilvl w:val="0"/>
          <w:numId w:val="35"/>
        </w:numPr>
        <w:rPr>
          <w:rFonts w:ascii="Times New Roman" w:hAnsi="Times New Roman" w:cs="Times New Roman"/>
        </w:rPr>
      </w:pPr>
      <w:r w:rsidRPr="00A52215">
        <w:rPr>
          <w:rFonts w:ascii="Times New Roman" w:hAnsi="Times New Roman" w:cs="Times New Roman"/>
        </w:rPr>
        <w:lastRenderedPageBreak/>
        <w:t xml:space="preserve">Organizations conducting certain studies for or on behalf of the school; § Accrediting organizations; </w:t>
      </w:r>
    </w:p>
    <w:p w14:paraId="534193C1" w14:textId="77777777" w:rsidR="00E2444B" w:rsidRPr="00A52215" w:rsidRDefault="00E2444B" w:rsidP="00355EF4">
      <w:pPr>
        <w:pStyle w:val="ListParagraph"/>
        <w:numPr>
          <w:ilvl w:val="0"/>
          <w:numId w:val="35"/>
        </w:numPr>
        <w:rPr>
          <w:rFonts w:ascii="Times New Roman" w:hAnsi="Times New Roman" w:cs="Times New Roman"/>
        </w:rPr>
      </w:pPr>
      <w:r w:rsidRPr="00A52215">
        <w:rPr>
          <w:rFonts w:ascii="Times New Roman" w:hAnsi="Times New Roman" w:cs="Times New Roman"/>
        </w:rPr>
        <w:t xml:space="preserve">To comply with a judicial order or lawfully issued subpoena; § Appropriate officials in cases of health and safety emergencies; and </w:t>
      </w:r>
    </w:p>
    <w:p w14:paraId="15CE38DE" w14:textId="77777777" w:rsidR="00E2444B" w:rsidRPr="00A52215" w:rsidRDefault="00E2444B" w:rsidP="00355EF4">
      <w:pPr>
        <w:pStyle w:val="ListParagraph"/>
        <w:numPr>
          <w:ilvl w:val="0"/>
          <w:numId w:val="35"/>
        </w:numPr>
        <w:rPr>
          <w:rFonts w:ascii="Times New Roman" w:hAnsi="Times New Roman" w:cs="Times New Roman"/>
        </w:rPr>
      </w:pPr>
      <w:r w:rsidRPr="00A52215">
        <w:rPr>
          <w:rFonts w:ascii="Times New Roman" w:hAnsi="Times New Roman" w:cs="Times New Roman"/>
        </w:rPr>
        <w:t xml:space="preserve">State and local authorities, within a juvenile justice system, pursuant to specific State law. </w:t>
      </w:r>
    </w:p>
    <w:p w14:paraId="236869C0" w14:textId="77777777" w:rsidR="00E2444B" w:rsidRPr="00A52215" w:rsidRDefault="00E2444B" w:rsidP="00E2444B">
      <w:pPr>
        <w:rPr>
          <w:rFonts w:ascii="Times New Roman" w:hAnsi="Times New Roman" w:cs="Times New Roman"/>
        </w:rPr>
      </w:pPr>
    </w:p>
    <w:p w14:paraId="77ADC110" w14:textId="77777777" w:rsidR="00846A9B" w:rsidRPr="00A52215" w:rsidRDefault="00E2444B" w:rsidP="00E2444B">
      <w:pPr>
        <w:rPr>
          <w:rFonts w:ascii="Times New Roman" w:hAnsi="Times New Roman" w:cs="Times New Roman"/>
        </w:rPr>
      </w:pPr>
      <w:r w:rsidRPr="00A52215">
        <w:rPr>
          <w:rFonts w:ascii="Times New Roman" w:hAnsi="Times New Roman" w:cs="Times New Roman"/>
        </w:rPr>
        <w:t>Schools may disclose, without consent, “directory” information such as a student’s name, address, telephone number, date and place of birth, honors and awards, and dates of attendance. However, school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w:t>
      </w:r>
    </w:p>
    <w:p w14:paraId="5FD48C9B" w14:textId="77777777" w:rsidR="00846A9B" w:rsidRPr="00A52215" w:rsidRDefault="00846A9B" w:rsidP="00E2444B">
      <w:pPr>
        <w:rPr>
          <w:rFonts w:ascii="Times New Roman" w:hAnsi="Times New Roman" w:cs="Times New Roman"/>
        </w:rPr>
      </w:pPr>
    </w:p>
    <w:p w14:paraId="7822F1A5" w14:textId="77777777" w:rsidR="00846A9B" w:rsidRPr="00A52215" w:rsidRDefault="00E2444B" w:rsidP="00E2444B">
      <w:pPr>
        <w:rPr>
          <w:rFonts w:ascii="Times New Roman" w:hAnsi="Times New Roman" w:cs="Times New Roman"/>
          <w:i/>
        </w:rPr>
      </w:pPr>
      <w:r w:rsidRPr="00A52215">
        <w:rPr>
          <w:rFonts w:ascii="Times New Roman" w:hAnsi="Times New Roman" w:cs="Times New Roman"/>
        </w:rPr>
        <w:t xml:space="preserve">The actual means of notification is left to the discretion of each school. For additional information, you may call 1-800-USA-LEARN (1-800-872-5327) voice. Individuals who use TDD may use the Federal Relay Service (/about/contacts/gen/index.html#frs). </w:t>
      </w:r>
      <w:r w:rsidR="009628A1" w:rsidRPr="00A52215">
        <w:rPr>
          <w:rFonts w:ascii="Times New Roman" w:hAnsi="Times New Roman" w:cs="Times New Roman"/>
        </w:rPr>
        <w:t xml:space="preserve">  </w:t>
      </w:r>
      <w:r w:rsidRPr="00A52215">
        <w:rPr>
          <w:rFonts w:ascii="Times New Roman" w:hAnsi="Times New Roman" w:cs="Times New Roman"/>
          <w:i/>
        </w:rPr>
        <w:t xml:space="preserve">Or you may contact the following address: </w:t>
      </w:r>
    </w:p>
    <w:p w14:paraId="6F9D30E3" w14:textId="77777777" w:rsidR="00846A9B" w:rsidRPr="00A52215" w:rsidRDefault="00876F85" w:rsidP="00E2444B">
      <w:pPr>
        <w:rPr>
          <w:rFonts w:ascii="Times New Roman" w:hAnsi="Times New Roman" w:cs="Times New Roman"/>
        </w:rPr>
      </w:pPr>
      <w:r w:rsidRPr="00A52215">
        <w:rPr>
          <w:rFonts w:ascii="Times New Roman" w:hAnsi="Times New Roman" w:cs="Times New Roman"/>
          <w:i/>
        </w:rPr>
        <w:tab/>
      </w:r>
      <w:r w:rsidRPr="00A52215">
        <w:rPr>
          <w:rFonts w:ascii="Times New Roman" w:hAnsi="Times New Roman" w:cs="Times New Roman"/>
          <w:i/>
        </w:rPr>
        <w:tab/>
      </w:r>
      <w:r w:rsidRPr="00A52215">
        <w:rPr>
          <w:rFonts w:ascii="Times New Roman" w:hAnsi="Times New Roman" w:cs="Times New Roman"/>
          <w:i/>
        </w:rPr>
        <w:tab/>
      </w:r>
      <w:r w:rsidR="00E2444B" w:rsidRPr="00A52215">
        <w:rPr>
          <w:rFonts w:ascii="Times New Roman" w:hAnsi="Times New Roman" w:cs="Times New Roman"/>
        </w:rPr>
        <w:t>Family Policy Compliance Office</w:t>
      </w:r>
    </w:p>
    <w:p w14:paraId="7C696E85" w14:textId="77777777" w:rsidR="00846A9B" w:rsidRPr="00A52215" w:rsidRDefault="00E2444B" w:rsidP="00E2444B">
      <w:pPr>
        <w:rPr>
          <w:rFonts w:ascii="Times New Roman" w:hAnsi="Times New Roman" w:cs="Times New Roman"/>
        </w:rPr>
      </w:pPr>
      <w:r w:rsidRPr="00A52215">
        <w:rPr>
          <w:rFonts w:ascii="Times New Roman" w:hAnsi="Times New Roman" w:cs="Times New Roman"/>
        </w:rPr>
        <w:t xml:space="preserve"> </w:t>
      </w:r>
      <w:r w:rsidR="00876F85" w:rsidRPr="00A52215">
        <w:rPr>
          <w:rFonts w:ascii="Times New Roman" w:hAnsi="Times New Roman" w:cs="Times New Roman"/>
        </w:rPr>
        <w:tab/>
      </w:r>
      <w:r w:rsidR="00876F85" w:rsidRPr="00A52215">
        <w:rPr>
          <w:rFonts w:ascii="Times New Roman" w:hAnsi="Times New Roman" w:cs="Times New Roman"/>
        </w:rPr>
        <w:tab/>
      </w:r>
      <w:r w:rsidR="00876F85" w:rsidRPr="00A52215">
        <w:rPr>
          <w:rFonts w:ascii="Times New Roman" w:hAnsi="Times New Roman" w:cs="Times New Roman"/>
        </w:rPr>
        <w:tab/>
      </w:r>
      <w:r w:rsidRPr="00A52215">
        <w:rPr>
          <w:rFonts w:ascii="Times New Roman" w:hAnsi="Times New Roman" w:cs="Times New Roman"/>
        </w:rPr>
        <w:t xml:space="preserve">US Department of Education </w:t>
      </w:r>
    </w:p>
    <w:p w14:paraId="73C1E078" w14:textId="77777777" w:rsidR="00E2444B" w:rsidRPr="00A52215" w:rsidRDefault="00876F85" w:rsidP="00E2444B">
      <w:pPr>
        <w:rPr>
          <w:rFonts w:ascii="Times New Roman" w:hAnsi="Times New Roman" w:cs="Times New Roman"/>
        </w:rPr>
      </w:pPr>
      <w:r w:rsidRPr="00A52215">
        <w:rPr>
          <w:rFonts w:ascii="Times New Roman" w:hAnsi="Times New Roman" w:cs="Times New Roman"/>
        </w:rPr>
        <w:tab/>
      </w:r>
      <w:r w:rsidRPr="00A52215">
        <w:rPr>
          <w:rFonts w:ascii="Times New Roman" w:hAnsi="Times New Roman" w:cs="Times New Roman"/>
        </w:rPr>
        <w:tab/>
      </w:r>
      <w:r w:rsidRPr="00A52215">
        <w:rPr>
          <w:rFonts w:ascii="Times New Roman" w:hAnsi="Times New Roman" w:cs="Times New Roman"/>
        </w:rPr>
        <w:tab/>
      </w:r>
      <w:r w:rsidR="00E2444B" w:rsidRPr="00A52215">
        <w:rPr>
          <w:rFonts w:ascii="Times New Roman" w:hAnsi="Times New Roman" w:cs="Times New Roman"/>
        </w:rPr>
        <w:t>00 Maryland Avenue, SW</w:t>
      </w:r>
    </w:p>
    <w:p w14:paraId="6FCD5B0B" w14:textId="77777777" w:rsidR="00846A9B" w:rsidRPr="00A52215" w:rsidRDefault="00876F85" w:rsidP="00E2444B">
      <w:pPr>
        <w:rPr>
          <w:rFonts w:ascii="Times New Roman" w:hAnsi="Times New Roman" w:cs="Times New Roman"/>
        </w:rPr>
      </w:pPr>
      <w:r w:rsidRPr="00A52215">
        <w:rPr>
          <w:rFonts w:ascii="Times New Roman" w:hAnsi="Times New Roman" w:cs="Times New Roman"/>
        </w:rPr>
        <w:tab/>
      </w:r>
      <w:r w:rsidRPr="00A52215">
        <w:rPr>
          <w:rFonts w:ascii="Times New Roman" w:hAnsi="Times New Roman" w:cs="Times New Roman"/>
        </w:rPr>
        <w:tab/>
      </w:r>
      <w:r w:rsidRPr="00A52215">
        <w:rPr>
          <w:rFonts w:ascii="Times New Roman" w:hAnsi="Times New Roman" w:cs="Times New Roman"/>
        </w:rPr>
        <w:tab/>
      </w:r>
      <w:r w:rsidR="00846A9B" w:rsidRPr="00A52215">
        <w:rPr>
          <w:rFonts w:ascii="Times New Roman" w:hAnsi="Times New Roman" w:cs="Times New Roman"/>
        </w:rPr>
        <w:t>Washington, DC. 20202-8520</w:t>
      </w:r>
    </w:p>
    <w:p w14:paraId="342AB427" w14:textId="77777777" w:rsidR="004427C3" w:rsidRDefault="004427C3" w:rsidP="00E2444B"/>
    <w:p w14:paraId="2E0CC92B" w14:textId="77777777" w:rsidR="00F72855" w:rsidRPr="009628A1" w:rsidRDefault="00F72855">
      <w:pPr>
        <w:rPr>
          <w:color w:val="1F3864" w:themeColor="accent1" w:themeShade="80"/>
        </w:rPr>
      </w:pPr>
    </w:p>
    <w:p w14:paraId="2F27EFA4" w14:textId="4D083A6F" w:rsidR="00E2444B" w:rsidRDefault="00E2444B" w:rsidP="0072763B">
      <w:pPr>
        <w:rPr>
          <w:b/>
          <w:bCs/>
        </w:rPr>
      </w:pPr>
    </w:p>
    <w:p w14:paraId="2A212824" w14:textId="4DDD2E5D" w:rsidR="00E2444B" w:rsidRDefault="00861801" w:rsidP="0072763B">
      <w:pPr>
        <w:rPr>
          <w:b/>
          <w:bCs/>
        </w:rPr>
      </w:pPr>
      <w:r>
        <w:rPr>
          <w:b/>
          <w:bCs/>
        </w:rPr>
        <w:br w:type="page"/>
      </w:r>
    </w:p>
    <w:p w14:paraId="550DC472" w14:textId="116DFAAE" w:rsidR="00861801" w:rsidRDefault="00861801">
      <w:pPr>
        <w:rPr>
          <w:b/>
          <w:bCs/>
        </w:rPr>
      </w:pPr>
    </w:p>
    <w:p w14:paraId="0C361B50" w14:textId="39489189" w:rsidR="00861801" w:rsidRDefault="00861801" w:rsidP="0072763B">
      <w:pPr>
        <w:rPr>
          <w:b/>
          <w:bCs/>
        </w:rPr>
      </w:pPr>
    </w:p>
    <w:p w14:paraId="4DB45F80" w14:textId="4336ADAB" w:rsidR="00861801" w:rsidRDefault="00861801">
      <w:pPr>
        <w:rPr>
          <w:b/>
          <w:bCs/>
        </w:rPr>
      </w:pPr>
    </w:p>
    <w:p w14:paraId="1BC07E61" w14:textId="4B242157" w:rsidR="00861801" w:rsidRPr="00E2444B" w:rsidRDefault="00861801" w:rsidP="0072763B">
      <w:pPr>
        <w:rPr>
          <w:b/>
          <w:bCs/>
        </w:rPr>
      </w:pPr>
    </w:p>
    <w:sectPr w:rsidR="00861801" w:rsidRPr="00E2444B" w:rsidSect="00870B6B">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CC30B" w14:textId="77777777" w:rsidR="00FE14A4" w:rsidRDefault="00FE14A4" w:rsidP="00104561">
      <w:r>
        <w:separator/>
      </w:r>
    </w:p>
  </w:endnote>
  <w:endnote w:type="continuationSeparator" w:id="0">
    <w:p w14:paraId="3EA7B8C0" w14:textId="77777777" w:rsidR="00FE14A4" w:rsidRDefault="00FE14A4" w:rsidP="00104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ritish Green">
    <w:altName w:val="Myanmar Text"/>
    <w:panose1 w:val="020B0604020202020204"/>
    <w:charset w:val="4D"/>
    <w:family w:val="auto"/>
    <w:notTrueType/>
    <w:pitch w:val="variable"/>
    <w:sig w:usb0="A000002F" w:usb1="5000204A" w:usb2="00000400" w:usb3="00000000" w:csb0="00000093" w:csb1="00000000"/>
  </w:font>
  <w:font w:name="Book Antiqua">
    <w:panose1 w:val="02040602050305030304"/>
    <w:charset w:val="00"/>
    <w:family w:val="roman"/>
    <w:pitch w:val="variable"/>
    <w:sig w:usb0="00000287" w:usb1="00000000" w:usb2="00000000" w:usb3="00000000" w:csb0="0000009F" w:csb1="00000000"/>
  </w:font>
  <w:font w:name="AppleGothic">
    <w:panose1 w:val="00000000000000000000"/>
    <w:charset w:val="81"/>
    <w:family w:val="auto"/>
    <w:pitch w:val="variable"/>
    <w:sig w:usb0="00000001" w:usb1="09060000"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A75C" w14:textId="77777777" w:rsidR="00672FFB" w:rsidRDefault="00672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22353"/>
      <w:docPartObj>
        <w:docPartGallery w:val="Page Numbers (Bottom of Page)"/>
        <w:docPartUnique/>
      </w:docPartObj>
    </w:sdtPr>
    <w:sdtEndPr>
      <w:rPr>
        <w:color w:val="7F7F7F" w:themeColor="background1" w:themeShade="7F"/>
        <w:spacing w:val="60"/>
      </w:rPr>
    </w:sdtEndPr>
    <w:sdtContent>
      <w:p w14:paraId="689F31E6" w14:textId="77777777" w:rsidR="00C575A5" w:rsidRDefault="00C575A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E4A207E" w14:textId="77777777" w:rsidR="00C575A5" w:rsidRDefault="00C575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9507C" w14:textId="77777777" w:rsidR="00672FFB" w:rsidRDefault="00672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BCDDE" w14:textId="77777777" w:rsidR="00FE14A4" w:rsidRDefault="00FE14A4" w:rsidP="00104561">
      <w:r>
        <w:separator/>
      </w:r>
    </w:p>
  </w:footnote>
  <w:footnote w:type="continuationSeparator" w:id="0">
    <w:p w14:paraId="0CD3EADC" w14:textId="77777777" w:rsidR="00FE14A4" w:rsidRDefault="00FE14A4" w:rsidP="00104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6F31" w14:textId="77777777" w:rsidR="00672FFB" w:rsidRDefault="00672F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F394" w14:textId="77777777" w:rsidR="00672FFB" w:rsidRDefault="00672F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901D" w14:textId="77777777" w:rsidR="00672FFB" w:rsidRDefault="00672F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7.3pt;height:7.3pt" o:bullet="t">
        <v:imagedata r:id="rId1" o:title="mso9104"/>
      </v:shape>
    </w:pict>
  </w:numPicBullet>
  <w:abstractNum w:abstractNumId="0" w15:restartNumberingAfterBreak="0">
    <w:nsid w:val="04A31341"/>
    <w:multiLevelType w:val="hybridMultilevel"/>
    <w:tmpl w:val="9F7E2A08"/>
    <w:lvl w:ilvl="0" w:tplc="FFB685D8">
      <w:start w:val="1"/>
      <w:numFmt w:val="decimal"/>
      <w:lvlText w:val="%1."/>
      <w:lvlJc w:val="left"/>
      <w:pPr>
        <w:ind w:left="4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A2F4C"/>
    <w:multiLevelType w:val="hybridMultilevel"/>
    <w:tmpl w:val="6E90EAE8"/>
    <w:lvl w:ilvl="0" w:tplc="A3243A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14FBC"/>
    <w:multiLevelType w:val="hybridMultilevel"/>
    <w:tmpl w:val="56D6DC2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670A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0A00F94"/>
    <w:multiLevelType w:val="hybridMultilevel"/>
    <w:tmpl w:val="73BE9B54"/>
    <w:lvl w:ilvl="0" w:tplc="2C2268A2">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2656CBF"/>
    <w:multiLevelType w:val="hybridMultilevel"/>
    <w:tmpl w:val="4E86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86C1A"/>
    <w:multiLevelType w:val="hybridMultilevel"/>
    <w:tmpl w:val="CFCA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D78E2"/>
    <w:multiLevelType w:val="hybridMultilevel"/>
    <w:tmpl w:val="D226ADDE"/>
    <w:lvl w:ilvl="0" w:tplc="F682802E">
      <w:start w:val="1"/>
      <w:numFmt w:val="upperRoman"/>
      <w:lvlText w:val="%1."/>
      <w:lvlJc w:val="left"/>
      <w:pPr>
        <w:ind w:left="780" w:hanging="72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21B84FD5"/>
    <w:multiLevelType w:val="hybridMultilevel"/>
    <w:tmpl w:val="B614C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B20AD"/>
    <w:multiLevelType w:val="hybridMultilevel"/>
    <w:tmpl w:val="175C69C8"/>
    <w:lvl w:ilvl="0" w:tplc="AA065AB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254A38E8"/>
    <w:multiLevelType w:val="hybridMultilevel"/>
    <w:tmpl w:val="9A0ADA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73669D0"/>
    <w:multiLevelType w:val="hybridMultilevel"/>
    <w:tmpl w:val="4A342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916363"/>
    <w:multiLevelType w:val="hybridMultilevel"/>
    <w:tmpl w:val="27CC064E"/>
    <w:lvl w:ilvl="0" w:tplc="3A52B452">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30C413B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0FD148C"/>
    <w:multiLevelType w:val="hybridMultilevel"/>
    <w:tmpl w:val="16FC10BE"/>
    <w:lvl w:ilvl="0" w:tplc="FFB685D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4E3226C"/>
    <w:multiLevelType w:val="hybridMultilevel"/>
    <w:tmpl w:val="9E9C5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F64B11"/>
    <w:multiLevelType w:val="hybridMultilevel"/>
    <w:tmpl w:val="36968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F539DA"/>
    <w:multiLevelType w:val="hybridMultilevel"/>
    <w:tmpl w:val="676C1AB0"/>
    <w:lvl w:ilvl="0" w:tplc="2BA24370">
      <w:start w:val="1"/>
      <w:numFmt w:val="decimal"/>
      <w:lvlText w:val="%1.)"/>
      <w:lvlJc w:val="left"/>
      <w:pPr>
        <w:ind w:left="9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8B0249"/>
    <w:multiLevelType w:val="hybridMultilevel"/>
    <w:tmpl w:val="154C67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2570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4F95120"/>
    <w:multiLevelType w:val="hybridMultilevel"/>
    <w:tmpl w:val="1DB8808E"/>
    <w:lvl w:ilvl="0" w:tplc="A3243A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046C1"/>
    <w:multiLevelType w:val="hybridMultilevel"/>
    <w:tmpl w:val="2EE0C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D96DCC"/>
    <w:multiLevelType w:val="hybridMultilevel"/>
    <w:tmpl w:val="71B6C4EC"/>
    <w:lvl w:ilvl="0" w:tplc="A3243A48">
      <w:numFmt w:val="bullet"/>
      <w:lvlText w:val="•"/>
      <w:lvlJc w:val="left"/>
      <w:pPr>
        <w:ind w:left="720" w:hanging="360"/>
      </w:pPr>
      <w:rPr>
        <w:rFonts w:ascii="Calibri" w:eastAsiaTheme="minorHAnsi" w:hAnsi="Calibri" w:cs="Calibri" w:hint="default"/>
      </w:rPr>
    </w:lvl>
    <w:lvl w:ilvl="1" w:tplc="453A270A">
      <w:start w:val="3"/>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8529F"/>
    <w:multiLevelType w:val="hybridMultilevel"/>
    <w:tmpl w:val="C3F4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E96F4B"/>
    <w:multiLevelType w:val="multilevel"/>
    <w:tmpl w:val="CD9A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844390"/>
    <w:multiLevelType w:val="hybridMultilevel"/>
    <w:tmpl w:val="819E25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5753602"/>
    <w:multiLevelType w:val="hybridMultilevel"/>
    <w:tmpl w:val="58C8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703BF"/>
    <w:multiLevelType w:val="hybridMultilevel"/>
    <w:tmpl w:val="7EFAC96A"/>
    <w:lvl w:ilvl="0" w:tplc="AA065AB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15:restartNumberingAfterBreak="0">
    <w:nsid w:val="5CE74755"/>
    <w:multiLevelType w:val="hybridMultilevel"/>
    <w:tmpl w:val="AB964BC4"/>
    <w:lvl w:ilvl="0" w:tplc="A3243A48">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D706DC0"/>
    <w:multiLevelType w:val="hybridMultilevel"/>
    <w:tmpl w:val="6BCA84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614434F3"/>
    <w:multiLevelType w:val="hybridMultilevel"/>
    <w:tmpl w:val="5CACC2D0"/>
    <w:lvl w:ilvl="0" w:tplc="A3243A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680BF9"/>
    <w:multiLevelType w:val="hybridMultilevel"/>
    <w:tmpl w:val="1F9AA28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72A67"/>
    <w:multiLevelType w:val="hybridMultilevel"/>
    <w:tmpl w:val="BC7210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7D6C2D"/>
    <w:multiLevelType w:val="hybridMultilevel"/>
    <w:tmpl w:val="9CC6CA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56744C"/>
    <w:multiLevelType w:val="hybridMultilevel"/>
    <w:tmpl w:val="0646F3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2607D3"/>
    <w:multiLevelType w:val="hybridMultilevel"/>
    <w:tmpl w:val="CCAE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250D66"/>
    <w:multiLevelType w:val="hybridMultilevel"/>
    <w:tmpl w:val="820A2D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8122160"/>
    <w:multiLevelType w:val="hybridMultilevel"/>
    <w:tmpl w:val="1DB863CC"/>
    <w:lvl w:ilvl="0" w:tplc="A3243A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A25F19"/>
    <w:multiLevelType w:val="hybridMultilevel"/>
    <w:tmpl w:val="01B8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B131D2"/>
    <w:multiLevelType w:val="hybridMultilevel"/>
    <w:tmpl w:val="198A02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984ED1"/>
    <w:multiLevelType w:val="hybridMultilevel"/>
    <w:tmpl w:val="C07A988C"/>
    <w:lvl w:ilvl="0" w:tplc="AA065AB0">
      <w:start w:val="1"/>
      <w:numFmt w:val="upperLetter"/>
      <w:lvlText w:val="%1."/>
      <w:lvlJc w:val="left"/>
      <w:pPr>
        <w:ind w:left="4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7EE562E9"/>
    <w:multiLevelType w:val="hybridMultilevel"/>
    <w:tmpl w:val="8972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2872992">
    <w:abstractNumId w:val="17"/>
  </w:num>
  <w:num w:numId="2" w16cid:durableId="598830755">
    <w:abstractNumId w:val="21"/>
  </w:num>
  <w:num w:numId="3" w16cid:durableId="371462308">
    <w:abstractNumId w:val="7"/>
  </w:num>
  <w:num w:numId="4" w16cid:durableId="1212810022">
    <w:abstractNumId w:val="12"/>
  </w:num>
  <w:num w:numId="5" w16cid:durableId="1931309607">
    <w:abstractNumId w:val="38"/>
  </w:num>
  <w:num w:numId="6" w16cid:durableId="1121995072">
    <w:abstractNumId w:val="5"/>
  </w:num>
  <w:num w:numId="7" w16cid:durableId="328289738">
    <w:abstractNumId w:val="15"/>
  </w:num>
  <w:num w:numId="8" w16cid:durableId="2139179288">
    <w:abstractNumId w:val="23"/>
  </w:num>
  <w:num w:numId="9" w16cid:durableId="795835576">
    <w:abstractNumId w:val="30"/>
  </w:num>
  <w:num w:numId="10" w16cid:durableId="1277299644">
    <w:abstractNumId w:val="29"/>
  </w:num>
  <w:num w:numId="11" w16cid:durableId="161166679">
    <w:abstractNumId w:val="27"/>
  </w:num>
  <w:num w:numId="12" w16cid:durableId="830411576">
    <w:abstractNumId w:val="40"/>
  </w:num>
  <w:num w:numId="13" w16cid:durableId="276648161">
    <w:abstractNumId w:val="9"/>
  </w:num>
  <w:num w:numId="14" w16cid:durableId="796530073">
    <w:abstractNumId w:val="4"/>
  </w:num>
  <w:num w:numId="15" w16cid:durableId="1413358191">
    <w:abstractNumId w:val="28"/>
  </w:num>
  <w:num w:numId="16" w16cid:durableId="2128815172">
    <w:abstractNumId w:val="20"/>
  </w:num>
  <w:num w:numId="17" w16cid:durableId="1528447273">
    <w:abstractNumId w:val="22"/>
  </w:num>
  <w:num w:numId="18" w16cid:durableId="1356729841">
    <w:abstractNumId w:val="6"/>
  </w:num>
  <w:num w:numId="19" w16cid:durableId="1985350662">
    <w:abstractNumId w:val="1"/>
  </w:num>
  <w:num w:numId="20" w16cid:durableId="914163252">
    <w:abstractNumId w:val="26"/>
  </w:num>
  <w:num w:numId="21" w16cid:durableId="931939825">
    <w:abstractNumId w:val="16"/>
  </w:num>
  <w:num w:numId="22" w16cid:durableId="691036539">
    <w:abstractNumId w:val="10"/>
  </w:num>
  <w:num w:numId="23" w16cid:durableId="570238949">
    <w:abstractNumId w:val="18"/>
  </w:num>
  <w:num w:numId="24" w16cid:durableId="140541646">
    <w:abstractNumId w:val="14"/>
  </w:num>
  <w:num w:numId="25" w16cid:durableId="1979409671">
    <w:abstractNumId w:val="32"/>
  </w:num>
  <w:num w:numId="26" w16cid:durableId="411201637">
    <w:abstractNumId w:val="31"/>
  </w:num>
  <w:num w:numId="27" w16cid:durableId="2147162239">
    <w:abstractNumId w:val="2"/>
  </w:num>
  <w:num w:numId="28" w16cid:durableId="1349017996">
    <w:abstractNumId w:val="19"/>
  </w:num>
  <w:num w:numId="29" w16cid:durableId="1541241897">
    <w:abstractNumId w:val="13"/>
  </w:num>
  <w:num w:numId="30" w16cid:durableId="1177815858">
    <w:abstractNumId w:val="0"/>
  </w:num>
  <w:num w:numId="31" w16cid:durableId="772091333">
    <w:abstractNumId w:val="3"/>
  </w:num>
  <w:num w:numId="32" w16cid:durableId="856625389">
    <w:abstractNumId w:val="34"/>
  </w:num>
  <w:num w:numId="33" w16cid:durableId="190267153">
    <w:abstractNumId w:val="8"/>
  </w:num>
  <w:num w:numId="34" w16cid:durableId="1007749146">
    <w:abstractNumId w:val="41"/>
  </w:num>
  <w:num w:numId="35" w16cid:durableId="156112793">
    <w:abstractNumId w:val="11"/>
  </w:num>
  <w:num w:numId="36" w16cid:durableId="2031182211">
    <w:abstractNumId w:val="35"/>
  </w:num>
  <w:num w:numId="37" w16cid:durableId="1334214502">
    <w:abstractNumId w:val="37"/>
  </w:num>
  <w:num w:numId="38" w16cid:durableId="578908037">
    <w:abstractNumId w:val="39"/>
  </w:num>
  <w:num w:numId="39" w16cid:durableId="1147817174">
    <w:abstractNumId w:val="33"/>
  </w:num>
  <w:num w:numId="40" w16cid:durableId="791362170">
    <w:abstractNumId w:val="24"/>
  </w:num>
  <w:num w:numId="41" w16cid:durableId="250284854">
    <w:abstractNumId w:val="25"/>
  </w:num>
  <w:num w:numId="42" w16cid:durableId="65198423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281"/>
    <w:rsid w:val="0000013E"/>
    <w:rsid w:val="00003885"/>
    <w:rsid w:val="000B3411"/>
    <w:rsid w:val="00102FD3"/>
    <w:rsid w:val="00104561"/>
    <w:rsid w:val="0010475C"/>
    <w:rsid w:val="0010713E"/>
    <w:rsid w:val="00115412"/>
    <w:rsid w:val="0015109C"/>
    <w:rsid w:val="00173164"/>
    <w:rsid w:val="00175F4B"/>
    <w:rsid w:val="00177E11"/>
    <w:rsid w:val="001A385A"/>
    <w:rsid w:val="0024793B"/>
    <w:rsid w:val="00250C3F"/>
    <w:rsid w:val="00263002"/>
    <w:rsid w:val="002D06A9"/>
    <w:rsid w:val="002E19F4"/>
    <w:rsid w:val="002E23FC"/>
    <w:rsid w:val="002F60D5"/>
    <w:rsid w:val="003259AA"/>
    <w:rsid w:val="0033769B"/>
    <w:rsid w:val="00355EF4"/>
    <w:rsid w:val="00360388"/>
    <w:rsid w:val="00386969"/>
    <w:rsid w:val="00390952"/>
    <w:rsid w:val="003C1E52"/>
    <w:rsid w:val="003E0D70"/>
    <w:rsid w:val="003F2BD0"/>
    <w:rsid w:val="0040296A"/>
    <w:rsid w:val="00403B05"/>
    <w:rsid w:val="0041757B"/>
    <w:rsid w:val="00436B69"/>
    <w:rsid w:val="004427C3"/>
    <w:rsid w:val="00482CE8"/>
    <w:rsid w:val="004B4052"/>
    <w:rsid w:val="004D24A1"/>
    <w:rsid w:val="004E6A75"/>
    <w:rsid w:val="004F4A1E"/>
    <w:rsid w:val="005051B8"/>
    <w:rsid w:val="0055245B"/>
    <w:rsid w:val="00583747"/>
    <w:rsid w:val="00595BDD"/>
    <w:rsid w:val="005A12FB"/>
    <w:rsid w:val="005D54B8"/>
    <w:rsid w:val="005F0372"/>
    <w:rsid w:val="0062588F"/>
    <w:rsid w:val="0064030B"/>
    <w:rsid w:val="00644175"/>
    <w:rsid w:val="00651C61"/>
    <w:rsid w:val="006677A9"/>
    <w:rsid w:val="00672FFB"/>
    <w:rsid w:val="006815EC"/>
    <w:rsid w:val="0068564D"/>
    <w:rsid w:val="00691069"/>
    <w:rsid w:val="006A5F15"/>
    <w:rsid w:val="006B269C"/>
    <w:rsid w:val="006E0826"/>
    <w:rsid w:val="006E4E9E"/>
    <w:rsid w:val="00723633"/>
    <w:rsid w:val="00726DD6"/>
    <w:rsid w:val="0072763B"/>
    <w:rsid w:val="0073123F"/>
    <w:rsid w:val="007504AE"/>
    <w:rsid w:val="007623CD"/>
    <w:rsid w:val="00764E49"/>
    <w:rsid w:val="007B2283"/>
    <w:rsid w:val="007F79CF"/>
    <w:rsid w:val="00823760"/>
    <w:rsid w:val="00842C91"/>
    <w:rsid w:val="00846A9B"/>
    <w:rsid w:val="008563E7"/>
    <w:rsid w:val="00861801"/>
    <w:rsid w:val="00870B6B"/>
    <w:rsid w:val="00876F85"/>
    <w:rsid w:val="0087765A"/>
    <w:rsid w:val="00877A9A"/>
    <w:rsid w:val="00900988"/>
    <w:rsid w:val="00930281"/>
    <w:rsid w:val="009628A1"/>
    <w:rsid w:val="00983E64"/>
    <w:rsid w:val="00995F8B"/>
    <w:rsid w:val="009A19B1"/>
    <w:rsid w:val="009C5F0C"/>
    <w:rsid w:val="009D2FE7"/>
    <w:rsid w:val="00A2411B"/>
    <w:rsid w:val="00A4710A"/>
    <w:rsid w:val="00A52215"/>
    <w:rsid w:val="00A75D76"/>
    <w:rsid w:val="00AB4C25"/>
    <w:rsid w:val="00AE1A6F"/>
    <w:rsid w:val="00AF612C"/>
    <w:rsid w:val="00B125FF"/>
    <w:rsid w:val="00B46EAD"/>
    <w:rsid w:val="00B60FF6"/>
    <w:rsid w:val="00B67258"/>
    <w:rsid w:val="00C22317"/>
    <w:rsid w:val="00C56286"/>
    <w:rsid w:val="00C575A5"/>
    <w:rsid w:val="00C60428"/>
    <w:rsid w:val="00C94044"/>
    <w:rsid w:val="00CA70BA"/>
    <w:rsid w:val="00CB6B26"/>
    <w:rsid w:val="00CC335C"/>
    <w:rsid w:val="00CE0735"/>
    <w:rsid w:val="00D45E8F"/>
    <w:rsid w:val="00DB156E"/>
    <w:rsid w:val="00DC5BD6"/>
    <w:rsid w:val="00DD03FC"/>
    <w:rsid w:val="00DE1902"/>
    <w:rsid w:val="00DF1FC3"/>
    <w:rsid w:val="00E02D66"/>
    <w:rsid w:val="00E10867"/>
    <w:rsid w:val="00E144FB"/>
    <w:rsid w:val="00E2444B"/>
    <w:rsid w:val="00E25C60"/>
    <w:rsid w:val="00E603A9"/>
    <w:rsid w:val="00E81662"/>
    <w:rsid w:val="00E85A28"/>
    <w:rsid w:val="00E92337"/>
    <w:rsid w:val="00E94A36"/>
    <w:rsid w:val="00EC2630"/>
    <w:rsid w:val="00ED24BC"/>
    <w:rsid w:val="00EE185D"/>
    <w:rsid w:val="00EE6E5E"/>
    <w:rsid w:val="00F038B3"/>
    <w:rsid w:val="00F23EB9"/>
    <w:rsid w:val="00F72855"/>
    <w:rsid w:val="00FD21C9"/>
    <w:rsid w:val="00FE14A4"/>
    <w:rsid w:val="00FF1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74778"/>
  <w15:chartTrackingRefBased/>
  <w15:docId w15:val="{61387761-E5A2-E74A-AD0F-CCAF3AB6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2B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15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19B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044"/>
    <w:pPr>
      <w:ind w:left="720"/>
      <w:contextualSpacing/>
    </w:pPr>
  </w:style>
  <w:style w:type="character" w:styleId="Hyperlink">
    <w:name w:val="Hyperlink"/>
    <w:basedOn w:val="DefaultParagraphFont"/>
    <w:uiPriority w:val="99"/>
    <w:unhideWhenUsed/>
    <w:rsid w:val="00B46EAD"/>
    <w:rPr>
      <w:color w:val="0563C1" w:themeColor="hyperlink"/>
      <w:u w:val="single"/>
    </w:rPr>
  </w:style>
  <w:style w:type="character" w:styleId="UnresolvedMention">
    <w:name w:val="Unresolved Mention"/>
    <w:basedOn w:val="DefaultParagraphFont"/>
    <w:uiPriority w:val="99"/>
    <w:semiHidden/>
    <w:unhideWhenUsed/>
    <w:rsid w:val="00B46EAD"/>
    <w:rPr>
      <w:color w:val="605E5C"/>
      <w:shd w:val="clear" w:color="auto" w:fill="E1DFDD"/>
    </w:rPr>
  </w:style>
  <w:style w:type="character" w:styleId="FollowedHyperlink">
    <w:name w:val="FollowedHyperlink"/>
    <w:basedOn w:val="DefaultParagraphFont"/>
    <w:uiPriority w:val="99"/>
    <w:semiHidden/>
    <w:unhideWhenUsed/>
    <w:rsid w:val="00B46EAD"/>
    <w:rPr>
      <w:color w:val="954F72" w:themeColor="followedHyperlink"/>
      <w:u w:val="single"/>
    </w:rPr>
  </w:style>
  <w:style w:type="table" w:styleId="TableGrid">
    <w:name w:val="Table Grid"/>
    <w:basedOn w:val="TableNormal"/>
    <w:uiPriority w:val="39"/>
    <w:rsid w:val="00995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1E3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104561"/>
    <w:pPr>
      <w:tabs>
        <w:tab w:val="center" w:pos="4680"/>
        <w:tab w:val="right" w:pos="9360"/>
      </w:tabs>
    </w:pPr>
  </w:style>
  <w:style w:type="character" w:customStyle="1" w:styleId="HeaderChar">
    <w:name w:val="Header Char"/>
    <w:basedOn w:val="DefaultParagraphFont"/>
    <w:link w:val="Header"/>
    <w:uiPriority w:val="99"/>
    <w:rsid w:val="00104561"/>
  </w:style>
  <w:style w:type="paragraph" w:styleId="Footer">
    <w:name w:val="footer"/>
    <w:basedOn w:val="Normal"/>
    <w:link w:val="FooterChar"/>
    <w:uiPriority w:val="99"/>
    <w:unhideWhenUsed/>
    <w:rsid w:val="00104561"/>
    <w:pPr>
      <w:tabs>
        <w:tab w:val="center" w:pos="4680"/>
        <w:tab w:val="right" w:pos="9360"/>
      </w:tabs>
    </w:pPr>
  </w:style>
  <w:style w:type="character" w:customStyle="1" w:styleId="FooterChar">
    <w:name w:val="Footer Char"/>
    <w:basedOn w:val="DefaultParagraphFont"/>
    <w:link w:val="Footer"/>
    <w:uiPriority w:val="99"/>
    <w:rsid w:val="00104561"/>
  </w:style>
  <w:style w:type="paragraph" w:styleId="BalloonText">
    <w:name w:val="Balloon Text"/>
    <w:basedOn w:val="Normal"/>
    <w:link w:val="BalloonTextChar"/>
    <w:uiPriority w:val="99"/>
    <w:semiHidden/>
    <w:unhideWhenUsed/>
    <w:rsid w:val="00CB6B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B26"/>
    <w:rPr>
      <w:rFonts w:ascii="Segoe UI" w:hAnsi="Segoe UI" w:cs="Segoe UI"/>
      <w:sz w:val="18"/>
      <w:szCs w:val="18"/>
    </w:rPr>
  </w:style>
  <w:style w:type="character" w:styleId="Strong">
    <w:name w:val="Strong"/>
    <w:basedOn w:val="DefaultParagraphFont"/>
    <w:uiPriority w:val="22"/>
    <w:qFormat/>
    <w:rsid w:val="00672FFB"/>
    <w:rPr>
      <w:b/>
      <w:bCs/>
    </w:rPr>
  </w:style>
  <w:style w:type="paragraph" w:customStyle="1" w:styleId="Default">
    <w:name w:val="Default"/>
    <w:rsid w:val="00823760"/>
    <w:pPr>
      <w:widowControl w:val="0"/>
      <w:autoSpaceDE w:val="0"/>
      <w:autoSpaceDN w:val="0"/>
      <w:adjustRightInd w:val="0"/>
    </w:pPr>
    <w:rPr>
      <w:rFonts w:ascii="Times New Roman" w:eastAsiaTheme="minorEastAsia" w:hAnsi="Times New Roman" w:cs="Times New Roman"/>
      <w:color w:val="000000"/>
      <w:kern w:val="0"/>
      <w14:ligatures w14:val="none"/>
    </w:rPr>
  </w:style>
  <w:style w:type="character" w:customStyle="1" w:styleId="font91">
    <w:name w:val="font91"/>
    <w:basedOn w:val="DefaultParagraphFont"/>
    <w:rsid w:val="003F2BD0"/>
    <w:rPr>
      <w:rFonts w:ascii="Calisto MT" w:hAnsi="Calisto MT" w:hint="default"/>
      <w:b w:val="0"/>
      <w:bCs w:val="0"/>
      <w:i w:val="0"/>
      <w:iCs w:val="0"/>
      <w:strike w:val="0"/>
      <w:dstrike w:val="0"/>
      <w:color w:val="000000"/>
      <w:sz w:val="22"/>
      <w:szCs w:val="22"/>
      <w:u w:val="none"/>
      <w:effect w:val="none"/>
    </w:rPr>
  </w:style>
  <w:style w:type="character" w:customStyle="1" w:styleId="Heading1Char">
    <w:name w:val="Heading 1 Char"/>
    <w:basedOn w:val="DefaultParagraphFont"/>
    <w:link w:val="Heading1"/>
    <w:uiPriority w:val="9"/>
    <w:rsid w:val="003F2BD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F2BD0"/>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3F2BD0"/>
    <w:pPr>
      <w:spacing w:before="120"/>
    </w:pPr>
    <w:rPr>
      <w:rFonts w:cstheme="minorHAnsi"/>
      <w:b/>
      <w:bCs/>
      <w:i/>
      <w:iCs/>
    </w:rPr>
  </w:style>
  <w:style w:type="paragraph" w:styleId="TOC2">
    <w:name w:val="toc 2"/>
    <w:basedOn w:val="Normal"/>
    <w:next w:val="Normal"/>
    <w:autoRedefine/>
    <w:uiPriority w:val="39"/>
    <w:unhideWhenUsed/>
    <w:rsid w:val="003F2BD0"/>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3F2BD0"/>
    <w:pPr>
      <w:ind w:left="480"/>
    </w:pPr>
    <w:rPr>
      <w:rFonts w:cstheme="minorHAnsi"/>
      <w:sz w:val="20"/>
      <w:szCs w:val="20"/>
    </w:rPr>
  </w:style>
  <w:style w:type="paragraph" w:styleId="TOC4">
    <w:name w:val="toc 4"/>
    <w:basedOn w:val="Normal"/>
    <w:next w:val="Normal"/>
    <w:autoRedefine/>
    <w:uiPriority w:val="39"/>
    <w:semiHidden/>
    <w:unhideWhenUsed/>
    <w:rsid w:val="003F2BD0"/>
    <w:pPr>
      <w:ind w:left="720"/>
    </w:pPr>
    <w:rPr>
      <w:rFonts w:cstheme="minorHAnsi"/>
      <w:sz w:val="20"/>
      <w:szCs w:val="20"/>
    </w:rPr>
  </w:style>
  <w:style w:type="paragraph" w:styleId="TOC5">
    <w:name w:val="toc 5"/>
    <w:basedOn w:val="Normal"/>
    <w:next w:val="Normal"/>
    <w:autoRedefine/>
    <w:uiPriority w:val="39"/>
    <w:semiHidden/>
    <w:unhideWhenUsed/>
    <w:rsid w:val="003F2BD0"/>
    <w:pPr>
      <w:ind w:left="960"/>
    </w:pPr>
    <w:rPr>
      <w:rFonts w:cstheme="minorHAnsi"/>
      <w:sz w:val="20"/>
      <w:szCs w:val="20"/>
    </w:rPr>
  </w:style>
  <w:style w:type="paragraph" w:styleId="TOC6">
    <w:name w:val="toc 6"/>
    <w:basedOn w:val="Normal"/>
    <w:next w:val="Normal"/>
    <w:autoRedefine/>
    <w:uiPriority w:val="39"/>
    <w:semiHidden/>
    <w:unhideWhenUsed/>
    <w:rsid w:val="003F2BD0"/>
    <w:pPr>
      <w:ind w:left="1200"/>
    </w:pPr>
    <w:rPr>
      <w:rFonts w:cstheme="minorHAnsi"/>
      <w:sz w:val="20"/>
      <w:szCs w:val="20"/>
    </w:rPr>
  </w:style>
  <w:style w:type="paragraph" w:styleId="TOC7">
    <w:name w:val="toc 7"/>
    <w:basedOn w:val="Normal"/>
    <w:next w:val="Normal"/>
    <w:autoRedefine/>
    <w:uiPriority w:val="39"/>
    <w:semiHidden/>
    <w:unhideWhenUsed/>
    <w:rsid w:val="003F2BD0"/>
    <w:pPr>
      <w:ind w:left="1440"/>
    </w:pPr>
    <w:rPr>
      <w:rFonts w:cstheme="minorHAnsi"/>
      <w:sz w:val="20"/>
      <w:szCs w:val="20"/>
    </w:rPr>
  </w:style>
  <w:style w:type="paragraph" w:styleId="TOC8">
    <w:name w:val="toc 8"/>
    <w:basedOn w:val="Normal"/>
    <w:next w:val="Normal"/>
    <w:autoRedefine/>
    <w:uiPriority w:val="39"/>
    <w:semiHidden/>
    <w:unhideWhenUsed/>
    <w:rsid w:val="003F2BD0"/>
    <w:pPr>
      <w:ind w:left="1680"/>
    </w:pPr>
    <w:rPr>
      <w:rFonts w:cstheme="minorHAnsi"/>
      <w:sz w:val="20"/>
      <w:szCs w:val="20"/>
    </w:rPr>
  </w:style>
  <w:style w:type="paragraph" w:styleId="TOC9">
    <w:name w:val="toc 9"/>
    <w:basedOn w:val="Normal"/>
    <w:next w:val="Normal"/>
    <w:autoRedefine/>
    <w:uiPriority w:val="39"/>
    <w:semiHidden/>
    <w:unhideWhenUsed/>
    <w:rsid w:val="003F2BD0"/>
    <w:pPr>
      <w:ind w:left="1920"/>
    </w:pPr>
    <w:rPr>
      <w:rFonts w:cstheme="minorHAnsi"/>
      <w:sz w:val="20"/>
      <w:szCs w:val="20"/>
    </w:rPr>
  </w:style>
  <w:style w:type="character" w:customStyle="1" w:styleId="Heading2Char">
    <w:name w:val="Heading 2 Char"/>
    <w:basedOn w:val="DefaultParagraphFont"/>
    <w:link w:val="Heading2"/>
    <w:uiPriority w:val="9"/>
    <w:rsid w:val="00DB156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A19B1"/>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C562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47363">
      <w:bodyDiv w:val="1"/>
      <w:marLeft w:val="0"/>
      <w:marRight w:val="0"/>
      <w:marTop w:val="0"/>
      <w:marBottom w:val="0"/>
      <w:divBdr>
        <w:top w:val="none" w:sz="0" w:space="0" w:color="auto"/>
        <w:left w:val="none" w:sz="0" w:space="0" w:color="auto"/>
        <w:bottom w:val="none" w:sz="0" w:space="0" w:color="auto"/>
        <w:right w:val="none" w:sz="0" w:space="0" w:color="auto"/>
      </w:divBdr>
    </w:div>
    <w:div w:id="191766667">
      <w:bodyDiv w:val="1"/>
      <w:marLeft w:val="0"/>
      <w:marRight w:val="0"/>
      <w:marTop w:val="0"/>
      <w:marBottom w:val="0"/>
      <w:divBdr>
        <w:top w:val="none" w:sz="0" w:space="0" w:color="auto"/>
        <w:left w:val="none" w:sz="0" w:space="0" w:color="auto"/>
        <w:bottom w:val="none" w:sz="0" w:space="0" w:color="auto"/>
        <w:right w:val="none" w:sz="0" w:space="0" w:color="auto"/>
      </w:divBdr>
    </w:div>
    <w:div w:id="257294948">
      <w:bodyDiv w:val="1"/>
      <w:marLeft w:val="0"/>
      <w:marRight w:val="0"/>
      <w:marTop w:val="0"/>
      <w:marBottom w:val="0"/>
      <w:divBdr>
        <w:top w:val="none" w:sz="0" w:space="0" w:color="auto"/>
        <w:left w:val="none" w:sz="0" w:space="0" w:color="auto"/>
        <w:bottom w:val="none" w:sz="0" w:space="0" w:color="auto"/>
        <w:right w:val="none" w:sz="0" w:space="0" w:color="auto"/>
      </w:divBdr>
    </w:div>
    <w:div w:id="272829772">
      <w:bodyDiv w:val="1"/>
      <w:marLeft w:val="0"/>
      <w:marRight w:val="0"/>
      <w:marTop w:val="0"/>
      <w:marBottom w:val="0"/>
      <w:divBdr>
        <w:top w:val="none" w:sz="0" w:space="0" w:color="auto"/>
        <w:left w:val="none" w:sz="0" w:space="0" w:color="auto"/>
        <w:bottom w:val="none" w:sz="0" w:space="0" w:color="auto"/>
        <w:right w:val="none" w:sz="0" w:space="0" w:color="auto"/>
      </w:divBdr>
    </w:div>
    <w:div w:id="390348432">
      <w:bodyDiv w:val="1"/>
      <w:marLeft w:val="0"/>
      <w:marRight w:val="0"/>
      <w:marTop w:val="0"/>
      <w:marBottom w:val="0"/>
      <w:divBdr>
        <w:top w:val="none" w:sz="0" w:space="0" w:color="auto"/>
        <w:left w:val="none" w:sz="0" w:space="0" w:color="auto"/>
        <w:bottom w:val="none" w:sz="0" w:space="0" w:color="auto"/>
        <w:right w:val="none" w:sz="0" w:space="0" w:color="auto"/>
      </w:divBdr>
    </w:div>
    <w:div w:id="635185145">
      <w:bodyDiv w:val="1"/>
      <w:marLeft w:val="0"/>
      <w:marRight w:val="0"/>
      <w:marTop w:val="0"/>
      <w:marBottom w:val="0"/>
      <w:divBdr>
        <w:top w:val="none" w:sz="0" w:space="0" w:color="auto"/>
        <w:left w:val="none" w:sz="0" w:space="0" w:color="auto"/>
        <w:bottom w:val="none" w:sz="0" w:space="0" w:color="auto"/>
        <w:right w:val="none" w:sz="0" w:space="0" w:color="auto"/>
      </w:divBdr>
      <w:divsChild>
        <w:div w:id="2094039030">
          <w:marLeft w:val="0"/>
          <w:marRight w:val="0"/>
          <w:marTop w:val="0"/>
          <w:marBottom w:val="0"/>
          <w:divBdr>
            <w:top w:val="none" w:sz="0" w:space="0" w:color="auto"/>
            <w:left w:val="none" w:sz="0" w:space="0" w:color="auto"/>
            <w:bottom w:val="none" w:sz="0" w:space="0" w:color="auto"/>
            <w:right w:val="none" w:sz="0" w:space="0" w:color="auto"/>
          </w:divBdr>
        </w:div>
      </w:divsChild>
    </w:div>
    <w:div w:id="702632873">
      <w:bodyDiv w:val="1"/>
      <w:marLeft w:val="0"/>
      <w:marRight w:val="0"/>
      <w:marTop w:val="0"/>
      <w:marBottom w:val="0"/>
      <w:divBdr>
        <w:top w:val="none" w:sz="0" w:space="0" w:color="auto"/>
        <w:left w:val="none" w:sz="0" w:space="0" w:color="auto"/>
        <w:bottom w:val="none" w:sz="0" w:space="0" w:color="auto"/>
        <w:right w:val="none" w:sz="0" w:space="0" w:color="auto"/>
      </w:divBdr>
    </w:div>
    <w:div w:id="1027946707">
      <w:bodyDiv w:val="1"/>
      <w:marLeft w:val="0"/>
      <w:marRight w:val="0"/>
      <w:marTop w:val="0"/>
      <w:marBottom w:val="0"/>
      <w:divBdr>
        <w:top w:val="none" w:sz="0" w:space="0" w:color="auto"/>
        <w:left w:val="none" w:sz="0" w:space="0" w:color="auto"/>
        <w:bottom w:val="none" w:sz="0" w:space="0" w:color="auto"/>
        <w:right w:val="none" w:sz="0" w:space="0" w:color="auto"/>
      </w:divBdr>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429814282">
      <w:bodyDiv w:val="1"/>
      <w:marLeft w:val="0"/>
      <w:marRight w:val="0"/>
      <w:marTop w:val="0"/>
      <w:marBottom w:val="0"/>
      <w:divBdr>
        <w:top w:val="none" w:sz="0" w:space="0" w:color="auto"/>
        <w:left w:val="none" w:sz="0" w:space="0" w:color="auto"/>
        <w:bottom w:val="none" w:sz="0" w:space="0" w:color="auto"/>
        <w:right w:val="none" w:sz="0" w:space="0" w:color="auto"/>
      </w:divBdr>
    </w:div>
    <w:div w:id="1512989819">
      <w:bodyDiv w:val="1"/>
      <w:marLeft w:val="0"/>
      <w:marRight w:val="0"/>
      <w:marTop w:val="0"/>
      <w:marBottom w:val="0"/>
      <w:divBdr>
        <w:top w:val="none" w:sz="0" w:space="0" w:color="auto"/>
        <w:left w:val="none" w:sz="0" w:space="0" w:color="auto"/>
        <w:bottom w:val="none" w:sz="0" w:space="0" w:color="auto"/>
        <w:right w:val="none" w:sz="0" w:space="0" w:color="auto"/>
      </w:divBdr>
    </w:div>
    <w:div w:id="1768843405">
      <w:bodyDiv w:val="1"/>
      <w:marLeft w:val="0"/>
      <w:marRight w:val="0"/>
      <w:marTop w:val="0"/>
      <w:marBottom w:val="0"/>
      <w:divBdr>
        <w:top w:val="none" w:sz="0" w:space="0" w:color="auto"/>
        <w:left w:val="none" w:sz="0" w:space="0" w:color="auto"/>
        <w:bottom w:val="none" w:sz="0" w:space="0" w:color="auto"/>
        <w:right w:val="none" w:sz="0" w:space="0" w:color="auto"/>
      </w:divBdr>
    </w:div>
    <w:div w:id="1851795477">
      <w:bodyDiv w:val="1"/>
      <w:marLeft w:val="0"/>
      <w:marRight w:val="0"/>
      <w:marTop w:val="0"/>
      <w:marBottom w:val="0"/>
      <w:divBdr>
        <w:top w:val="none" w:sz="0" w:space="0" w:color="auto"/>
        <w:left w:val="none" w:sz="0" w:space="0" w:color="auto"/>
        <w:bottom w:val="none" w:sz="0" w:space="0" w:color="auto"/>
        <w:right w:val="none" w:sz="0" w:space="0" w:color="auto"/>
      </w:divBdr>
    </w:div>
    <w:div w:id="1875577769">
      <w:bodyDiv w:val="1"/>
      <w:marLeft w:val="0"/>
      <w:marRight w:val="0"/>
      <w:marTop w:val="0"/>
      <w:marBottom w:val="0"/>
      <w:divBdr>
        <w:top w:val="none" w:sz="0" w:space="0" w:color="auto"/>
        <w:left w:val="none" w:sz="0" w:space="0" w:color="auto"/>
        <w:bottom w:val="none" w:sz="0" w:space="0" w:color="auto"/>
        <w:right w:val="none" w:sz="0" w:space="0" w:color="auto"/>
      </w:divBdr>
      <w:divsChild>
        <w:div w:id="973412667">
          <w:marLeft w:val="0"/>
          <w:marRight w:val="0"/>
          <w:marTop w:val="0"/>
          <w:marBottom w:val="0"/>
          <w:divBdr>
            <w:top w:val="none" w:sz="0" w:space="0" w:color="auto"/>
            <w:left w:val="none" w:sz="0" w:space="0" w:color="auto"/>
            <w:bottom w:val="none" w:sz="0" w:space="0" w:color="auto"/>
            <w:right w:val="none" w:sz="0" w:space="0" w:color="auto"/>
          </w:divBdr>
        </w:div>
      </w:divsChild>
    </w:div>
    <w:div w:id="2007787060">
      <w:bodyDiv w:val="1"/>
      <w:marLeft w:val="0"/>
      <w:marRight w:val="0"/>
      <w:marTop w:val="0"/>
      <w:marBottom w:val="0"/>
      <w:divBdr>
        <w:top w:val="none" w:sz="0" w:space="0" w:color="auto"/>
        <w:left w:val="none" w:sz="0" w:space="0" w:color="auto"/>
        <w:bottom w:val="none" w:sz="0" w:space="0" w:color="auto"/>
        <w:right w:val="none" w:sz="0" w:space="0" w:color="auto"/>
      </w:divBdr>
    </w:div>
    <w:div w:id="2014455764">
      <w:bodyDiv w:val="1"/>
      <w:marLeft w:val="0"/>
      <w:marRight w:val="0"/>
      <w:marTop w:val="0"/>
      <w:marBottom w:val="0"/>
      <w:divBdr>
        <w:top w:val="none" w:sz="0" w:space="0" w:color="auto"/>
        <w:left w:val="none" w:sz="0" w:space="0" w:color="auto"/>
        <w:bottom w:val="none" w:sz="0" w:space="0" w:color="auto"/>
        <w:right w:val="none" w:sz="0" w:space="0" w:color="auto"/>
      </w:divBdr>
    </w:div>
    <w:div w:id="213602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egis.state.wv.us/WVCODE/ChapterEntire.cfm?chap=61&amp;art=6&amp;section=1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legis.state.wv.us/WVCODE/ChapterEntire.cfm?chap=18a&amp;art=5&amp;section=1A"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egis.state.wv.us/WVCODE/ChapterEntire.cfm?chap=18a&amp;art=5&amp;section=1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state.wv.us/WVCODE/ChapterEntire.cfm?chap=18a&amp;art=5&amp;section=1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2.ed.gov/offices/OSDFS/gfsaguidance.html" TargetMode="External"/><Relationship Id="rId23" Type="http://schemas.openxmlformats.org/officeDocument/2006/relationships/footer" Target="footer3.xml"/><Relationship Id="rId10" Type="http://schemas.openxmlformats.org/officeDocument/2006/relationships/hyperlink" Target="https://core-docs.s3.amazonaws.com/documents/asset/uploaded_file/1854704/D.3.22_Expected_Behavior_Policy_and_Manual.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legis.state.wv.us/WVCODE/ChapterEntire.cfm?chap=61&amp;art=6&amp;section=24" TargetMode="External"/><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FA07C-03DF-498B-8CAE-5D0F2468F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9217</Words>
  <Characters>52541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Vicars</dc:creator>
  <cp:keywords/>
  <dc:description/>
  <cp:lastModifiedBy>Kari Vicars</cp:lastModifiedBy>
  <cp:revision>2</cp:revision>
  <cp:lastPrinted>2025-08-20T17:12:00Z</cp:lastPrinted>
  <dcterms:created xsi:type="dcterms:W3CDTF">2025-08-27T18:19:00Z</dcterms:created>
  <dcterms:modified xsi:type="dcterms:W3CDTF">2025-08-27T18:19:00Z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0f4a70-4b6c-4bd4-a002-31edb9c00abe_Enabled">
    <vt:lpwstr>true</vt:lpwstr>
  </property>
  <property fmtid="{D5CDD505-2E9C-101B-9397-08002B2CF9AE}" pid="3" name="MSIP_Label_460f4a70-4b6c-4bd4-a002-31edb9c00abe_SetDate">
    <vt:lpwstr>2024-08-16T21:17:31Z</vt:lpwstr>
  </property>
  <property fmtid="{D5CDD505-2E9C-101B-9397-08002B2CF9AE}" pid="4" name="MSIP_Label_460f4a70-4b6c-4bd4-a002-31edb9c00abe_Method">
    <vt:lpwstr>Standard</vt:lpwstr>
  </property>
  <property fmtid="{D5CDD505-2E9C-101B-9397-08002B2CF9AE}" pid="5" name="MSIP_Label_460f4a70-4b6c-4bd4-a002-31edb9c00abe_Name">
    <vt:lpwstr>General</vt:lpwstr>
  </property>
  <property fmtid="{D5CDD505-2E9C-101B-9397-08002B2CF9AE}" pid="6" name="MSIP_Label_460f4a70-4b6c-4bd4-a002-31edb9c00abe_SiteId">
    <vt:lpwstr>e019b04b-330c-467a-8bae-09fb17374d6a</vt:lpwstr>
  </property>
  <property fmtid="{D5CDD505-2E9C-101B-9397-08002B2CF9AE}" pid="7" name="MSIP_Label_460f4a70-4b6c-4bd4-a002-31edb9c00abe_ActionId">
    <vt:lpwstr>b4b6005d-ffe8-4ff8-b043-d07af8538642</vt:lpwstr>
  </property>
  <property fmtid="{D5CDD505-2E9C-101B-9397-08002B2CF9AE}" pid="8" name="MSIP_Label_460f4a70-4b6c-4bd4-a002-31edb9c00abe_ContentBits">
    <vt:lpwstr>0</vt:lpwstr>
  </property>
</Properties>
</file>